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005E8" w14:textId="77777777" w:rsidR="00CC6B8D" w:rsidRDefault="00283E66">
      <w:pPr>
        <w:pStyle w:val="BodyText"/>
        <w:ind w:left="315"/>
        <w:rPr>
          <w:rFonts w:ascii="Times New Roman"/>
          <w:sz w:val="20"/>
        </w:rPr>
      </w:pPr>
      <w:r>
        <w:rPr>
          <w:rFonts w:ascii="Times New Roman"/>
          <w:noProof/>
          <w:sz w:val="20"/>
        </w:rPr>
        <w:drawing>
          <wp:inline distT="0" distB="0" distL="0" distR="0" wp14:anchorId="0ACA7706" wp14:editId="1444DCC0">
            <wp:extent cx="6287310" cy="8458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87310" cy="845820"/>
                    </a:xfrm>
                    <a:prstGeom prst="rect">
                      <a:avLst/>
                    </a:prstGeom>
                  </pic:spPr>
                </pic:pic>
              </a:graphicData>
            </a:graphic>
          </wp:inline>
        </w:drawing>
      </w:r>
    </w:p>
    <w:p w14:paraId="24EF5486" w14:textId="77777777" w:rsidR="00CC6B8D" w:rsidRDefault="00CC6B8D">
      <w:pPr>
        <w:rPr>
          <w:rFonts w:ascii="Times New Roman"/>
          <w:sz w:val="20"/>
        </w:rPr>
        <w:sectPr w:rsidR="00CC6B8D">
          <w:footerReference w:type="default" r:id="rId8"/>
          <w:type w:val="continuous"/>
          <w:pgSz w:w="12240" w:h="15840"/>
          <w:pgMar w:top="760" w:right="780" w:bottom="1280" w:left="940" w:header="720" w:footer="1094" w:gutter="0"/>
          <w:cols w:space="720"/>
        </w:sectPr>
      </w:pPr>
    </w:p>
    <w:p w14:paraId="0C8A57D9" w14:textId="77777777" w:rsidR="00CC6B8D" w:rsidRDefault="00CC6B8D">
      <w:pPr>
        <w:pStyle w:val="BodyText"/>
        <w:rPr>
          <w:rFonts w:ascii="Times New Roman"/>
          <w:sz w:val="28"/>
        </w:rPr>
      </w:pPr>
    </w:p>
    <w:p w14:paraId="3258D808" w14:textId="77777777" w:rsidR="00CC6B8D" w:rsidRDefault="00CC6B8D">
      <w:pPr>
        <w:pStyle w:val="BodyText"/>
        <w:rPr>
          <w:rFonts w:ascii="Times New Roman"/>
          <w:sz w:val="28"/>
        </w:rPr>
      </w:pPr>
    </w:p>
    <w:p w14:paraId="1564673A" w14:textId="77777777" w:rsidR="00CC6B8D" w:rsidRDefault="00283E66">
      <w:pPr>
        <w:pStyle w:val="BodyText"/>
        <w:spacing w:before="166" w:line="439" w:lineRule="auto"/>
        <w:ind w:left="140"/>
      </w:pPr>
      <w:r>
        <w:t>Student Name: Instructor:</w:t>
      </w:r>
    </w:p>
    <w:p w14:paraId="47D8D803" w14:textId="77777777" w:rsidR="00CC6B8D" w:rsidRDefault="00283E66">
      <w:pPr>
        <w:pStyle w:val="Heading1"/>
        <w:spacing w:before="144"/>
      </w:pPr>
      <w:r>
        <w:t>About This</w:t>
      </w:r>
      <w:r>
        <w:rPr>
          <w:spacing w:val="-61"/>
        </w:rPr>
        <w:t xml:space="preserve"> </w:t>
      </w:r>
      <w:r>
        <w:t>DLA</w:t>
      </w:r>
    </w:p>
    <w:p w14:paraId="64E3D0EA" w14:textId="77777777" w:rsidR="00CC6B8D" w:rsidRDefault="00283E66">
      <w:pPr>
        <w:pStyle w:val="Heading2"/>
        <w:spacing w:before="92"/>
      </w:pPr>
      <w:r>
        <w:t>Important Note</w:t>
      </w:r>
    </w:p>
    <w:p w14:paraId="12D29B72" w14:textId="77777777" w:rsidR="00CC6B8D" w:rsidRDefault="00283E66">
      <w:pPr>
        <w:spacing w:before="65"/>
        <w:ind w:left="140"/>
        <w:rPr>
          <w:b/>
          <w:sz w:val="40"/>
        </w:rPr>
      </w:pPr>
      <w:r>
        <w:br w:type="column"/>
      </w:r>
      <w:r>
        <w:rPr>
          <w:b/>
          <w:sz w:val="40"/>
        </w:rPr>
        <w:t>Noun Clauses</w:t>
      </w:r>
    </w:p>
    <w:p w14:paraId="34A21040" w14:textId="77777777" w:rsidR="00CC6B8D" w:rsidRDefault="00283E66">
      <w:pPr>
        <w:pStyle w:val="BodyText"/>
        <w:spacing w:before="285" w:line="465" w:lineRule="auto"/>
        <w:ind w:left="1496" w:right="3995"/>
      </w:pPr>
      <w:r>
        <w:pict w14:anchorId="30D574BD">
          <v:line id="_x0000_s2125" style="position:absolute;left:0;text-align:left;z-index:-252356608;mso-position-horizontal-relative:page" from="52.55pt,28.65pt" to="300.3pt,28.65pt" strokeweight=".48pt">
            <w10:wrap anchorx="page"/>
          </v:line>
        </w:pict>
      </w:r>
      <w:r>
        <w:pict w14:anchorId="07EC38FA">
          <v:line id="_x0000_s2124" style="position:absolute;left:0;text-align:left;z-index:-252355584;mso-position-horizontal-relative:page" from="52.55pt,51.8pt" to="300.3pt,51.8pt" strokeweight=".48pt">
            <w10:wrap anchorx="page"/>
          </v:line>
        </w:pict>
      </w:r>
      <w:r>
        <w:pict w14:anchorId="0C5278C9">
          <v:line id="_x0000_s2123" style="position:absolute;left:0;text-align:left;z-index:-252354560;mso-position-horizontal-relative:page" from="311.8pt,30.1pt" to="559.55pt,30.1pt" strokeweight=".48pt">
            <w10:wrap anchorx="page"/>
          </v:line>
        </w:pict>
      </w:r>
      <w:r>
        <w:pict w14:anchorId="52F05FB4">
          <v:line id="_x0000_s2122" style="position:absolute;left:0;text-align:left;z-index:-252353536;mso-position-horizontal-relative:page" from="311.8pt,53.25pt" to="559.55pt,53.25pt" strokeweight=".48pt">
            <w10:wrap anchorx="page"/>
          </v:line>
        </w:pict>
      </w:r>
      <w:r>
        <w:t xml:space="preserve">Date: </w:t>
      </w:r>
      <w:r>
        <w:rPr>
          <w:w w:val="90"/>
        </w:rPr>
        <w:t>Course:</w:t>
      </w:r>
    </w:p>
    <w:p w14:paraId="485624B1" w14:textId="77777777" w:rsidR="00CC6B8D" w:rsidRDefault="00CC6B8D">
      <w:pPr>
        <w:spacing w:line="465" w:lineRule="auto"/>
        <w:sectPr w:rsidR="00CC6B8D">
          <w:type w:val="continuous"/>
          <w:pgSz w:w="12240" w:h="15840"/>
          <w:pgMar w:top="760" w:right="780" w:bottom="1280" w:left="940" w:header="720" w:footer="720" w:gutter="0"/>
          <w:cols w:num="2" w:space="720" w:equalWidth="0">
            <w:col w:w="2527" w:space="1302"/>
            <w:col w:w="6691"/>
          </w:cols>
        </w:sectPr>
      </w:pPr>
    </w:p>
    <w:p w14:paraId="00B3C082" w14:textId="77777777" w:rsidR="00283E66" w:rsidRDefault="00283E66" w:rsidP="00283E66">
      <w:pPr>
        <w:ind w:left="180"/>
        <w:rPr>
          <w:rFonts w:ascii="Segoe UI" w:hAnsi="Segoe UI"/>
        </w:rPr>
      </w:pPr>
      <w:r>
        <w:rPr>
          <w:rFonts w:cs="Segoe UI"/>
          <w:color w:val="000000"/>
          <w:shd w:val="clear" w:color="auto" w:fill="FFFFFF"/>
        </w:rPr>
        <w:t>All the activities (3)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1085DE60" w14:textId="77777777" w:rsidR="00CC6B8D" w:rsidRDefault="00283E66">
      <w:pPr>
        <w:pStyle w:val="Heading2"/>
      </w:pPr>
      <w:r>
        <w:t>Learning Outcomes</w:t>
      </w:r>
    </w:p>
    <w:p w14:paraId="7AB0BC33" w14:textId="77777777" w:rsidR="00CC6B8D" w:rsidRDefault="00283E66">
      <w:pPr>
        <w:pStyle w:val="BodyText"/>
        <w:spacing w:before="82" w:line="278" w:lineRule="auto"/>
        <w:ind w:left="140" w:right="245"/>
      </w:pPr>
      <w:r>
        <w:t>Through independent work, you will be able to define a noun clause, identify noun clauses in sentences, and use noun clauses appropriately in written work.</w:t>
      </w:r>
    </w:p>
    <w:p w14:paraId="6930DAA0" w14:textId="77777777" w:rsidR="00CC6B8D" w:rsidRDefault="00283E66">
      <w:pPr>
        <w:pStyle w:val="Heading2"/>
        <w:spacing w:before="128"/>
      </w:pPr>
      <w:r>
        <w:t>Activities (approximately 1 hour)</w:t>
      </w:r>
    </w:p>
    <w:p w14:paraId="12400DC2" w14:textId="77777777" w:rsidR="00CC6B8D" w:rsidRDefault="00283E66">
      <w:pPr>
        <w:pStyle w:val="BodyText"/>
        <w:spacing w:before="80" w:line="278" w:lineRule="auto"/>
        <w:ind w:left="140" w:right="862"/>
      </w:pPr>
      <w:r>
        <w:rPr>
          <w:w w:val="105"/>
        </w:rPr>
        <w:t>Read</w:t>
      </w:r>
      <w:r>
        <w:rPr>
          <w:spacing w:val="-37"/>
          <w:w w:val="105"/>
        </w:rPr>
        <w:t xml:space="preserve"> </w:t>
      </w:r>
      <w:r>
        <w:rPr>
          <w:w w:val="105"/>
        </w:rPr>
        <w:t>th</w:t>
      </w:r>
      <w:r>
        <w:rPr>
          <w:w w:val="105"/>
        </w:rPr>
        <w:t>e</w:t>
      </w:r>
      <w:r>
        <w:rPr>
          <w:spacing w:val="-36"/>
          <w:w w:val="105"/>
        </w:rPr>
        <w:t xml:space="preserve"> </w:t>
      </w:r>
      <w:r>
        <w:rPr>
          <w:w w:val="105"/>
        </w:rPr>
        <w:t>information,</w:t>
      </w:r>
      <w:r>
        <w:rPr>
          <w:spacing w:val="-35"/>
          <w:w w:val="105"/>
        </w:rPr>
        <w:t xml:space="preserve"> </w:t>
      </w:r>
      <w:r>
        <w:rPr>
          <w:w w:val="105"/>
        </w:rPr>
        <w:t>complete</w:t>
      </w:r>
      <w:r>
        <w:rPr>
          <w:spacing w:val="-37"/>
          <w:w w:val="105"/>
        </w:rPr>
        <w:t xml:space="preserve"> </w:t>
      </w:r>
      <w:r>
        <w:rPr>
          <w:w w:val="105"/>
        </w:rPr>
        <w:t>the</w:t>
      </w:r>
      <w:r>
        <w:rPr>
          <w:spacing w:val="-36"/>
          <w:w w:val="105"/>
        </w:rPr>
        <w:t xml:space="preserve"> </w:t>
      </w:r>
      <w:r>
        <w:rPr>
          <w:w w:val="105"/>
        </w:rPr>
        <w:t>activities</w:t>
      </w:r>
      <w:r>
        <w:rPr>
          <w:spacing w:val="-36"/>
          <w:w w:val="105"/>
        </w:rPr>
        <w:t xml:space="preserve"> </w:t>
      </w:r>
      <w:r>
        <w:rPr>
          <w:w w:val="105"/>
        </w:rPr>
        <w:t>that</w:t>
      </w:r>
      <w:r>
        <w:rPr>
          <w:spacing w:val="-36"/>
          <w:w w:val="105"/>
        </w:rPr>
        <w:t xml:space="preserve"> </w:t>
      </w:r>
      <w:r>
        <w:rPr>
          <w:w w:val="105"/>
        </w:rPr>
        <w:t>follow,</w:t>
      </w:r>
      <w:r>
        <w:rPr>
          <w:spacing w:val="-36"/>
          <w:w w:val="105"/>
        </w:rPr>
        <w:t xml:space="preserve"> </w:t>
      </w:r>
      <w:r>
        <w:rPr>
          <w:w w:val="105"/>
        </w:rPr>
        <w:t>and</w:t>
      </w:r>
      <w:r>
        <w:rPr>
          <w:spacing w:val="-36"/>
          <w:w w:val="105"/>
        </w:rPr>
        <w:t xml:space="preserve"> </w:t>
      </w:r>
      <w:r>
        <w:rPr>
          <w:w w:val="105"/>
        </w:rPr>
        <w:t>be</w:t>
      </w:r>
      <w:r>
        <w:rPr>
          <w:spacing w:val="-36"/>
          <w:w w:val="105"/>
        </w:rPr>
        <w:t xml:space="preserve"> </w:t>
      </w:r>
      <w:r>
        <w:rPr>
          <w:w w:val="105"/>
        </w:rPr>
        <w:t>prepared</w:t>
      </w:r>
      <w:r>
        <w:rPr>
          <w:spacing w:val="-36"/>
          <w:w w:val="105"/>
        </w:rPr>
        <w:t xml:space="preserve"> </w:t>
      </w:r>
      <w:r>
        <w:rPr>
          <w:w w:val="105"/>
        </w:rPr>
        <w:t>to</w:t>
      </w:r>
      <w:r>
        <w:rPr>
          <w:spacing w:val="-36"/>
          <w:w w:val="105"/>
        </w:rPr>
        <w:t xml:space="preserve"> </w:t>
      </w:r>
      <w:r>
        <w:rPr>
          <w:w w:val="105"/>
        </w:rPr>
        <w:t>discuss</w:t>
      </w:r>
      <w:r>
        <w:rPr>
          <w:spacing w:val="-36"/>
          <w:w w:val="105"/>
        </w:rPr>
        <w:t xml:space="preserve"> </w:t>
      </w:r>
      <w:r>
        <w:rPr>
          <w:w w:val="105"/>
        </w:rPr>
        <w:t>your</w:t>
      </w:r>
      <w:r>
        <w:rPr>
          <w:spacing w:val="-36"/>
          <w:w w:val="105"/>
        </w:rPr>
        <w:t xml:space="preserve"> </w:t>
      </w:r>
      <w:r>
        <w:rPr>
          <w:w w:val="105"/>
        </w:rPr>
        <w:t>answers when you meet with a</w:t>
      </w:r>
      <w:r>
        <w:rPr>
          <w:spacing w:val="-27"/>
          <w:w w:val="105"/>
        </w:rPr>
        <w:t xml:space="preserve"> </w:t>
      </w:r>
      <w:r>
        <w:rPr>
          <w:w w:val="105"/>
        </w:rPr>
        <w:t>tutor.</w:t>
      </w:r>
    </w:p>
    <w:p w14:paraId="3E5C98F4" w14:textId="77777777" w:rsidR="00CC6B8D" w:rsidRDefault="00283E66">
      <w:pPr>
        <w:pStyle w:val="Heading1"/>
        <w:spacing w:before="135"/>
      </w:pPr>
      <w:r>
        <w:t>Understanding Noun Clauses</w:t>
      </w:r>
    </w:p>
    <w:p w14:paraId="01649B71" w14:textId="77777777" w:rsidR="00CC6B8D" w:rsidRDefault="00283E66">
      <w:pPr>
        <w:pStyle w:val="BodyText"/>
        <w:spacing w:before="43" w:line="278" w:lineRule="auto"/>
        <w:ind w:left="140" w:right="321"/>
      </w:pPr>
      <w:r>
        <w:t>A</w:t>
      </w:r>
      <w:r>
        <w:rPr>
          <w:spacing w:val="-8"/>
        </w:rPr>
        <w:t xml:space="preserve"> </w:t>
      </w:r>
      <w:r>
        <w:t>noun</w:t>
      </w:r>
      <w:r>
        <w:rPr>
          <w:spacing w:val="-6"/>
        </w:rPr>
        <w:t xml:space="preserve"> </w:t>
      </w:r>
      <w:r>
        <w:t>clause</w:t>
      </w:r>
      <w:r>
        <w:rPr>
          <w:spacing w:val="-7"/>
        </w:rPr>
        <w:t xml:space="preserve"> </w:t>
      </w:r>
      <w:r>
        <w:t>is</w:t>
      </w:r>
      <w:r>
        <w:rPr>
          <w:spacing w:val="-6"/>
        </w:rPr>
        <w:t xml:space="preserve"> </w:t>
      </w:r>
      <w:r>
        <w:t>a</w:t>
      </w:r>
      <w:r>
        <w:rPr>
          <w:spacing w:val="-6"/>
        </w:rPr>
        <w:t xml:space="preserve"> </w:t>
      </w:r>
      <w:r>
        <w:t>group</w:t>
      </w:r>
      <w:r>
        <w:rPr>
          <w:spacing w:val="-9"/>
        </w:rPr>
        <w:t xml:space="preserve"> </w:t>
      </w:r>
      <w:r>
        <w:t>of</w:t>
      </w:r>
      <w:r>
        <w:rPr>
          <w:spacing w:val="-6"/>
        </w:rPr>
        <w:t xml:space="preserve"> </w:t>
      </w:r>
      <w:r>
        <w:t>related</w:t>
      </w:r>
      <w:r>
        <w:rPr>
          <w:spacing w:val="-7"/>
        </w:rPr>
        <w:t xml:space="preserve"> </w:t>
      </w:r>
      <w:r>
        <w:t>words</w:t>
      </w:r>
      <w:r>
        <w:rPr>
          <w:spacing w:val="-7"/>
        </w:rPr>
        <w:t xml:space="preserve"> </w:t>
      </w:r>
      <w:r>
        <w:t>with</w:t>
      </w:r>
      <w:r>
        <w:rPr>
          <w:spacing w:val="-7"/>
        </w:rPr>
        <w:t xml:space="preserve"> </w:t>
      </w:r>
      <w:r>
        <w:t>a</w:t>
      </w:r>
      <w:r>
        <w:rPr>
          <w:spacing w:val="-6"/>
        </w:rPr>
        <w:t xml:space="preserve"> </w:t>
      </w:r>
      <w:r>
        <w:t>subject</w:t>
      </w:r>
      <w:r>
        <w:rPr>
          <w:spacing w:val="-7"/>
        </w:rPr>
        <w:t xml:space="preserve"> </w:t>
      </w:r>
      <w:r>
        <w:t>and</w:t>
      </w:r>
      <w:r>
        <w:rPr>
          <w:spacing w:val="-7"/>
        </w:rPr>
        <w:t xml:space="preserve"> </w:t>
      </w:r>
      <w:r>
        <w:t>a</w:t>
      </w:r>
      <w:r>
        <w:rPr>
          <w:spacing w:val="-6"/>
        </w:rPr>
        <w:t xml:space="preserve"> </w:t>
      </w:r>
      <w:r>
        <w:t>verb,</w:t>
      </w:r>
      <w:r>
        <w:rPr>
          <w:spacing w:val="-6"/>
        </w:rPr>
        <w:t xml:space="preserve"> </w:t>
      </w:r>
      <w:r>
        <w:t>and</w:t>
      </w:r>
      <w:r>
        <w:rPr>
          <w:spacing w:val="-7"/>
        </w:rPr>
        <w:t xml:space="preserve"> </w:t>
      </w:r>
      <w:r>
        <w:t>it</w:t>
      </w:r>
      <w:r>
        <w:rPr>
          <w:spacing w:val="-10"/>
        </w:rPr>
        <w:t xml:space="preserve"> </w:t>
      </w:r>
      <w:r>
        <w:t>serves</w:t>
      </w:r>
      <w:r>
        <w:rPr>
          <w:spacing w:val="-6"/>
        </w:rPr>
        <w:t xml:space="preserve"> </w:t>
      </w:r>
      <w:r>
        <w:t>the</w:t>
      </w:r>
      <w:r>
        <w:rPr>
          <w:spacing w:val="-7"/>
        </w:rPr>
        <w:t xml:space="preserve"> </w:t>
      </w:r>
      <w:r>
        <w:t>same</w:t>
      </w:r>
      <w:r>
        <w:rPr>
          <w:spacing w:val="-7"/>
        </w:rPr>
        <w:t xml:space="preserve"> </w:t>
      </w:r>
      <w:r>
        <w:t>functions</w:t>
      </w:r>
      <w:r>
        <w:rPr>
          <w:spacing w:val="-7"/>
        </w:rPr>
        <w:t xml:space="preserve"> </w:t>
      </w:r>
      <w:r>
        <w:t>as a noun can in sentences: it can be a subject, object, or complement. Noun clauses are also used for indirect (also called embedded) questions and reported</w:t>
      </w:r>
      <w:r>
        <w:rPr>
          <w:spacing w:val="-17"/>
        </w:rPr>
        <w:t xml:space="preserve"> </w:t>
      </w:r>
      <w:r>
        <w:t>speech.</w:t>
      </w:r>
    </w:p>
    <w:p w14:paraId="0BABE684" w14:textId="77777777" w:rsidR="00CC6B8D" w:rsidRDefault="00283E66">
      <w:pPr>
        <w:pStyle w:val="BodyText"/>
        <w:spacing w:before="115"/>
        <w:ind w:left="140"/>
      </w:pPr>
      <w:r>
        <w:t>These examples show the different ways that noun clauses can be used in sentence</w:t>
      </w:r>
      <w:r>
        <w:t>s.</w:t>
      </w:r>
    </w:p>
    <w:p w14:paraId="5CB70CBA" w14:textId="77777777" w:rsidR="00CC6B8D" w:rsidRDefault="00283E66">
      <w:pPr>
        <w:pStyle w:val="Heading3"/>
      </w:pPr>
      <w:r>
        <w:t>Noun Clause as Subject</w:t>
      </w:r>
    </w:p>
    <w:p w14:paraId="75701871" w14:textId="77777777" w:rsidR="00CC6B8D" w:rsidRDefault="00283E66">
      <w:pPr>
        <w:pStyle w:val="BodyText"/>
        <w:spacing w:before="41"/>
        <w:ind w:left="140"/>
      </w:pPr>
      <w:r>
        <w:t xml:space="preserve">In this sentence, the subject is “the student”: </w:t>
      </w:r>
      <w:r>
        <w:rPr>
          <w:rFonts w:ascii="Arial-BoldItalicMT" w:hAnsi="Arial-BoldItalicMT"/>
          <w:b/>
          <w:i/>
        </w:rPr>
        <w:t xml:space="preserve">The student </w:t>
      </w:r>
      <w:r>
        <w:t>will pass the class.</w:t>
      </w:r>
    </w:p>
    <w:p w14:paraId="6866998A" w14:textId="77777777" w:rsidR="00CC6B8D" w:rsidRDefault="00283E66">
      <w:pPr>
        <w:spacing w:before="159"/>
        <w:ind w:left="140"/>
      </w:pPr>
      <w:r>
        <w:t xml:space="preserve">A noun clause can be the subject: </w:t>
      </w:r>
      <w:r>
        <w:rPr>
          <w:rFonts w:ascii="Arial-BoldItalicMT"/>
          <w:b/>
          <w:i/>
        </w:rPr>
        <w:t xml:space="preserve">Whoever passes the final </w:t>
      </w:r>
      <w:r>
        <w:t>will pass the class.</w:t>
      </w:r>
    </w:p>
    <w:p w14:paraId="431D31F4" w14:textId="77777777" w:rsidR="00CC6B8D" w:rsidRDefault="00283E66">
      <w:pPr>
        <w:pStyle w:val="Heading3"/>
      </w:pPr>
      <w:r>
        <w:t>Noun Clause as Object of a Verb</w:t>
      </w:r>
    </w:p>
    <w:p w14:paraId="521229EB" w14:textId="77777777" w:rsidR="00CC6B8D" w:rsidRDefault="00283E66">
      <w:pPr>
        <w:pStyle w:val="BodyText"/>
        <w:spacing w:before="40"/>
        <w:ind w:left="140"/>
      </w:pPr>
      <w:r>
        <w:rPr>
          <w:w w:val="105"/>
        </w:rPr>
        <w:t xml:space="preserve">In this sentence, the object of the verb is “the truth”: I know </w:t>
      </w:r>
      <w:r>
        <w:rPr>
          <w:rFonts w:ascii="Arial-BoldItalicMT" w:hAnsi="Arial-BoldItalicMT"/>
          <w:b/>
          <w:i/>
          <w:w w:val="105"/>
        </w:rPr>
        <w:t>the truth</w:t>
      </w:r>
      <w:r>
        <w:rPr>
          <w:w w:val="105"/>
        </w:rPr>
        <w:t>.</w:t>
      </w:r>
    </w:p>
    <w:p w14:paraId="1DDEF2C4" w14:textId="77777777" w:rsidR="00CC6B8D" w:rsidRDefault="00283E66">
      <w:pPr>
        <w:spacing w:before="160"/>
        <w:ind w:left="140"/>
        <w:rPr>
          <w:rFonts w:ascii="Arial-BoldItalicMT"/>
          <w:b/>
          <w:i/>
        </w:rPr>
      </w:pPr>
      <w:r>
        <w:t xml:space="preserve">A noun clause can be the object of a verb: I know </w:t>
      </w:r>
      <w:r>
        <w:rPr>
          <w:rFonts w:ascii="Arial-BoldItalicMT"/>
          <w:b/>
          <w:i/>
        </w:rPr>
        <w:t>who took the money.</w:t>
      </w:r>
    </w:p>
    <w:p w14:paraId="0D140D3E" w14:textId="77777777" w:rsidR="00CC6B8D" w:rsidRDefault="00283E66">
      <w:pPr>
        <w:pStyle w:val="Heading3"/>
      </w:pPr>
      <w:r>
        <w:t>Noun Clauses as Object of a Preposition</w:t>
      </w:r>
    </w:p>
    <w:p w14:paraId="554CB44D" w14:textId="77777777" w:rsidR="00CC6B8D" w:rsidRDefault="00283E66">
      <w:pPr>
        <w:pStyle w:val="BodyText"/>
        <w:spacing w:before="41"/>
        <w:ind w:left="140"/>
        <w:rPr>
          <w:i/>
        </w:rPr>
      </w:pPr>
      <w:r>
        <w:rPr>
          <w:w w:val="105"/>
        </w:rPr>
        <w:t xml:space="preserve">In this sentence, “the winner” is the object of the preposition “for”: </w:t>
      </w:r>
      <w:r>
        <w:rPr>
          <w:w w:val="105"/>
        </w:rPr>
        <w:t xml:space="preserve">The prize is for </w:t>
      </w:r>
      <w:r>
        <w:rPr>
          <w:rFonts w:ascii="Arial-BoldItalicMT" w:hAnsi="Arial-BoldItalicMT"/>
          <w:b/>
          <w:i/>
          <w:w w:val="105"/>
        </w:rPr>
        <w:t>the winner</w:t>
      </w:r>
      <w:r>
        <w:rPr>
          <w:i/>
          <w:w w:val="105"/>
        </w:rPr>
        <w:t>.</w:t>
      </w:r>
    </w:p>
    <w:p w14:paraId="7AADD153" w14:textId="77777777" w:rsidR="00CC6B8D" w:rsidRDefault="00283E66">
      <w:pPr>
        <w:spacing w:before="160"/>
        <w:ind w:left="140"/>
        <w:rPr>
          <w:i/>
        </w:rPr>
      </w:pPr>
      <w:r>
        <w:t xml:space="preserve">A noun clause can be the object of a preposition: The prize is for </w:t>
      </w:r>
      <w:r>
        <w:rPr>
          <w:rFonts w:ascii="Arial-BoldItalicMT"/>
          <w:b/>
          <w:i/>
        </w:rPr>
        <w:t>whoever comes in first place</w:t>
      </w:r>
      <w:r>
        <w:rPr>
          <w:i/>
        </w:rPr>
        <w:t>.</w:t>
      </w:r>
    </w:p>
    <w:p w14:paraId="794457CF" w14:textId="77777777" w:rsidR="00CC6B8D" w:rsidRDefault="00283E66">
      <w:pPr>
        <w:pStyle w:val="Heading3"/>
        <w:spacing w:before="162"/>
      </w:pPr>
      <w:r>
        <w:t>Noun Clause as Subject Complement</w:t>
      </w:r>
    </w:p>
    <w:p w14:paraId="4DE98760" w14:textId="77777777" w:rsidR="00CC6B8D" w:rsidRDefault="00283E66">
      <w:pPr>
        <w:pStyle w:val="BodyText"/>
        <w:spacing w:before="41" w:line="278" w:lineRule="auto"/>
        <w:ind w:left="140" w:right="394"/>
        <w:rPr>
          <w:i/>
        </w:rPr>
      </w:pPr>
      <w:r>
        <w:t xml:space="preserve">In this sentence, “his honesty” is a subject complement (a word that modifies or describes the subject): His best quality is </w:t>
      </w:r>
      <w:r>
        <w:rPr>
          <w:rFonts w:ascii="Arial-BoldItalicMT" w:hAnsi="Arial-BoldItalicMT"/>
          <w:b/>
          <w:i/>
        </w:rPr>
        <w:t>his honesty</w:t>
      </w:r>
      <w:r>
        <w:rPr>
          <w:i/>
        </w:rPr>
        <w:t>.</w:t>
      </w:r>
    </w:p>
    <w:p w14:paraId="12FB4C5D" w14:textId="77777777" w:rsidR="00CC6B8D" w:rsidRDefault="00CC6B8D">
      <w:pPr>
        <w:spacing w:line="278" w:lineRule="auto"/>
        <w:sectPr w:rsidR="00CC6B8D">
          <w:type w:val="continuous"/>
          <w:pgSz w:w="12240" w:h="15840"/>
          <w:pgMar w:top="760" w:right="780" w:bottom="1280" w:left="940" w:header="720" w:footer="720" w:gutter="0"/>
          <w:cols w:space="720"/>
        </w:sectPr>
      </w:pPr>
    </w:p>
    <w:p w14:paraId="4DAD4122" w14:textId="77777777" w:rsidR="00CC6B8D" w:rsidRDefault="00283E66">
      <w:pPr>
        <w:pStyle w:val="BodyText"/>
        <w:spacing w:before="170"/>
        <w:ind w:left="140"/>
      </w:pPr>
      <w:r>
        <w:lastRenderedPageBreak/>
        <w:t xml:space="preserve">The subject complement can be replaced by a noun clause: His best quality is </w:t>
      </w:r>
      <w:r>
        <w:rPr>
          <w:rFonts w:ascii="Arial-BoldItalicMT"/>
          <w:b/>
          <w:i/>
        </w:rPr>
        <w:t>that he never lies</w:t>
      </w:r>
      <w:r>
        <w:t>.</w:t>
      </w:r>
    </w:p>
    <w:p w14:paraId="0AA89BC8" w14:textId="77777777" w:rsidR="00CC6B8D" w:rsidRDefault="00283E66">
      <w:pPr>
        <w:pStyle w:val="Heading3"/>
      </w:pPr>
      <w:r>
        <w:t>Noun Clau</w:t>
      </w:r>
      <w:r>
        <w:t>se as an Adjective Complement</w:t>
      </w:r>
    </w:p>
    <w:p w14:paraId="016D06C0" w14:textId="77777777" w:rsidR="00CC6B8D" w:rsidRDefault="00283E66">
      <w:pPr>
        <w:pStyle w:val="BodyText"/>
        <w:spacing w:before="40"/>
        <w:ind w:left="140"/>
      </w:pPr>
      <w:r>
        <w:t>Noun clauses can also follow certain adjectives. Here are some examples:</w:t>
      </w:r>
    </w:p>
    <w:p w14:paraId="4EA8A4FA" w14:textId="77777777" w:rsidR="00CC6B8D" w:rsidRDefault="00283E66">
      <w:pPr>
        <w:pStyle w:val="ListParagraph"/>
        <w:numPr>
          <w:ilvl w:val="0"/>
          <w:numId w:val="5"/>
        </w:numPr>
        <w:tabs>
          <w:tab w:val="left" w:pos="500"/>
          <w:tab w:val="left" w:pos="501"/>
        </w:tabs>
        <w:spacing w:before="160"/>
        <w:ind w:left="500"/>
      </w:pPr>
      <w:r>
        <w:t xml:space="preserve">The students were happy </w:t>
      </w:r>
      <w:r>
        <w:rPr>
          <w:rFonts w:ascii="Arial-BoldItalicMT" w:hAnsi="Arial-BoldItalicMT"/>
          <w:b/>
          <w:i/>
        </w:rPr>
        <w:t>that they all passed the</w:t>
      </w:r>
      <w:r>
        <w:rPr>
          <w:rFonts w:ascii="Arial-BoldItalicMT" w:hAnsi="Arial-BoldItalicMT"/>
          <w:b/>
          <w:i/>
          <w:spacing w:val="-24"/>
        </w:rPr>
        <w:t xml:space="preserve"> </w:t>
      </w:r>
      <w:r>
        <w:rPr>
          <w:rFonts w:ascii="Arial-BoldItalicMT" w:hAnsi="Arial-BoldItalicMT"/>
          <w:b/>
          <w:i/>
        </w:rPr>
        <w:t>exam</w:t>
      </w:r>
      <w:r>
        <w:t>.</w:t>
      </w:r>
    </w:p>
    <w:p w14:paraId="36CDF1A0" w14:textId="77777777" w:rsidR="00CC6B8D" w:rsidRDefault="00283E66">
      <w:pPr>
        <w:pStyle w:val="ListParagraph"/>
        <w:numPr>
          <w:ilvl w:val="0"/>
          <w:numId w:val="5"/>
        </w:numPr>
        <w:tabs>
          <w:tab w:val="left" w:pos="500"/>
          <w:tab w:val="left" w:pos="501"/>
        </w:tabs>
        <w:spacing w:before="83"/>
        <w:ind w:left="500"/>
        <w:rPr>
          <w:i/>
        </w:rPr>
      </w:pPr>
      <w:r>
        <w:t xml:space="preserve">It’s true </w:t>
      </w:r>
      <w:r>
        <w:rPr>
          <w:rFonts w:ascii="Arial-BoldItalicMT" w:hAnsi="Arial-BoldItalicMT"/>
          <w:b/>
          <w:i/>
        </w:rPr>
        <w:t>that his parents are Olympic</w:t>
      </w:r>
      <w:r>
        <w:rPr>
          <w:rFonts w:ascii="Arial-BoldItalicMT" w:hAnsi="Arial-BoldItalicMT"/>
          <w:b/>
          <w:i/>
          <w:spacing w:val="-21"/>
        </w:rPr>
        <w:t xml:space="preserve"> </w:t>
      </w:r>
      <w:r>
        <w:rPr>
          <w:rFonts w:ascii="Arial-BoldItalicMT" w:hAnsi="Arial-BoldItalicMT"/>
          <w:b/>
          <w:i/>
        </w:rPr>
        <w:t>athletes</w:t>
      </w:r>
      <w:r>
        <w:rPr>
          <w:i/>
        </w:rPr>
        <w:t>.</w:t>
      </w:r>
    </w:p>
    <w:p w14:paraId="15BB4E29" w14:textId="77777777" w:rsidR="00CC6B8D" w:rsidRDefault="00283E66">
      <w:pPr>
        <w:pStyle w:val="Heading1"/>
        <w:rPr>
          <w:rFonts w:ascii="Arial-BoldItalicMT"/>
          <w:i/>
        </w:rPr>
      </w:pPr>
      <w:r>
        <w:t xml:space="preserve">Noun Clauses with </w:t>
      </w:r>
      <w:r>
        <w:rPr>
          <w:rFonts w:ascii="Arial-BoldItalicMT"/>
          <w:i/>
        </w:rPr>
        <w:t>That</w:t>
      </w:r>
    </w:p>
    <w:p w14:paraId="4DB235DD" w14:textId="77777777" w:rsidR="00CC6B8D" w:rsidRDefault="00283E66">
      <w:pPr>
        <w:pStyle w:val="BodyText"/>
        <w:spacing w:before="40" w:line="278" w:lineRule="auto"/>
        <w:ind w:left="140" w:right="321"/>
      </w:pPr>
      <w:r>
        <w:t>Noun</w:t>
      </w:r>
      <w:r>
        <w:rPr>
          <w:spacing w:val="-12"/>
        </w:rPr>
        <w:t xml:space="preserve"> </w:t>
      </w:r>
      <w:r>
        <w:t>clauses</w:t>
      </w:r>
      <w:r>
        <w:rPr>
          <w:spacing w:val="-12"/>
        </w:rPr>
        <w:t xml:space="preserve"> </w:t>
      </w:r>
      <w:r>
        <w:t>beginning</w:t>
      </w:r>
      <w:r>
        <w:rPr>
          <w:spacing w:val="-15"/>
        </w:rPr>
        <w:t xml:space="preserve"> </w:t>
      </w:r>
      <w:r>
        <w:t>with</w:t>
      </w:r>
      <w:r>
        <w:rPr>
          <w:spacing w:val="-12"/>
        </w:rPr>
        <w:t xml:space="preserve"> </w:t>
      </w:r>
      <w:r>
        <w:rPr>
          <w:i/>
        </w:rPr>
        <w:t>that</w:t>
      </w:r>
      <w:r>
        <w:rPr>
          <w:i/>
          <w:spacing w:val="-11"/>
        </w:rPr>
        <w:t xml:space="preserve"> </w:t>
      </w:r>
      <w:r>
        <w:t>can</w:t>
      </w:r>
      <w:r>
        <w:rPr>
          <w:spacing w:val="-12"/>
        </w:rPr>
        <w:t xml:space="preserve"> </w:t>
      </w:r>
      <w:r>
        <w:t>follow</w:t>
      </w:r>
      <w:r>
        <w:rPr>
          <w:spacing w:val="-12"/>
        </w:rPr>
        <w:t xml:space="preserve"> </w:t>
      </w:r>
      <w:r>
        <w:t>verbs</w:t>
      </w:r>
      <w:r>
        <w:rPr>
          <w:spacing w:val="-12"/>
        </w:rPr>
        <w:t xml:space="preserve"> </w:t>
      </w:r>
      <w:r>
        <w:t>and</w:t>
      </w:r>
      <w:r>
        <w:rPr>
          <w:spacing w:val="-13"/>
        </w:rPr>
        <w:t xml:space="preserve"> </w:t>
      </w:r>
      <w:r>
        <w:t>adjectives.</w:t>
      </w:r>
      <w:r>
        <w:rPr>
          <w:spacing w:val="-12"/>
        </w:rPr>
        <w:t xml:space="preserve"> </w:t>
      </w:r>
      <w:r>
        <w:t>They</w:t>
      </w:r>
      <w:r>
        <w:rPr>
          <w:spacing w:val="-11"/>
        </w:rPr>
        <w:t xml:space="preserve"> </w:t>
      </w:r>
      <w:r>
        <w:t>are</w:t>
      </w:r>
      <w:r>
        <w:rPr>
          <w:spacing w:val="-13"/>
        </w:rPr>
        <w:t xml:space="preserve"> </w:t>
      </w:r>
      <w:r>
        <w:t>rarely</w:t>
      </w:r>
      <w:r>
        <w:rPr>
          <w:spacing w:val="-12"/>
        </w:rPr>
        <w:t xml:space="preserve"> </w:t>
      </w:r>
      <w:r>
        <w:t>used</w:t>
      </w:r>
      <w:r>
        <w:rPr>
          <w:spacing w:val="-12"/>
        </w:rPr>
        <w:t xml:space="preserve"> </w:t>
      </w:r>
      <w:r>
        <w:t>as</w:t>
      </w:r>
      <w:r>
        <w:rPr>
          <w:spacing w:val="-12"/>
        </w:rPr>
        <w:t xml:space="preserve"> </w:t>
      </w:r>
      <w:r>
        <w:t>subjects.</w:t>
      </w:r>
      <w:r>
        <w:rPr>
          <w:spacing w:val="-12"/>
        </w:rPr>
        <w:t xml:space="preserve"> </w:t>
      </w:r>
      <w:r>
        <w:t xml:space="preserve">You can choose to omit the word </w:t>
      </w:r>
      <w:r>
        <w:rPr>
          <w:i/>
        </w:rPr>
        <w:t>that</w:t>
      </w:r>
      <w:r>
        <w:t>, but it is generally used in more formal, academic</w:t>
      </w:r>
      <w:r>
        <w:rPr>
          <w:spacing w:val="-2"/>
        </w:rPr>
        <w:t xml:space="preserve"> </w:t>
      </w:r>
      <w:r>
        <w:t>writing.</w:t>
      </w:r>
    </w:p>
    <w:p w14:paraId="48C93740" w14:textId="77777777" w:rsidR="00CC6B8D" w:rsidRDefault="00283E66">
      <w:pPr>
        <w:pStyle w:val="Heading2"/>
      </w:pPr>
      <w:r>
        <w:t xml:space="preserve">Verbs Followed by </w:t>
      </w:r>
      <w:r>
        <w:rPr>
          <w:rFonts w:ascii="Arial"/>
          <w:i w:val="0"/>
        </w:rPr>
        <w:t>That</w:t>
      </w:r>
      <w:r>
        <w:t>-Clauses</w:t>
      </w:r>
    </w:p>
    <w:p w14:paraId="6A597587" w14:textId="77777777" w:rsidR="00CC6B8D" w:rsidRDefault="00283E66">
      <w:pPr>
        <w:pStyle w:val="BodyText"/>
        <w:spacing w:before="82"/>
        <w:ind w:left="140"/>
      </w:pPr>
      <w:r>
        <w:pict w14:anchorId="6A946E6E">
          <v:group id="_x0000_s2109" style="position:absolute;left:0;text-align:left;margin-left:52.55pt;margin-top:23.15pt;width:507pt;height:37.6pt;z-index:-251650048;mso-wrap-distance-left:0;mso-wrap-distance-right:0;mso-position-horizontal-relative:page" coordorigin="1051,463" coordsize="10140,752">
            <v:rect id="_x0000_s2121" style="position:absolute;left:1051;top:466;width:2521;height:414" fillcolor="#d9d9d9" stroked="f"/>
            <v:rect id="_x0000_s2120" style="position:absolute;left:1051;top:879;width:2521;height:336" fillcolor="#d9d9d9" stroked="f"/>
            <v:rect id="_x0000_s2119" style="position:absolute;left:3571;top:466;width:2521;height:414" fillcolor="#d9d9d9" stroked="f"/>
            <v:rect id="_x0000_s2118" style="position:absolute;left:3571;top:879;width:2521;height:336" fillcolor="#d9d9d9" stroked="f"/>
            <v:rect id="_x0000_s2117" style="position:absolute;left:6092;top:466;width:2521;height:414" fillcolor="#d9d9d9" stroked="f"/>
            <v:rect id="_x0000_s2116" style="position:absolute;left:6092;top:879;width:2521;height:336" fillcolor="#d9d9d9" stroked="f"/>
            <v:rect id="_x0000_s2115" style="position:absolute;left:8612;top:466;width:2578;height:414" fillcolor="#d9d9d9" stroked="f"/>
            <v:rect id="_x0000_s2114" style="position:absolute;left:8612;top:879;width:2578;height:336" fillcolor="#d9d9d9" stroked="f"/>
            <v:shapetype id="_x0000_t202" coordsize="21600,21600" o:spt="202" path="m,l,21600r21600,l21600,xe">
              <v:stroke joinstyle="miter"/>
              <v:path gradientshapeok="t" o:connecttype="rect"/>
            </v:shapetype>
            <v:shape id="_x0000_s2113" type="#_x0000_t202" style="position:absolute;left:8641;top:463;width:1200;height:707" filled="f" stroked="f">
              <v:textbox inset="0,0,0,0">
                <w:txbxContent>
                  <w:p w14:paraId="069DFEEE" w14:textId="77777777" w:rsidR="00CC6B8D" w:rsidRDefault="00283E66">
                    <w:pPr>
                      <w:spacing w:before="32"/>
                      <w:rPr>
                        <w:b/>
                      </w:rPr>
                    </w:pPr>
                    <w:r>
                      <w:rPr>
                        <w:b/>
                        <w:w w:val="105"/>
                      </w:rPr>
                      <w:t>think</w:t>
                    </w:r>
                  </w:p>
                  <w:p w14:paraId="76499AA5" w14:textId="77777777" w:rsidR="00CC6B8D" w:rsidRDefault="00283E66">
                    <w:pPr>
                      <w:spacing w:before="159"/>
                      <w:rPr>
                        <w:b/>
                      </w:rPr>
                    </w:pPr>
                    <w:r>
                      <w:rPr>
                        <w:b/>
                      </w:rPr>
                      <w:t>understand</w:t>
                    </w:r>
                  </w:p>
                </w:txbxContent>
              </v:textbox>
            </v:shape>
            <v:shape id="_x0000_s2112" type="#_x0000_t202" style="position:absolute;left:6121;top:463;width:355;height:707" filled="f" stroked="f">
              <v:textbox inset="0,0,0,0">
                <w:txbxContent>
                  <w:p w14:paraId="29A32A05" w14:textId="77777777" w:rsidR="00CC6B8D" w:rsidRDefault="00283E66">
                    <w:pPr>
                      <w:spacing w:before="32"/>
                      <w:rPr>
                        <w:b/>
                      </w:rPr>
                    </w:pPr>
                    <w:proofErr w:type="gramStart"/>
                    <w:r>
                      <w:rPr>
                        <w:b/>
                        <w:w w:val="90"/>
                      </w:rPr>
                      <w:t>say</w:t>
                    </w:r>
                    <w:proofErr w:type="gramEnd"/>
                  </w:p>
                  <w:p w14:paraId="738FD5E2" w14:textId="77777777" w:rsidR="00CC6B8D" w:rsidRDefault="00283E66">
                    <w:pPr>
                      <w:spacing w:before="159"/>
                      <w:rPr>
                        <w:b/>
                      </w:rPr>
                    </w:pPr>
                    <w:r>
                      <w:rPr>
                        <w:b/>
                        <w:w w:val="105"/>
                      </w:rPr>
                      <w:t>tell</w:t>
                    </w:r>
                  </w:p>
                </w:txbxContent>
              </v:textbox>
            </v:shape>
            <v:shape id="_x0000_s2111" type="#_x0000_t202" style="position:absolute;left:3600;top:463;width:588;height:707" filled="f" stroked="f">
              <v:textbox inset="0,0,0,0">
                <w:txbxContent>
                  <w:p w14:paraId="47D66E76" w14:textId="77777777" w:rsidR="00CC6B8D" w:rsidRDefault="00283E66">
                    <w:pPr>
                      <w:spacing w:before="32"/>
                      <w:rPr>
                        <w:b/>
                      </w:rPr>
                    </w:pPr>
                    <w:r>
                      <w:rPr>
                        <w:b/>
                      </w:rPr>
                      <w:t>know</w:t>
                    </w:r>
                  </w:p>
                  <w:p w14:paraId="0858745F" w14:textId="77777777" w:rsidR="00CC6B8D" w:rsidRDefault="00283E66">
                    <w:pPr>
                      <w:spacing w:before="159"/>
                      <w:rPr>
                        <w:b/>
                      </w:rPr>
                    </w:pPr>
                    <w:r>
                      <w:rPr>
                        <w:b/>
                      </w:rPr>
                      <w:t>read</w:t>
                    </w:r>
                  </w:p>
                </w:txbxContent>
              </v:textbox>
            </v:shape>
            <v:shape id="_x0000_s2110" type="#_x0000_t202" style="position:absolute;left:1080;top:463;width:759;height:707" filled="f" stroked="f">
              <v:textbox inset="0,0,0,0">
                <w:txbxContent>
                  <w:p w14:paraId="58F19513" w14:textId="77777777" w:rsidR="00CC6B8D" w:rsidRDefault="00283E66">
                    <w:pPr>
                      <w:spacing w:before="32"/>
                      <w:rPr>
                        <w:b/>
                      </w:rPr>
                    </w:pPr>
                    <w:r>
                      <w:rPr>
                        <w:b/>
                      </w:rPr>
                      <w:t>agree</w:t>
                    </w:r>
                  </w:p>
                  <w:p w14:paraId="46F0E127" w14:textId="77777777" w:rsidR="00CC6B8D" w:rsidRDefault="00283E66">
                    <w:pPr>
                      <w:spacing w:before="159"/>
                      <w:rPr>
                        <w:b/>
                      </w:rPr>
                    </w:pPr>
                    <w:r>
                      <w:rPr>
                        <w:b/>
                      </w:rPr>
                      <w:t>believe</w:t>
                    </w:r>
                  </w:p>
                </w:txbxContent>
              </v:textbox>
            </v:shape>
            <w10:wrap type="topAndBottom" anchorx="page"/>
          </v:group>
        </w:pict>
      </w:r>
      <w:r>
        <w:rPr>
          <w:w w:val="105"/>
        </w:rPr>
        <w:t xml:space="preserve">The following chart shows some verbs that can be followed by noun clauses beginning with </w:t>
      </w:r>
      <w:r>
        <w:rPr>
          <w:i/>
          <w:w w:val="105"/>
        </w:rPr>
        <w:t>that</w:t>
      </w:r>
      <w:r>
        <w:rPr>
          <w:w w:val="105"/>
        </w:rPr>
        <w:t>:</w:t>
      </w:r>
    </w:p>
    <w:p w14:paraId="04FEAFBC" w14:textId="77777777" w:rsidR="00CC6B8D" w:rsidRDefault="00283E66">
      <w:pPr>
        <w:pStyle w:val="Heading3"/>
        <w:spacing w:before="122"/>
      </w:pPr>
      <w:r>
        <w:t>Examples</w:t>
      </w:r>
    </w:p>
    <w:p w14:paraId="39A88428" w14:textId="77777777" w:rsidR="00CC6B8D" w:rsidRDefault="00283E66">
      <w:pPr>
        <w:pStyle w:val="ListParagraph"/>
        <w:numPr>
          <w:ilvl w:val="0"/>
          <w:numId w:val="5"/>
        </w:numPr>
        <w:tabs>
          <w:tab w:val="left" w:pos="500"/>
          <w:tab w:val="left" w:pos="501"/>
        </w:tabs>
        <w:spacing w:before="41"/>
        <w:ind w:left="500"/>
        <w:rPr>
          <w:rFonts w:ascii="Arial-BoldItalicMT" w:hAnsi="Arial-BoldItalicMT"/>
          <w:b/>
          <w:i/>
        </w:rPr>
      </w:pPr>
      <w:r>
        <w:t xml:space="preserve">Mrs. Knight knew </w:t>
      </w:r>
      <w:r>
        <w:rPr>
          <w:rFonts w:ascii="Arial-BoldItalicMT" w:hAnsi="Arial-BoldItalicMT"/>
          <w:b/>
          <w:i/>
        </w:rPr>
        <w:t>that the students had</w:t>
      </w:r>
      <w:r>
        <w:rPr>
          <w:rFonts w:ascii="Arial-BoldItalicMT" w:hAnsi="Arial-BoldItalicMT"/>
          <w:b/>
          <w:i/>
          <w:spacing w:val="-22"/>
        </w:rPr>
        <w:t xml:space="preserve"> </w:t>
      </w:r>
      <w:r>
        <w:rPr>
          <w:rFonts w:ascii="Arial-BoldItalicMT" w:hAnsi="Arial-BoldItalicMT"/>
          <w:b/>
          <w:i/>
        </w:rPr>
        <w:t>questions.</w:t>
      </w:r>
    </w:p>
    <w:p w14:paraId="10E2C99A" w14:textId="77777777" w:rsidR="00CC6B8D" w:rsidRDefault="00283E66">
      <w:pPr>
        <w:pStyle w:val="ListParagraph"/>
        <w:numPr>
          <w:ilvl w:val="0"/>
          <w:numId w:val="5"/>
        </w:numPr>
        <w:tabs>
          <w:tab w:val="left" w:pos="500"/>
          <w:tab w:val="left" w:pos="501"/>
        </w:tabs>
        <w:ind w:left="500"/>
        <w:rPr>
          <w:rFonts w:ascii="Arial-BoldItalicMT" w:hAnsi="Arial-BoldItalicMT"/>
          <w:b/>
          <w:i/>
        </w:rPr>
      </w:pPr>
      <w:r>
        <w:t xml:space="preserve">I understand </w:t>
      </w:r>
      <w:r>
        <w:rPr>
          <w:rFonts w:ascii="Arial-BoldItalicMT" w:hAnsi="Arial-BoldItalicMT"/>
          <w:b/>
          <w:i/>
        </w:rPr>
        <w:t>that the professor does not accept late</w:t>
      </w:r>
      <w:r>
        <w:rPr>
          <w:rFonts w:ascii="Arial-BoldItalicMT" w:hAnsi="Arial-BoldItalicMT"/>
          <w:b/>
          <w:i/>
          <w:spacing w:val="-37"/>
        </w:rPr>
        <w:t xml:space="preserve"> </w:t>
      </w:r>
      <w:r>
        <w:rPr>
          <w:rFonts w:ascii="Arial-BoldItalicMT" w:hAnsi="Arial-BoldItalicMT"/>
          <w:b/>
          <w:i/>
        </w:rPr>
        <w:t>work.</w:t>
      </w:r>
    </w:p>
    <w:p w14:paraId="675CCEF7" w14:textId="77777777" w:rsidR="00CC6B8D" w:rsidRDefault="00283E66">
      <w:pPr>
        <w:pStyle w:val="Heading2"/>
        <w:spacing w:before="168"/>
      </w:pPr>
      <w:r>
        <w:t xml:space="preserve">Adjectives Followed by </w:t>
      </w:r>
      <w:r>
        <w:rPr>
          <w:rFonts w:ascii="Arial"/>
          <w:i w:val="0"/>
        </w:rPr>
        <w:t>That</w:t>
      </w:r>
      <w:r>
        <w:t>-Clauses</w:t>
      </w:r>
    </w:p>
    <w:p w14:paraId="6E7CD882" w14:textId="77777777" w:rsidR="00CC6B8D" w:rsidRDefault="00283E66">
      <w:pPr>
        <w:pStyle w:val="BodyText"/>
        <w:spacing w:before="82"/>
        <w:ind w:left="140"/>
      </w:pPr>
      <w:r>
        <w:pict w14:anchorId="5B5D5D55">
          <v:group id="_x0000_s2096" style="position:absolute;left:0;text-align:left;margin-left:52.55pt;margin-top:23.15pt;width:507pt;height:37.6pt;z-index:-251644928;mso-wrap-distance-left:0;mso-wrap-distance-right:0;mso-position-horizontal-relative:page" coordorigin="1051,463" coordsize="10140,752">
            <v:rect id="_x0000_s2108" style="position:absolute;left:1051;top:465;width:2521;height:413" fillcolor="#d9d9d9" stroked="f"/>
            <v:rect id="_x0000_s2107" style="position:absolute;left:1051;top:878;width:2521;height:336" fillcolor="#d9d9d9" stroked="f"/>
            <v:rect id="_x0000_s2106" style="position:absolute;left:3571;top:465;width:2521;height:413" fillcolor="#d9d9d9" stroked="f"/>
            <v:rect id="_x0000_s2105" style="position:absolute;left:3571;top:878;width:2521;height:336" fillcolor="#d9d9d9" stroked="f"/>
            <v:rect id="_x0000_s2104" style="position:absolute;left:6092;top:465;width:2521;height:413" fillcolor="#d9d9d9" stroked="f"/>
            <v:rect id="_x0000_s2103" style="position:absolute;left:6092;top:878;width:2521;height:336" fillcolor="#d9d9d9" stroked="f"/>
            <v:rect id="_x0000_s2102" style="position:absolute;left:8612;top:465;width:2578;height:413" fillcolor="#d9d9d9" stroked="f"/>
            <v:rect id="_x0000_s2101" style="position:absolute;left:8612;top:878;width:2578;height:336" fillcolor="#d9d9d9" stroked="f"/>
            <v:shape id="_x0000_s2100" type="#_x0000_t202" style="position:absolute;left:8641;top:462;width:977;height:707" filled="f" stroked="f">
              <v:textbox inset="0,0,0,0">
                <w:txbxContent>
                  <w:p w14:paraId="213C1D7C" w14:textId="77777777" w:rsidR="00CC6B8D" w:rsidRDefault="00283E66">
                    <w:pPr>
                      <w:spacing w:before="32"/>
                      <w:rPr>
                        <w:b/>
                      </w:rPr>
                    </w:pPr>
                    <w:r>
                      <w:rPr>
                        <w:b/>
                        <w:w w:val="95"/>
                      </w:rPr>
                      <w:t>surprised</w:t>
                    </w:r>
                  </w:p>
                  <w:p w14:paraId="1A43E29C" w14:textId="77777777" w:rsidR="00CC6B8D" w:rsidRDefault="00283E66">
                    <w:pPr>
                      <w:spacing w:before="159"/>
                      <w:rPr>
                        <w:b/>
                      </w:rPr>
                    </w:pPr>
                    <w:r>
                      <w:rPr>
                        <w:b/>
                      </w:rPr>
                      <w:t>worried</w:t>
                    </w:r>
                  </w:p>
                </w:txbxContent>
              </v:textbox>
            </v:shape>
            <v:shape id="_x0000_s2099" type="#_x0000_t202" style="position:absolute;left:6121;top:462;width:651;height:707" filled="f" stroked="f">
              <v:textbox inset="0,0,0,0">
                <w:txbxContent>
                  <w:p w14:paraId="2E744C28" w14:textId="77777777" w:rsidR="00CC6B8D" w:rsidRDefault="00283E66">
                    <w:pPr>
                      <w:spacing w:before="32"/>
                      <w:rPr>
                        <w:b/>
                      </w:rPr>
                    </w:pPr>
                    <w:r>
                      <w:rPr>
                        <w:b/>
                      </w:rPr>
                      <w:t>proud</w:t>
                    </w:r>
                  </w:p>
                  <w:p w14:paraId="3E9A7173" w14:textId="77777777" w:rsidR="00CC6B8D" w:rsidRDefault="00283E66">
                    <w:pPr>
                      <w:spacing w:before="159"/>
                      <w:rPr>
                        <w:b/>
                      </w:rPr>
                    </w:pPr>
                    <w:r>
                      <w:rPr>
                        <w:b/>
                      </w:rPr>
                      <w:t>sure</w:t>
                    </w:r>
                  </w:p>
                </w:txbxContent>
              </v:textbox>
            </v:shape>
            <v:shape id="_x0000_s2098" type="#_x0000_t202" style="position:absolute;left:3600;top:462;width:1016;height:707" filled="f" stroked="f">
              <v:textbox inset="0,0,0,0">
                <w:txbxContent>
                  <w:p w14:paraId="662AECBA" w14:textId="77777777" w:rsidR="00CC6B8D" w:rsidRDefault="00283E66">
                    <w:pPr>
                      <w:spacing w:before="32"/>
                      <w:rPr>
                        <w:b/>
                      </w:rPr>
                    </w:pPr>
                    <w:r>
                      <w:rPr>
                        <w:b/>
                      </w:rPr>
                      <w:t>confident</w:t>
                    </w:r>
                  </w:p>
                  <w:p w14:paraId="17C8818D" w14:textId="77777777" w:rsidR="00CC6B8D" w:rsidRDefault="00283E66">
                    <w:pPr>
                      <w:spacing w:before="159"/>
                      <w:rPr>
                        <w:b/>
                      </w:rPr>
                    </w:pPr>
                    <w:r>
                      <w:rPr>
                        <w:b/>
                      </w:rPr>
                      <w:t>happy</w:t>
                    </w:r>
                  </w:p>
                </w:txbxContent>
              </v:textbox>
            </v:shape>
            <v:shape id="_x0000_s2097" type="#_x0000_t202" style="position:absolute;left:1080;top:462;width:735;height:707" filled="f" stroked="f">
              <v:textbox inset="0,0,0,0">
                <w:txbxContent>
                  <w:p w14:paraId="6FCD439A" w14:textId="77777777" w:rsidR="00CC6B8D" w:rsidRDefault="00283E66">
                    <w:pPr>
                      <w:spacing w:before="32"/>
                      <w:rPr>
                        <w:b/>
                      </w:rPr>
                    </w:pPr>
                    <w:r>
                      <w:rPr>
                        <w:b/>
                      </w:rPr>
                      <w:t>aware</w:t>
                    </w:r>
                  </w:p>
                  <w:p w14:paraId="30A74F81" w14:textId="77777777" w:rsidR="00CC6B8D" w:rsidRDefault="00283E66">
                    <w:pPr>
                      <w:spacing w:before="159"/>
                      <w:rPr>
                        <w:b/>
                      </w:rPr>
                    </w:pPr>
                    <w:r>
                      <w:rPr>
                        <w:b/>
                      </w:rPr>
                      <w:t>certain</w:t>
                    </w:r>
                  </w:p>
                </w:txbxContent>
              </v:textbox>
            </v:shape>
            <w10:wrap type="topAndBottom" anchorx="page"/>
          </v:group>
        </w:pict>
      </w:r>
      <w:r>
        <w:t xml:space="preserve">The following chart shows some adjectives that can be followed by noun clauses beginning with </w:t>
      </w:r>
      <w:r>
        <w:rPr>
          <w:i/>
        </w:rPr>
        <w:t>that</w:t>
      </w:r>
      <w:r>
        <w:t>:</w:t>
      </w:r>
    </w:p>
    <w:p w14:paraId="468AD9F4" w14:textId="77777777" w:rsidR="00CC6B8D" w:rsidRDefault="00283E66">
      <w:pPr>
        <w:pStyle w:val="Heading3"/>
        <w:spacing w:before="123"/>
      </w:pPr>
      <w:r>
        <w:t>Examples</w:t>
      </w:r>
    </w:p>
    <w:p w14:paraId="57D840AD" w14:textId="77777777" w:rsidR="00CC6B8D" w:rsidRDefault="00283E66">
      <w:pPr>
        <w:pStyle w:val="ListParagraph"/>
        <w:numPr>
          <w:ilvl w:val="0"/>
          <w:numId w:val="5"/>
        </w:numPr>
        <w:tabs>
          <w:tab w:val="left" w:pos="500"/>
          <w:tab w:val="left" w:pos="501"/>
        </w:tabs>
        <w:ind w:left="500"/>
        <w:rPr>
          <w:rFonts w:ascii="Arial-BoldItalicMT" w:hAnsi="Arial-BoldItalicMT"/>
          <w:b/>
          <w:i/>
        </w:rPr>
      </w:pPr>
      <w:r>
        <w:t xml:space="preserve">Larry was confident </w:t>
      </w:r>
      <w:r>
        <w:rPr>
          <w:rFonts w:ascii="Arial-BoldItalicMT" w:hAnsi="Arial-BoldItalicMT"/>
          <w:b/>
          <w:i/>
        </w:rPr>
        <w:t>that he had aced the</w:t>
      </w:r>
      <w:r>
        <w:rPr>
          <w:rFonts w:ascii="Arial-BoldItalicMT" w:hAnsi="Arial-BoldItalicMT"/>
          <w:b/>
          <w:i/>
          <w:spacing w:val="-17"/>
        </w:rPr>
        <w:t xml:space="preserve"> </w:t>
      </w:r>
      <w:r>
        <w:rPr>
          <w:rFonts w:ascii="Arial-BoldItalicMT" w:hAnsi="Arial-BoldItalicMT"/>
          <w:b/>
          <w:i/>
        </w:rPr>
        <w:t>exam.</w:t>
      </w:r>
    </w:p>
    <w:p w14:paraId="1E36214A" w14:textId="77777777" w:rsidR="00CC6B8D" w:rsidRDefault="00283E66">
      <w:pPr>
        <w:pStyle w:val="ListParagraph"/>
        <w:numPr>
          <w:ilvl w:val="0"/>
          <w:numId w:val="5"/>
        </w:numPr>
        <w:tabs>
          <w:tab w:val="left" w:pos="500"/>
          <w:tab w:val="left" w:pos="501"/>
        </w:tabs>
        <w:ind w:left="500"/>
        <w:rPr>
          <w:rFonts w:ascii="Arial-BoldItalicMT" w:hAnsi="Arial-BoldItalicMT"/>
          <w:b/>
          <w:i/>
        </w:rPr>
      </w:pPr>
      <w:r>
        <w:t xml:space="preserve">My parents are proud </w:t>
      </w:r>
      <w:r>
        <w:rPr>
          <w:rFonts w:ascii="Arial-BoldItalicMT" w:hAnsi="Arial-BoldItalicMT"/>
          <w:b/>
          <w:i/>
        </w:rPr>
        <w:t>that I graduated from</w:t>
      </w:r>
      <w:r>
        <w:rPr>
          <w:rFonts w:ascii="Arial-BoldItalicMT" w:hAnsi="Arial-BoldItalicMT"/>
          <w:b/>
          <w:i/>
          <w:spacing w:val="-12"/>
        </w:rPr>
        <w:t xml:space="preserve"> </w:t>
      </w:r>
      <w:r>
        <w:rPr>
          <w:rFonts w:ascii="Arial-BoldItalicMT" w:hAnsi="Arial-BoldItalicMT"/>
          <w:b/>
          <w:i/>
        </w:rPr>
        <w:t>college.</w:t>
      </w:r>
    </w:p>
    <w:p w14:paraId="1DA7D1B3" w14:textId="77777777" w:rsidR="00CC6B8D" w:rsidRDefault="00283E66">
      <w:pPr>
        <w:spacing w:before="163"/>
        <w:ind w:left="140"/>
        <w:rPr>
          <w:b/>
          <w:sz w:val="24"/>
        </w:rPr>
      </w:pPr>
      <w:r>
        <w:rPr>
          <w:rFonts w:ascii="Arial-BoldItalicMT"/>
          <w:b/>
          <w:i/>
          <w:sz w:val="24"/>
        </w:rPr>
        <w:t xml:space="preserve">It Is </w:t>
      </w:r>
      <w:r>
        <w:rPr>
          <w:b/>
          <w:sz w:val="24"/>
        </w:rPr>
        <w:t xml:space="preserve">Statements with </w:t>
      </w:r>
      <w:r>
        <w:rPr>
          <w:rFonts w:ascii="Arial-BoldItalicMT"/>
          <w:b/>
          <w:i/>
          <w:sz w:val="24"/>
        </w:rPr>
        <w:t>That</w:t>
      </w:r>
      <w:r>
        <w:rPr>
          <w:b/>
          <w:sz w:val="24"/>
        </w:rPr>
        <w:t>-Clauses</w:t>
      </w:r>
    </w:p>
    <w:p w14:paraId="4A24943F" w14:textId="77777777" w:rsidR="00CC6B8D" w:rsidRDefault="00283E66">
      <w:pPr>
        <w:pStyle w:val="BodyText"/>
        <w:spacing w:before="40" w:line="278" w:lineRule="auto"/>
        <w:ind w:left="140" w:right="321"/>
      </w:pPr>
      <w:r>
        <w:pict w14:anchorId="27D26AE2">
          <v:group id="_x0000_s2083" style="position:absolute;left:0;text-align:left;margin-left:52.55pt;margin-top:35.7pt;width:507pt;height:37.6pt;z-index:-251639808;mso-wrap-distance-left:0;mso-wrap-distance-right:0;mso-position-horizontal-relative:page" coordorigin="1051,714" coordsize="10140,752">
            <v:rect id="_x0000_s2095" style="position:absolute;left:1051;top:716;width:2521;height:411" fillcolor="#d9d9d9" stroked="f"/>
            <v:rect id="_x0000_s2094" style="position:absolute;left:1051;top:1127;width:2521;height:339" fillcolor="#d9d9d9" stroked="f"/>
            <v:rect id="_x0000_s2093" style="position:absolute;left:3571;top:716;width:2521;height:411" fillcolor="#d9d9d9" stroked="f"/>
            <v:rect id="_x0000_s2092" style="position:absolute;left:3571;top:1127;width:2521;height:339" fillcolor="#d9d9d9" stroked="f"/>
            <v:rect id="_x0000_s2091" style="position:absolute;left:6092;top:716;width:2521;height:411" fillcolor="#d9d9d9" stroked="f"/>
            <v:rect id="_x0000_s2090" style="position:absolute;left:6092;top:1127;width:2521;height:339" fillcolor="#d9d9d9" stroked="f"/>
            <v:rect id="_x0000_s2089" style="position:absolute;left:8612;top:716;width:2578;height:411" fillcolor="#d9d9d9" stroked="f"/>
            <v:rect id="_x0000_s2088" style="position:absolute;left:8612;top:1127;width:2578;height:339" fillcolor="#d9d9d9" stroked="f"/>
            <v:shape id="_x0000_s2087" type="#_x0000_t202" style="position:absolute;left:8641;top:713;width:1200;height:705" filled="f" stroked="f">
              <v:textbox inset="0,0,0,0">
                <w:txbxContent>
                  <w:p w14:paraId="62B37239" w14:textId="77777777" w:rsidR="00CC6B8D" w:rsidRDefault="00283E66">
                    <w:pPr>
                      <w:spacing w:before="32"/>
                      <w:rPr>
                        <w:b/>
                      </w:rPr>
                    </w:pPr>
                    <w:r>
                      <w:rPr>
                        <w:b/>
                        <w:w w:val="105"/>
                      </w:rPr>
                      <w:t>true</w:t>
                    </w:r>
                  </w:p>
                  <w:p w14:paraId="1931CED9" w14:textId="77777777" w:rsidR="00CC6B8D" w:rsidRDefault="00283E66">
                    <w:pPr>
                      <w:spacing w:before="157"/>
                      <w:rPr>
                        <w:b/>
                      </w:rPr>
                    </w:pPr>
                    <w:r>
                      <w:rPr>
                        <w:b/>
                      </w:rPr>
                      <w:t>well known</w:t>
                    </w:r>
                  </w:p>
                </w:txbxContent>
              </v:textbox>
            </v:shape>
            <v:shape id="_x0000_s2086" type="#_x0000_t202" style="position:absolute;left:6121;top:713;width:865;height:705" filled="f" stroked="f">
              <v:textbox inset="0,0,0,0">
                <w:txbxContent>
                  <w:p w14:paraId="72FABC5B" w14:textId="77777777" w:rsidR="00CC6B8D" w:rsidRDefault="00283E66">
                    <w:pPr>
                      <w:spacing w:before="32"/>
                      <w:rPr>
                        <w:b/>
                      </w:rPr>
                    </w:pPr>
                    <w:r>
                      <w:rPr>
                        <w:b/>
                      </w:rPr>
                      <w:t>obvious</w:t>
                    </w:r>
                  </w:p>
                  <w:p w14:paraId="1818E526" w14:textId="77777777" w:rsidR="00CC6B8D" w:rsidRDefault="00283E66">
                    <w:pPr>
                      <w:spacing w:before="157"/>
                      <w:rPr>
                        <w:b/>
                      </w:rPr>
                    </w:pPr>
                    <w:r>
                      <w:rPr>
                        <w:b/>
                        <w:w w:val="95"/>
                      </w:rPr>
                      <w:t>possible</w:t>
                    </w:r>
                  </w:p>
                </w:txbxContent>
              </v:textbox>
            </v:shape>
            <v:shape id="_x0000_s2085" type="#_x0000_t202" style="position:absolute;left:3600;top:713;width:1143;height:705" filled="f" stroked="f">
              <v:textbox inset="0,0,0,0">
                <w:txbxContent>
                  <w:p w14:paraId="54E8083D" w14:textId="77777777" w:rsidR="00CC6B8D" w:rsidRDefault="00283E66">
                    <w:pPr>
                      <w:spacing w:before="32"/>
                      <w:rPr>
                        <w:b/>
                      </w:rPr>
                    </w:pPr>
                    <w:r>
                      <w:rPr>
                        <w:b/>
                        <w:w w:val="105"/>
                      </w:rPr>
                      <w:t>important</w:t>
                    </w:r>
                  </w:p>
                  <w:p w14:paraId="6490F489" w14:textId="77777777" w:rsidR="00CC6B8D" w:rsidRDefault="00283E66">
                    <w:pPr>
                      <w:spacing w:before="157"/>
                      <w:rPr>
                        <w:b/>
                      </w:rPr>
                    </w:pPr>
                    <w:r>
                      <w:rPr>
                        <w:b/>
                      </w:rPr>
                      <w:t>interesting</w:t>
                    </w:r>
                  </w:p>
                </w:txbxContent>
              </v:textbox>
            </v:shape>
            <v:shape id="_x0000_s2084" type="#_x0000_t202" style="position:absolute;left:1080;top:713;width:563;height:705" filled="f" stroked="f">
              <v:textbox inset="0,0,0,0">
                <w:txbxContent>
                  <w:p w14:paraId="70C361A9" w14:textId="77777777" w:rsidR="00CC6B8D" w:rsidRDefault="00283E66">
                    <w:pPr>
                      <w:spacing w:before="32"/>
                      <w:rPr>
                        <w:b/>
                      </w:rPr>
                    </w:pPr>
                    <w:r>
                      <w:rPr>
                        <w:b/>
                      </w:rPr>
                      <w:t>clear</w:t>
                    </w:r>
                  </w:p>
                  <w:p w14:paraId="128680F1" w14:textId="77777777" w:rsidR="00CC6B8D" w:rsidRDefault="00283E66">
                    <w:pPr>
                      <w:spacing w:before="157"/>
                      <w:rPr>
                        <w:b/>
                      </w:rPr>
                    </w:pPr>
                    <w:r>
                      <w:rPr>
                        <w:b/>
                      </w:rPr>
                      <w:t>good</w:t>
                    </w:r>
                  </w:p>
                </w:txbxContent>
              </v:textbox>
            </v:shape>
            <w10:wrap type="topAndBottom" anchorx="page"/>
          </v:group>
        </w:pict>
      </w:r>
      <w:r>
        <w:t xml:space="preserve">Another pattern with adjectives and </w:t>
      </w:r>
      <w:r>
        <w:rPr>
          <w:i/>
        </w:rPr>
        <w:t>that</w:t>
      </w:r>
      <w:r>
        <w:t xml:space="preserve">-clauses are sentences that begin with “It is” followed by an adjective and a </w:t>
      </w:r>
      <w:r>
        <w:rPr>
          <w:i/>
        </w:rPr>
        <w:t>that</w:t>
      </w:r>
      <w:r>
        <w:t>-clause. The following chart lists some of these adjective</w:t>
      </w:r>
      <w:r>
        <w:t>s:</w:t>
      </w:r>
    </w:p>
    <w:p w14:paraId="78581504" w14:textId="77777777" w:rsidR="00CC6B8D" w:rsidRDefault="00283E66">
      <w:pPr>
        <w:pStyle w:val="Heading3"/>
        <w:spacing w:before="122"/>
      </w:pPr>
      <w:r>
        <w:t>Examples</w:t>
      </w:r>
    </w:p>
    <w:p w14:paraId="662B3C60" w14:textId="77777777" w:rsidR="00CC6B8D" w:rsidRDefault="00283E66">
      <w:pPr>
        <w:pStyle w:val="ListParagraph"/>
        <w:numPr>
          <w:ilvl w:val="0"/>
          <w:numId w:val="5"/>
        </w:numPr>
        <w:tabs>
          <w:tab w:val="left" w:pos="500"/>
          <w:tab w:val="left" w:pos="501"/>
        </w:tabs>
        <w:spacing w:before="41"/>
        <w:ind w:left="500"/>
        <w:rPr>
          <w:rFonts w:ascii="Arial-BoldItalicMT" w:hAnsi="Arial-BoldItalicMT"/>
          <w:b/>
          <w:i/>
        </w:rPr>
      </w:pPr>
      <w:r>
        <w:t xml:space="preserve">It is important </w:t>
      </w:r>
      <w:r>
        <w:rPr>
          <w:rFonts w:ascii="Arial-BoldItalicMT" w:hAnsi="Arial-BoldItalicMT"/>
          <w:b/>
          <w:i/>
        </w:rPr>
        <w:t xml:space="preserve">that you pass </w:t>
      </w:r>
      <w:proofErr w:type="gramStart"/>
      <w:r>
        <w:rPr>
          <w:rFonts w:ascii="Arial-BoldItalicMT" w:hAnsi="Arial-BoldItalicMT"/>
          <w:b/>
          <w:i/>
        </w:rPr>
        <w:t>all of</w:t>
      </w:r>
      <w:proofErr w:type="gramEnd"/>
      <w:r>
        <w:rPr>
          <w:rFonts w:ascii="Arial-BoldItalicMT" w:hAnsi="Arial-BoldItalicMT"/>
          <w:b/>
          <w:i/>
        </w:rPr>
        <w:t xml:space="preserve"> your classes this</w:t>
      </w:r>
      <w:r>
        <w:rPr>
          <w:rFonts w:ascii="Arial-BoldItalicMT" w:hAnsi="Arial-BoldItalicMT"/>
          <w:b/>
          <w:i/>
          <w:spacing w:val="-42"/>
        </w:rPr>
        <w:t xml:space="preserve"> </w:t>
      </w:r>
      <w:r>
        <w:rPr>
          <w:rFonts w:ascii="Arial-BoldItalicMT" w:hAnsi="Arial-BoldItalicMT"/>
          <w:b/>
          <w:i/>
        </w:rPr>
        <w:t>semester.</w:t>
      </w:r>
    </w:p>
    <w:p w14:paraId="23B82DE1" w14:textId="77777777" w:rsidR="00CC6B8D" w:rsidRDefault="00283E66">
      <w:pPr>
        <w:pStyle w:val="ListParagraph"/>
        <w:numPr>
          <w:ilvl w:val="0"/>
          <w:numId w:val="5"/>
        </w:numPr>
        <w:tabs>
          <w:tab w:val="left" w:pos="500"/>
          <w:tab w:val="left" w:pos="501"/>
        </w:tabs>
        <w:ind w:left="500"/>
        <w:rPr>
          <w:rFonts w:ascii="Arial-BoldItalicMT" w:hAnsi="Arial-BoldItalicMT"/>
          <w:b/>
          <w:i/>
        </w:rPr>
      </w:pPr>
      <w:r>
        <w:t xml:space="preserve">It is surprising </w:t>
      </w:r>
      <w:r>
        <w:rPr>
          <w:rFonts w:ascii="Arial-BoldItalicMT" w:hAnsi="Arial-BoldItalicMT"/>
          <w:b/>
          <w:i/>
        </w:rPr>
        <w:t>that the weather has been so pleasant this</w:t>
      </w:r>
      <w:r>
        <w:rPr>
          <w:rFonts w:ascii="Arial-BoldItalicMT" w:hAnsi="Arial-BoldItalicMT"/>
          <w:b/>
          <w:i/>
          <w:spacing w:val="-37"/>
        </w:rPr>
        <w:t xml:space="preserve"> </w:t>
      </w:r>
      <w:r>
        <w:rPr>
          <w:rFonts w:ascii="Arial-BoldItalicMT" w:hAnsi="Arial-BoldItalicMT"/>
          <w:b/>
          <w:i/>
        </w:rPr>
        <w:t>week.</w:t>
      </w:r>
    </w:p>
    <w:p w14:paraId="6BC4E601" w14:textId="77777777" w:rsidR="00CC6B8D" w:rsidRDefault="00283E66">
      <w:pPr>
        <w:pStyle w:val="Heading1"/>
      </w:pPr>
      <w:r>
        <w:t>Noun Clauses with Question Words</w:t>
      </w:r>
    </w:p>
    <w:p w14:paraId="7BB8A953" w14:textId="77777777" w:rsidR="00CC6B8D" w:rsidRDefault="00283E66">
      <w:pPr>
        <w:pStyle w:val="BodyText"/>
        <w:spacing w:before="40" w:line="278" w:lineRule="auto"/>
        <w:ind w:left="140" w:right="321"/>
      </w:pPr>
      <w:r>
        <w:t xml:space="preserve">Noun clauses that begin with a </w:t>
      </w:r>
      <w:proofErr w:type="spellStart"/>
      <w:r>
        <w:rPr>
          <w:i/>
        </w:rPr>
        <w:t>wh</w:t>
      </w:r>
      <w:proofErr w:type="spellEnd"/>
      <w:r>
        <w:rPr>
          <w:i/>
        </w:rPr>
        <w:t>-</w:t>
      </w:r>
      <w:r>
        <w:t xml:space="preserve">question word, </w:t>
      </w:r>
      <w:r>
        <w:rPr>
          <w:i/>
        </w:rPr>
        <w:t xml:space="preserve">whether, </w:t>
      </w:r>
      <w:r>
        <w:t xml:space="preserve">or </w:t>
      </w:r>
      <w:r>
        <w:rPr>
          <w:i/>
        </w:rPr>
        <w:t xml:space="preserve">if </w:t>
      </w:r>
      <w:r>
        <w:t xml:space="preserve">are also called </w:t>
      </w:r>
      <w:r>
        <w:t>indirect or embedded questions. This type of noun clause is a good alternative to direct questions, which are generally inappropriate in academic writing.</w:t>
      </w:r>
    </w:p>
    <w:p w14:paraId="7644C3D2" w14:textId="77777777" w:rsidR="00CC6B8D" w:rsidRDefault="00CC6B8D">
      <w:pPr>
        <w:spacing w:line="278" w:lineRule="auto"/>
        <w:sectPr w:rsidR="00CC6B8D">
          <w:headerReference w:type="default" r:id="rId9"/>
          <w:footerReference w:type="default" r:id="rId10"/>
          <w:pgSz w:w="12240" w:h="15840"/>
          <w:pgMar w:top="1000" w:right="780" w:bottom="1280" w:left="940" w:header="717" w:footer="1094" w:gutter="0"/>
          <w:pgNumType w:start="2"/>
          <w:cols w:space="720"/>
        </w:sectPr>
      </w:pPr>
    </w:p>
    <w:p w14:paraId="47193411" w14:textId="77777777" w:rsidR="00CC6B8D" w:rsidRDefault="00283E66">
      <w:pPr>
        <w:pStyle w:val="Heading2"/>
        <w:spacing w:before="178"/>
      </w:pPr>
      <w:r>
        <w:lastRenderedPageBreak/>
        <w:t xml:space="preserve">Noun Clauses Beginning with </w:t>
      </w:r>
      <w:proofErr w:type="spellStart"/>
      <w:r>
        <w:rPr>
          <w:rFonts w:ascii="Arial"/>
          <w:i w:val="0"/>
        </w:rPr>
        <w:t>Wh</w:t>
      </w:r>
      <w:proofErr w:type="spellEnd"/>
      <w:r>
        <w:rPr>
          <w:rFonts w:ascii="Arial"/>
          <w:i w:val="0"/>
        </w:rPr>
        <w:t>-</w:t>
      </w:r>
      <w:r>
        <w:t>Question Words</w:t>
      </w:r>
    </w:p>
    <w:p w14:paraId="2CEF55DB" w14:textId="77777777" w:rsidR="00CC6B8D" w:rsidRDefault="00283E66">
      <w:pPr>
        <w:pStyle w:val="BodyText"/>
        <w:spacing w:before="83" w:line="278" w:lineRule="auto"/>
        <w:ind w:left="140" w:right="894"/>
      </w:pPr>
      <w:r>
        <w:t>The following char</w:t>
      </w:r>
      <w:r>
        <w:t xml:space="preserve">t shows the difference between a direct </w:t>
      </w:r>
      <w:proofErr w:type="spellStart"/>
      <w:r>
        <w:rPr>
          <w:i/>
        </w:rPr>
        <w:t>wh</w:t>
      </w:r>
      <w:proofErr w:type="spellEnd"/>
      <w:r>
        <w:rPr>
          <w:i/>
        </w:rPr>
        <w:t>-</w:t>
      </w:r>
      <w:r>
        <w:t xml:space="preserve">question and a noun clause with an indirect </w:t>
      </w:r>
      <w:proofErr w:type="spellStart"/>
      <w:r>
        <w:rPr>
          <w:i/>
        </w:rPr>
        <w:t>wh</w:t>
      </w:r>
      <w:proofErr w:type="spellEnd"/>
      <w:r>
        <w:rPr>
          <w:i/>
        </w:rPr>
        <w:t>-</w:t>
      </w:r>
      <w:r>
        <w:t>question.</w:t>
      </w:r>
    </w:p>
    <w:p w14:paraId="74BD78B0" w14:textId="77777777" w:rsidR="00CC6B8D" w:rsidRDefault="00CC6B8D">
      <w:pPr>
        <w:pStyle w:val="BodyText"/>
        <w:spacing w:before="9"/>
        <w:rPr>
          <w:sz w:val="7"/>
        </w:rPr>
      </w:pPr>
    </w:p>
    <w:tbl>
      <w:tblPr>
        <w:tblW w:w="0" w:type="auto"/>
        <w:tblInd w:w="9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327"/>
        <w:gridCol w:w="5130"/>
      </w:tblGrid>
      <w:tr w:rsidR="00CC6B8D" w14:paraId="503F2423" w14:textId="77777777">
        <w:trPr>
          <w:trHeight w:val="412"/>
        </w:trPr>
        <w:tc>
          <w:tcPr>
            <w:tcW w:w="3327" w:type="dxa"/>
            <w:tcBorders>
              <w:bottom w:val="single" w:sz="12" w:space="0" w:color="666666"/>
            </w:tcBorders>
          </w:tcPr>
          <w:p w14:paraId="23CBF8BE" w14:textId="77777777" w:rsidR="00CC6B8D" w:rsidRDefault="00283E66">
            <w:pPr>
              <w:pStyle w:val="TableParagraph"/>
              <w:ind w:left="635"/>
              <w:rPr>
                <w:b/>
              </w:rPr>
            </w:pPr>
            <w:r>
              <w:rPr>
                <w:b/>
              </w:rPr>
              <w:t xml:space="preserve">Direct </w:t>
            </w:r>
            <w:proofErr w:type="spellStart"/>
            <w:r>
              <w:rPr>
                <w:rFonts w:ascii="Arial-BoldItalicMT"/>
                <w:b/>
                <w:i/>
              </w:rPr>
              <w:t>Wh</w:t>
            </w:r>
            <w:proofErr w:type="spellEnd"/>
            <w:r>
              <w:rPr>
                <w:rFonts w:ascii="Arial-BoldItalicMT"/>
                <w:b/>
                <w:i/>
              </w:rPr>
              <w:t>-</w:t>
            </w:r>
            <w:r>
              <w:rPr>
                <w:b/>
              </w:rPr>
              <w:t>Question</w:t>
            </w:r>
          </w:p>
        </w:tc>
        <w:tc>
          <w:tcPr>
            <w:tcW w:w="5130" w:type="dxa"/>
            <w:tcBorders>
              <w:bottom w:val="single" w:sz="12" w:space="0" w:color="666666"/>
            </w:tcBorders>
          </w:tcPr>
          <w:p w14:paraId="63124DCA" w14:textId="77777777" w:rsidR="00CC6B8D" w:rsidRDefault="00283E66">
            <w:pPr>
              <w:pStyle w:val="TableParagraph"/>
              <w:ind w:left="350"/>
              <w:rPr>
                <w:b/>
              </w:rPr>
            </w:pPr>
            <w:r>
              <w:rPr>
                <w:b/>
              </w:rPr>
              <w:t xml:space="preserve">Noun Clause with an Indirect </w:t>
            </w:r>
            <w:proofErr w:type="spellStart"/>
            <w:r>
              <w:rPr>
                <w:rFonts w:ascii="Arial-BoldItalicMT"/>
                <w:b/>
                <w:i/>
              </w:rPr>
              <w:t>Wh</w:t>
            </w:r>
            <w:proofErr w:type="spellEnd"/>
            <w:r>
              <w:rPr>
                <w:b/>
              </w:rPr>
              <w:t>-Question</w:t>
            </w:r>
          </w:p>
        </w:tc>
      </w:tr>
      <w:tr w:rsidR="00CC6B8D" w14:paraId="61B60CF4" w14:textId="77777777">
        <w:trPr>
          <w:trHeight w:val="412"/>
        </w:trPr>
        <w:tc>
          <w:tcPr>
            <w:tcW w:w="3327" w:type="dxa"/>
            <w:tcBorders>
              <w:top w:val="single" w:sz="12" w:space="0" w:color="666666"/>
            </w:tcBorders>
          </w:tcPr>
          <w:p w14:paraId="215A1FD1" w14:textId="77777777" w:rsidR="00CC6B8D" w:rsidRDefault="00283E66">
            <w:pPr>
              <w:pStyle w:val="TableParagraph"/>
              <w:ind w:left="110"/>
            </w:pPr>
            <w:r>
              <w:t>Who is the author?</w:t>
            </w:r>
          </w:p>
        </w:tc>
        <w:tc>
          <w:tcPr>
            <w:tcW w:w="5130" w:type="dxa"/>
            <w:tcBorders>
              <w:top w:val="single" w:sz="12" w:space="0" w:color="666666"/>
            </w:tcBorders>
          </w:tcPr>
          <w:p w14:paraId="19836B3F" w14:textId="77777777" w:rsidR="00CC6B8D" w:rsidRDefault="00283E66">
            <w:pPr>
              <w:pStyle w:val="TableParagraph"/>
              <w:rPr>
                <w:b/>
              </w:rPr>
            </w:pPr>
            <w:r>
              <w:t xml:space="preserve">I can’t tell </w:t>
            </w:r>
            <w:r>
              <w:rPr>
                <w:b/>
              </w:rPr>
              <w:t>who the author is.</w:t>
            </w:r>
          </w:p>
        </w:tc>
      </w:tr>
      <w:tr w:rsidR="00CC6B8D" w14:paraId="392B0E5F" w14:textId="77777777">
        <w:trPr>
          <w:trHeight w:val="412"/>
        </w:trPr>
        <w:tc>
          <w:tcPr>
            <w:tcW w:w="3327" w:type="dxa"/>
          </w:tcPr>
          <w:p w14:paraId="201BC7E8" w14:textId="77777777" w:rsidR="00CC6B8D" w:rsidRDefault="00283E66">
            <w:pPr>
              <w:pStyle w:val="TableParagraph"/>
              <w:ind w:left="110"/>
            </w:pPr>
            <w:r>
              <w:t>What did the professor say?</w:t>
            </w:r>
          </w:p>
        </w:tc>
        <w:tc>
          <w:tcPr>
            <w:tcW w:w="5130" w:type="dxa"/>
          </w:tcPr>
          <w:p w14:paraId="64D0CBE5" w14:textId="77777777" w:rsidR="00CC6B8D" w:rsidRDefault="00283E66">
            <w:pPr>
              <w:pStyle w:val="TableParagraph"/>
              <w:rPr>
                <w:b/>
              </w:rPr>
            </w:pPr>
            <w:r>
              <w:t xml:space="preserve">The students didn’t hear </w:t>
            </w:r>
            <w:r>
              <w:rPr>
                <w:b/>
              </w:rPr>
              <w:t>what the professor said.</w:t>
            </w:r>
          </w:p>
        </w:tc>
      </w:tr>
      <w:tr w:rsidR="00CC6B8D" w14:paraId="7F060018" w14:textId="77777777">
        <w:trPr>
          <w:trHeight w:val="412"/>
        </w:trPr>
        <w:tc>
          <w:tcPr>
            <w:tcW w:w="3327" w:type="dxa"/>
          </w:tcPr>
          <w:p w14:paraId="43D327DB" w14:textId="77777777" w:rsidR="00CC6B8D" w:rsidRDefault="00283E66">
            <w:pPr>
              <w:pStyle w:val="TableParagraph"/>
              <w:ind w:left="110"/>
            </w:pPr>
            <w:r>
              <w:t>Where is the computer lab?</w:t>
            </w:r>
          </w:p>
        </w:tc>
        <w:tc>
          <w:tcPr>
            <w:tcW w:w="5130" w:type="dxa"/>
          </w:tcPr>
          <w:p w14:paraId="16ACD221" w14:textId="77777777" w:rsidR="00CC6B8D" w:rsidRDefault="00283E66">
            <w:pPr>
              <w:pStyle w:val="TableParagraph"/>
              <w:rPr>
                <w:b/>
              </w:rPr>
            </w:pPr>
            <w:r>
              <w:t xml:space="preserve">She doesn’t know </w:t>
            </w:r>
            <w:r>
              <w:rPr>
                <w:b/>
              </w:rPr>
              <w:t>where the computer lab is.</w:t>
            </w:r>
          </w:p>
        </w:tc>
      </w:tr>
      <w:tr w:rsidR="00CC6B8D" w14:paraId="43A26DF0" w14:textId="77777777">
        <w:trPr>
          <w:trHeight w:val="412"/>
        </w:trPr>
        <w:tc>
          <w:tcPr>
            <w:tcW w:w="3327" w:type="dxa"/>
          </w:tcPr>
          <w:p w14:paraId="243E9D32" w14:textId="77777777" w:rsidR="00CC6B8D" w:rsidRDefault="00283E66">
            <w:pPr>
              <w:pStyle w:val="TableParagraph"/>
              <w:spacing w:before="91"/>
              <w:ind w:left="110"/>
            </w:pPr>
            <w:r>
              <w:t>When did they graduate?</w:t>
            </w:r>
          </w:p>
        </w:tc>
        <w:tc>
          <w:tcPr>
            <w:tcW w:w="5130" w:type="dxa"/>
          </w:tcPr>
          <w:p w14:paraId="1121400A" w14:textId="77777777" w:rsidR="00CC6B8D" w:rsidRDefault="00283E66">
            <w:pPr>
              <w:pStyle w:val="TableParagraph"/>
              <w:spacing w:before="91"/>
              <w:rPr>
                <w:b/>
              </w:rPr>
            </w:pPr>
            <w:r>
              <w:t xml:space="preserve">I wonder </w:t>
            </w:r>
            <w:r>
              <w:rPr>
                <w:b/>
              </w:rPr>
              <w:t>when they graduated.</w:t>
            </w:r>
          </w:p>
        </w:tc>
      </w:tr>
      <w:tr w:rsidR="00CC6B8D" w14:paraId="5EC9BD28" w14:textId="77777777">
        <w:trPr>
          <w:trHeight w:val="414"/>
        </w:trPr>
        <w:tc>
          <w:tcPr>
            <w:tcW w:w="3327" w:type="dxa"/>
          </w:tcPr>
          <w:p w14:paraId="496073C4" w14:textId="77777777" w:rsidR="00CC6B8D" w:rsidRDefault="00283E66">
            <w:pPr>
              <w:pStyle w:val="TableParagraph"/>
              <w:spacing w:before="91"/>
              <w:ind w:left="110"/>
            </w:pPr>
            <w:r>
              <w:t>Why is the sky blue?</w:t>
            </w:r>
          </w:p>
        </w:tc>
        <w:tc>
          <w:tcPr>
            <w:tcW w:w="5130" w:type="dxa"/>
          </w:tcPr>
          <w:p w14:paraId="14460F68" w14:textId="77777777" w:rsidR="00CC6B8D" w:rsidRDefault="00283E66">
            <w:pPr>
              <w:pStyle w:val="TableParagraph"/>
              <w:spacing w:before="91"/>
              <w:rPr>
                <w:b/>
              </w:rPr>
            </w:pPr>
            <w:r>
              <w:t xml:space="preserve">My daughter doesn’t know </w:t>
            </w:r>
            <w:r>
              <w:rPr>
                <w:b/>
              </w:rPr>
              <w:t>why the sky is blue.</w:t>
            </w:r>
          </w:p>
        </w:tc>
      </w:tr>
      <w:tr w:rsidR="00CC6B8D" w14:paraId="352B3B66" w14:textId="77777777">
        <w:trPr>
          <w:trHeight w:val="413"/>
        </w:trPr>
        <w:tc>
          <w:tcPr>
            <w:tcW w:w="3327" w:type="dxa"/>
          </w:tcPr>
          <w:p w14:paraId="7C6A8018" w14:textId="77777777" w:rsidR="00CC6B8D" w:rsidRDefault="00283E66">
            <w:pPr>
              <w:pStyle w:val="TableParagraph"/>
              <w:ind w:left="110"/>
            </w:pPr>
            <w:r>
              <w:t>How are your parents doing?</w:t>
            </w:r>
          </w:p>
        </w:tc>
        <w:tc>
          <w:tcPr>
            <w:tcW w:w="5130" w:type="dxa"/>
          </w:tcPr>
          <w:p w14:paraId="1CC10D62" w14:textId="77777777" w:rsidR="00CC6B8D" w:rsidRDefault="00283E66">
            <w:pPr>
              <w:pStyle w:val="TableParagraph"/>
              <w:rPr>
                <w:b/>
              </w:rPr>
            </w:pPr>
            <w:r>
              <w:t xml:space="preserve">Mitch asked </w:t>
            </w:r>
            <w:r>
              <w:rPr>
                <w:b/>
              </w:rPr>
              <w:t>how your parents are doing.</w:t>
            </w:r>
          </w:p>
        </w:tc>
      </w:tr>
    </w:tbl>
    <w:p w14:paraId="569286E1" w14:textId="77777777" w:rsidR="00CC6B8D" w:rsidRDefault="00283E66">
      <w:pPr>
        <w:pStyle w:val="Heading3"/>
        <w:spacing w:before="152"/>
      </w:pPr>
      <w:r>
        <w:t xml:space="preserve">Grammar of Noun Clauses with Indirect </w:t>
      </w:r>
      <w:proofErr w:type="spellStart"/>
      <w:r>
        <w:rPr>
          <w:rFonts w:ascii="Arial-BoldItalicMT"/>
          <w:i/>
        </w:rPr>
        <w:t>Wh</w:t>
      </w:r>
      <w:proofErr w:type="spellEnd"/>
      <w:r>
        <w:rPr>
          <w:rFonts w:ascii="Arial-BoldItalicMT"/>
          <w:i/>
        </w:rPr>
        <w:t>-</w:t>
      </w:r>
      <w:r>
        <w:t>Questions</w:t>
      </w:r>
    </w:p>
    <w:p w14:paraId="4E4D42E0" w14:textId="77777777" w:rsidR="00CC6B8D" w:rsidRDefault="00283E66">
      <w:pPr>
        <w:pStyle w:val="BodyText"/>
        <w:spacing w:before="41" w:line="278" w:lineRule="auto"/>
        <w:ind w:left="140" w:right="321"/>
      </w:pPr>
      <w:r>
        <w:t xml:space="preserve">Notice that the word order of indirect </w:t>
      </w:r>
      <w:proofErr w:type="spellStart"/>
      <w:r>
        <w:rPr>
          <w:i/>
        </w:rPr>
        <w:t>wh</w:t>
      </w:r>
      <w:proofErr w:type="spellEnd"/>
      <w:r>
        <w:rPr>
          <w:i/>
        </w:rPr>
        <w:t>-</w:t>
      </w:r>
      <w:r>
        <w:t xml:space="preserve">questions follows statement order, not question order. The auxiliary verb </w:t>
      </w:r>
      <w:r>
        <w:rPr>
          <w:i/>
        </w:rPr>
        <w:t xml:space="preserve">do </w:t>
      </w:r>
      <w:r>
        <w:t xml:space="preserve">is not used in indirect </w:t>
      </w:r>
      <w:proofErr w:type="spellStart"/>
      <w:r>
        <w:rPr>
          <w:i/>
        </w:rPr>
        <w:t>wh</w:t>
      </w:r>
      <w:proofErr w:type="spellEnd"/>
      <w:r>
        <w:rPr>
          <w:i/>
        </w:rPr>
        <w:t>-</w:t>
      </w:r>
      <w:r>
        <w:t>questions.</w:t>
      </w:r>
    </w:p>
    <w:p w14:paraId="050B5CC0" w14:textId="77777777" w:rsidR="00CC6B8D" w:rsidRDefault="00283E66">
      <w:pPr>
        <w:pStyle w:val="ListParagraph"/>
        <w:numPr>
          <w:ilvl w:val="0"/>
          <w:numId w:val="5"/>
        </w:numPr>
        <w:tabs>
          <w:tab w:val="left" w:pos="500"/>
          <w:tab w:val="left" w:pos="501"/>
        </w:tabs>
        <w:spacing w:before="118"/>
        <w:ind w:left="500"/>
      </w:pPr>
      <w:r>
        <w:t>I</w:t>
      </w:r>
      <w:r>
        <w:rPr>
          <w:spacing w:val="-5"/>
        </w:rPr>
        <w:t xml:space="preserve"> </w:t>
      </w:r>
      <w:r>
        <w:t>don’t</w:t>
      </w:r>
      <w:r>
        <w:rPr>
          <w:spacing w:val="-5"/>
        </w:rPr>
        <w:t xml:space="preserve"> </w:t>
      </w:r>
      <w:r>
        <w:t>know</w:t>
      </w:r>
      <w:r>
        <w:rPr>
          <w:spacing w:val="-6"/>
        </w:rPr>
        <w:t xml:space="preserve"> </w:t>
      </w:r>
      <w:r>
        <w:rPr>
          <w:rFonts w:ascii="Arial-BoldItalicMT" w:hAnsi="Arial-BoldItalicMT"/>
          <w:b/>
          <w:i/>
        </w:rPr>
        <w:t>where</w:t>
      </w:r>
      <w:r>
        <w:rPr>
          <w:rFonts w:ascii="Arial-BoldItalicMT" w:hAnsi="Arial-BoldItalicMT"/>
          <w:b/>
          <w:i/>
          <w:spacing w:val="-3"/>
        </w:rPr>
        <w:t xml:space="preserve"> </w:t>
      </w:r>
      <w:r>
        <w:rPr>
          <w:rFonts w:ascii="Arial-BoldItalicMT" w:hAnsi="Arial-BoldItalicMT"/>
          <w:b/>
          <w:i/>
        </w:rPr>
        <w:t>the</w:t>
      </w:r>
      <w:r>
        <w:rPr>
          <w:rFonts w:ascii="Arial-BoldItalicMT" w:hAnsi="Arial-BoldItalicMT"/>
          <w:b/>
          <w:i/>
          <w:spacing w:val="-7"/>
        </w:rPr>
        <w:t xml:space="preserve"> </w:t>
      </w:r>
      <w:r>
        <w:rPr>
          <w:rFonts w:ascii="Arial-BoldItalicMT" w:hAnsi="Arial-BoldItalicMT"/>
          <w:b/>
          <w:i/>
        </w:rPr>
        <w:t>reference</w:t>
      </w:r>
      <w:r>
        <w:rPr>
          <w:rFonts w:ascii="Arial-BoldItalicMT" w:hAnsi="Arial-BoldItalicMT"/>
          <w:b/>
          <w:i/>
          <w:spacing w:val="-7"/>
        </w:rPr>
        <w:t xml:space="preserve"> </w:t>
      </w:r>
      <w:r>
        <w:rPr>
          <w:rFonts w:ascii="Arial-BoldItalicMT" w:hAnsi="Arial-BoldItalicMT"/>
          <w:b/>
          <w:i/>
        </w:rPr>
        <w:t>books</w:t>
      </w:r>
      <w:r>
        <w:rPr>
          <w:rFonts w:ascii="Arial-BoldItalicMT" w:hAnsi="Arial-BoldItalicMT"/>
          <w:b/>
          <w:i/>
          <w:spacing w:val="-4"/>
        </w:rPr>
        <w:t xml:space="preserve"> </w:t>
      </w:r>
      <w:r>
        <w:rPr>
          <w:rFonts w:ascii="Arial-BoldItalicMT" w:hAnsi="Arial-BoldItalicMT"/>
          <w:b/>
          <w:i/>
        </w:rPr>
        <w:t>are</w:t>
      </w:r>
      <w:r>
        <w:t>.</w:t>
      </w:r>
      <w:r>
        <w:rPr>
          <w:spacing w:val="-4"/>
        </w:rPr>
        <w:t xml:space="preserve"> </w:t>
      </w:r>
      <w:r>
        <w:rPr>
          <w:b/>
        </w:rPr>
        <w:t>NOT</w:t>
      </w:r>
      <w:r>
        <w:rPr>
          <w:b/>
          <w:spacing w:val="-5"/>
        </w:rPr>
        <w:t xml:space="preserve"> </w:t>
      </w:r>
      <w:r>
        <w:t>I</w:t>
      </w:r>
      <w:r>
        <w:rPr>
          <w:spacing w:val="-5"/>
        </w:rPr>
        <w:t xml:space="preserve"> </w:t>
      </w:r>
      <w:r>
        <w:t>don’t</w:t>
      </w:r>
      <w:r>
        <w:rPr>
          <w:spacing w:val="-4"/>
        </w:rPr>
        <w:t xml:space="preserve"> </w:t>
      </w:r>
      <w:r>
        <w:t>know</w:t>
      </w:r>
      <w:r>
        <w:rPr>
          <w:spacing w:val="-5"/>
        </w:rPr>
        <w:t xml:space="preserve"> </w:t>
      </w:r>
      <w:r>
        <w:rPr>
          <w:strike/>
        </w:rPr>
        <w:t>where</w:t>
      </w:r>
      <w:r>
        <w:rPr>
          <w:strike/>
          <w:spacing w:val="-5"/>
        </w:rPr>
        <w:t xml:space="preserve"> </w:t>
      </w:r>
      <w:proofErr w:type="gramStart"/>
      <w:r>
        <w:rPr>
          <w:strike/>
        </w:rPr>
        <w:t>are</w:t>
      </w:r>
      <w:r>
        <w:rPr>
          <w:strike/>
          <w:spacing w:val="-6"/>
        </w:rPr>
        <w:t xml:space="preserve"> </w:t>
      </w:r>
      <w:r>
        <w:rPr>
          <w:strike/>
        </w:rPr>
        <w:t>the</w:t>
      </w:r>
      <w:r>
        <w:rPr>
          <w:strike/>
          <w:spacing w:val="-5"/>
        </w:rPr>
        <w:t xml:space="preserve"> </w:t>
      </w:r>
      <w:r>
        <w:rPr>
          <w:strike/>
        </w:rPr>
        <w:t>reference</w:t>
      </w:r>
      <w:r>
        <w:rPr>
          <w:strike/>
          <w:spacing w:val="-5"/>
        </w:rPr>
        <w:t xml:space="preserve"> </w:t>
      </w:r>
      <w:r>
        <w:rPr>
          <w:strike/>
        </w:rPr>
        <w:t>books</w:t>
      </w:r>
      <w:proofErr w:type="gramEnd"/>
      <w:r>
        <w:t>.</w:t>
      </w:r>
    </w:p>
    <w:p w14:paraId="1FF1EF45" w14:textId="77777777" w:rsidR="00CC6B8D" w:rsidRDefault="00283E66">
      <w:pPr>
        <w:pStyle w:val="ListParagraph"/>
        <w:numPr>
          <w:ilvl w:val="0"/>
          <w:numId w:val="5"/>
        </w:numPr>
        <w:tabs>
          <w:tab w:val="left" w:pos="500"/>
          <w:tab w:val="left" w:pos="501"/>
        </w:tabs>
        <w:spacing w:line="391" w:lineRule="auto"/>
        <w:ind w:right="833" w:firstLine="0"/>
      </w:pPr>
      <w:r>
        <w:t>He</w:t>
      </w:r>
      <w:r>
        <w:rPr>
          <w:spacing w:val="-9"/>
        </w:rPr>
        <w:t xml:space="preserve"> </w:t>
      </w:r>
      <w:r>
        <w:t>explained</w:t>
      </w:r>
      <w:r>
        <w:rPr>
          <w:spacing w:val="-8"/>
        </w:rPr>
        <w:t xml:space="preserve"> </w:t>
      </w:r>
      <w:r>
        <w:rPr>
          <w:rFonts w:ascii="Arial-BoldItalicMT" w:hAnsi="Arial-BoldItalicMT"/>
          <w:b/>
          <w:i/>
        </w:rPr>
        <w:t>how</w:t>
      </w:r>
      <w:r>
        <w:rPr>
          <w:rFonts w:ascii="Arial-BoldItalicMT" w:hAnsi="Arial-BoldItalicMT"/>
          <w:b/>
          <w:i/>
          <w:spacing w:val="-8"/>
        </w:rPr>
        <w:t xml:space="preserve"> </w:t>
      </w:r>
      <w:r>
        <w:rPr>
          <w:rFonts w:ascii="Arial-BoldItalicMT" w:hAnsi="Arial-BoldItalicMT"/>
          <w:b/>
          <w:i/>
        </w:rPr>
        <w:t>the</w:t>
      </w:r>
      <w:r>
        <w:rPr>
          <w:rFonts w:ascii="Arial-BoldItalicMT" w:hAnsi="Arial-BoldItalicMT"/>
          <w:b/>
          <w:i/>
          <w:spacing w:val="-10"/>
        </w:rPr>
        <w:t xml:space="preserve"> </w:t>
      </w:r>
      <w:r>
        <w:rPr>
          <w:rFonts w:ascii="Arial-BoldItalicMT" w:hAnsi="Arial-BoldItalicMT"/>
          <w:b/>
          <w:i/>
        </w:rPr>
        <w:t>moon</w:t>
      </w:r>
      <w:r>
        <w:rPr>
          <w:rFonts w:ascii="Arial-BoldItalicMT" w:hAnsi="Arial-BoldItalicMT"/>
          <w:b/>
          <w:i/>
          <w:spacing w:val="-7"/>
        </w:rPr>
        <w:t xml:space="preserve"> </w:t>
      </w:r>
      <w:r>
        <w:rPr>
          <w:rFonts w:ascii="Arial-BoldItalicMT" w:hAnsi="Arial-BoldItalicMT"/>
          <w:b/>
          <w:i/>
        </w:rPr>
        <w:t>affects</w:t>
      </w:r>
      <w:r>
        <w:rPr>
          <w:rFonts w:ascii="Arial-BoldItalicMT" w:hAnsi="Arial-BoldItalicMT"/>
          <w:b/>
          <w:i/>
          <w:spacing w:val="-9"/>
        </w:rPr>
        <w:t xml:space="preserve"> </w:t>
      </w:r>
      <w:r>
        <w:rPr>
          <w:rFonts w:ascii="Arial-BoldItalicMT" w:hAnsi="Arial-BoldItalicMT"/>
          <w:b/>
          <w:i/>
        </w:rPr>
        <w:t>tides</w:t>
      </w:r>
      <w:r>
        <w:t>.</w:t>
      </w:r>
      <w:r>
        <w:rPr>
          <w:spacing w:val="-7"/>
        </w:rPr>
        <w:t xml:space="preserve"> </w:t>
      </w:r>
      <w:r>
        <w:rPr>
          <w:b/>
        </w:rPr>
        <w:t>NOT</w:t>
      </w:r>
      <w:r>
        <w:rPr>
          <w:b/>
          <w:spacing w:val="-9"/>
        </w:rPr>
        <w:t xml:space="preserve"> </w:t>
      </w:r>
      <w:r>
        <w:t>He</w:t>
      </w:r>
      <w:r>
        <w:rPr>
          <w:spacing w:val="-8"/>
        </w:rPr>
        <w:t xml:space="preserve"> </w:t>
      </w:r>
      <w:r>
        <w:t>explained</w:t>
      </w:r>
      <w:r>
        <w:rPr>
          <w:spacing w:val="-9"/>
        </w:rPr>
        <w:t xml:space="preserve"> </w:t>
      </w:r>
      <w:r>
        <w:rPr>
          <w:strike/>
        </w:rPr>
        <w:t>how</w:t>
      </w:r>
      <w:r>
        <w:rPr>
          <w:strike/>
          <w:spacing w:val="-8"/>
        </w:rPr>
        <w:t xml:space="preserve"> </w:t>
      </w:r>
      <w:proofErr w:type="gramStart"/>
      <w:r>
        <w:rPr>
          <w:strike/>
        </w:rPr>
        <w:t>does</w:t>
      </w:r>
      <w:r>
        <w:rPr>
          <w:strike/>
          <w:spacing w:val="-7"/>
        </w:rPr>
        <w:t xml:space="preserve"> </w:t>
      </w:r>
      <w:r>
        <w:rPr>
          <w:strike/>
        </w:rPr>
        <w:t>the</w:t>
      </w:r>
      <w:r>
        <w:rPr>
          <w:strike/>
          <w:spacing w:val="-8"/>
        </w:rPr>
        <w:t xml:space="preserve"> </w:t>
      </w:r>
      <w:r>
        <w:rPr>
          <w:strike/>
        </w:rPr>
        <w:t>moon</w:t>
      </w:r>
      <w:r>
        <w:rPr>
          <w:strike/>
          <w:spacing w:val="-8"/>
        </w:rPr>
        <w:t xml:space="preserve"> </w:t>
      </w:r>
      <w:r>
        <w:rPr>
          <w:strike/>
        </w:rPr>
        <w:t>affect</w:t>
      </w:r>
      <w:proofErr w:type="gramEnd"/>
      <w:r>
        <w:rPr>
          <w:strike/>
          <w:spacing w:val="-9"/>
        </w:rPr>
        <w:t xml:space="preserve"> </w:t>
      </w:r>
      <w:r>
        <w:rPr>
          <w:strike/>
        </w:rPr>
        <w:t>tides</w:t>
      </w:r>
      <w:r>
        <w:t xml:space="preserve">. Indirect </w:t>
      </w:r>
      <w:proofErr w:type="spellStart"/>
      <w:r>
        <w:rPr>
          <w:i/>
        </w:rPr>
        <w:t>wh</w:t>
      </w:r>
      <w:proofErr w:type="spellEnd"/>
      <w:r>
        <w:rPr>
          <w:i/>
        </w:rPr>
        <w:t>-</w:t>
      </w:r>
      <w:r>
        <w:t>questions can also be in subject</w:t>
      </w:r>
      <w:r>
        <w:rPr>
          <w:spacing w:val="-13"/>
        </w:rPr>
        <w:t xml:space="preserve"> </w:t>
      </w:r>
      <w:r>
        <w:t>position.</w:t>
      </w:r>
    </w:p>
    <w:p w14:paraId="1F74E26A" w14:textId="77777777" w:rsidR="00CC6B8D" w:rsidRDefault="00283E66">
      <w:pPr>
        <w:pStyle w:val="ListParagraph"/>
        <w:numPr>
          <w:ilvl w:val="0"/>
          <w:numId w:val="5"/>
        </w:numPr>
        <w:tabs>
          <w:tab w:val="left" w:pos="500"/>
          <w:tab w:val="left" w:pos="501"/>
        </w:tabs>
        <w:spacing w:before="0" w:line="251" w:lineRule="exact"/>
        <w:ind w:left="500"/>
      </w:pPr>
      <w:r>
        <w:rPr>
          <w:rFonts w:ascii="Arial-BoldItalicMT" w:hAnsi="Arial-BoldItalicMT"/>
          <w:b/>
          <w:i/>
        </w:rPr>
        <w:t xml:space="preserve">What he did </w:t>
      </w:r>
      <w:r>
        <w:t>was</w:t>
      </w:r>
      <w:r>
        <w:rPr>
          <w:spacing w:val="-11"/>
        </w:rPr>
        <w:t xml:space="preserve"> </w:t>
      </w:r>
      <w:r>
        <w:t>amazing.</w:t>
      </w:r>
    </w:p>
    <w:p w14:paraId="621EC6C3" w14:textId="77777777" w:rsidR="00CC6B8D" w:rsidRDefault="00283E66">
      <w:pPr>
        <w:pStyle w:val="ListParagraph"/>
        <w:numPr>
          <w:ilvl w:val="0"/>
          <w:numId w:val="5"/>
        </w:numPr>
        <w:tabs>
          <w:tab w:val="left" w:pos="500"/>
          <w:tab w:val="left" w:pos="501"/>
        </w:tabs>
        <w:ind w:left="500"/>
      </w:pPr>
      <w:r>
        <w:rPr>
          <w:rFonts w:ascii="Arial-BoldItalicMT" w:hAnsi="Arial-BoldItalicMT"/>
          <w:b/>
          <w:i/>
        </w:rPr>
        <w:t xml:space="preserve">How they acted </w:t>
      </w:r>
      <w:r>
        <w:t>impressed</w:t>
      </w:r>
      <w:r>
        <w:rPr>
          <w:spacing w:val="-7"/>
        </w:rPr>
        <w:t xml:space="preserve"> </w:t>
      </w:r>
      <w:r>
        <w:t>me.</w:t>
      </w:r>
    </w:p>
    <w:p w14:paraId="51BC00E7" w14:textId="77777777" w:rsidR="00CC6B8D" w:rsidRDefault="00283E66">
      <w:pPr>
        <w:spacing w:before="168"/>
        <w:ind w:left="140"/>
        <w:rPr>
          <w:b/>
          <w:sz w:val="28"/>
        </w:rPr>
      </w:pPr>
      <w:r>
        <w:rPr>
          <w:rFonts w:ascii="Arial-BoldItalicMT"/>
          <w:b/>
          <w:i/>
          <w:sz w:val="28"/>
        </w:rPr>
        <w:t xml:space="preserve">Noun Clauses Beginning with </w:t>
      </w:r>
      <w:r>
        <w:rPr>
          <w:b/>
          <w:sz w:val="28"/>
        </w:rPr>
        <w:t>Whether/If</w:t>
      </w:r>
    </w:p>
    <w:p w14:paraId="347B847F" w14:textId="77777777" w:rsidR="00CC6B8D" w:rsidRDefault="00283E66">
      <w:pPr>
        <w:pStyle w:val="BodyText"/>
        <w:spacing w:before="83"/>
        <w:ind w:left="140"/>
      </w:pPr>
      <w:r>
        <w:t xml:space="preserve">The following chart shows the difference between a direct </w:t>
      </w:r>
      <w:r>
        <w:rPr>
          <w:i/>
        </w:rPr>
        <w:t xml:space="preserve">yes/no </w:t>
      </w:r>
      <w:r>
        <w:t>question and a noun clause with</w:t>
      </w:r>
    </w:p>
    <w:p w14:paraId="0196C92B" w14:textId="77777777" w:rsidR="00CC6B8D" w:rsidRDefault="00283E66">
      <w:pPr>
        <w:spacing w:before="40"/>
        <w:ind w:left="140"/>
      </w:pPr>
      <w:r>
        <w:rPr>
          <w:i/>
          <w:w w:val="105"/>
        </w:rPr>
        <w:t xml:space="preserve">whether </w:t>
      </w:r>
      <w:r>
        <w:rPr>
          <w:w w:val="105"/>
        </w:rPr>
        <w:t xml:space="preserve">or </w:t>
      </w:r>
      <w:r>
        <w:rPr>
          <w:i/>
          <w:w w:val="105"/>
        </w:rPr>
        <w:t xml:space="preserve">if </w:t>
      </w:r>
      <w:r>
        <w:rPr>
          <w:w w:val="105"/>
        </w:rPr>
        <w:t xml:space="preserve">to form an indirect </w:t>
      </w:r>
      <w:r>
        <w:rPr>
          <w:i/>
          <w:w w:val="105"/>
        </w:rPr>
        <w:t xml:space="preserve">yes/no </w:t>
      </w:r>
      <w:r>
        <w:rPr>
          <w:w w:val="105"/>
        </w:rPr>
        <w:t>question.</w:t>
      </w:r>
    </w:p>
    <w:p w14:paraId="10B01F9C" w14:textId="77777777" w:rsidR="00CC6B8D" w:rsidRDefault="00CC6B8D">
      <w:pPr>
        <w:pStyle w:val="BodyText"/>
        <w:spacing w:before="4"/>
        <w:rPr>
          <w:sz w:val="11"/>
        </w:rPr>
      </w:pPr>
    </w:p>
    <w:tbl>
      <w:tblPr>
        <w:tblW w:w="0" w:type="auto"/>
        <w:tblInd w:w="9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327"/>
        <w:gridCol w:w="5130"/>
      </w:tblGrid>
      <w:tr w:rsidR="00CC6B8D" w14:paraId="5D19F5E3" w14:textId="77777777">
        <w:trPr>
          <w:trHeight w:val="412"/>
        </w:trPr>
        <w:tc>
          <w:tcPr>
            <w:tcW w:w="3327" w:type="dxa"/>
            <w:tcBorders>
              <w:bottom w:val="single" w:sz="12" w:space="0" w:color="666666"/>
            </w:tcBorders>
          </w:tcPr>
          <w:p w14:paraId="4FB964DC" w14:textId="77777777" w:rsidR="00CC6B8D" w:rsidRDefault="00283E66">
            <w:pPr>
              <w:pStyle w:val="TableParagraph"/>
              <w:ind w:left="453"/>
              <w:rPr>
                <w:b/>
              </w:rPr>
            </w:pPr>
            <w:r>
              <w:rPr>
                <w:b/>
              </w:rPr>
              <w:t xml:space="preserve">Direct </w:t>
            </w:r>
            <w:r>
              <w:rPr>
                <w:rFonts w:ascii="Arial-BoldItalicMT"/>
                <w:b/>
                <w:i/>
              </w:rPr>
              <w:t xml:space="preserve">Yes/No </w:t>
            </w:r>
            <w:r>
              <w:rPr>
                <w:b/>
              </w:rPr>
              <w:t>Question</w:t>
            </w:r>
          </w:p>
        </w:tc>
        <w:tc>
          <w:tcPr>
            <w:tcW w:w="5130" w:type="dxa"/>
            <w:tcBorders>
              <w:bottom w:val="single" w:sz="12" w:space="0" w:color="666666"/>
            </w:tcBorders>
          </w:tcPr>
          <w:p w14:paraId="165F3250" w14:textId="77777777" w:rsidR="00CC6B8D" w:rsidRDefault="00283E66">
            <w:pPr>
              <w:pStyle w:val="TableParagraph"/>
              <w:ind w:left="167"/>
              <w:rPr>
                <w:b/>
              </w:rPr>
            </w:pPr>
            <w:r>
              <w:rPr>
                <w:b/>
              </w:rPr>
              <w:t xml:space="preserve">Noun Clause with an Indirect </w:t>
            </w:r>
            <w:r>
              <w:rPr>
                <w:rFonts w:ascii="Arial-BoldItalicMT"/>
                <w:b/>
                <w:i/>
              </w:rPr>
              <w:t xml:space="preserve">Yes/No </w:t>
            </w:r>
            <w:r>
              <w:rPr>
                <w:b/>
              </w:rPr>
              <w:t>Question</w:t>
            </w:r>
          </w:p>
        </w:tc>
      </w:tr>
      <w:tr w:rsidR="00CC6B8D" w14:paraId="25F6AA4F" w14:textId="77777777">
        <w:trPr>
          <w:trHeight w:val="414"/>
        </w:trPr>
        <w:tc>
          <w:tcPr>
            <w:tcW w:w="3327" w:type="dxa"/>
            <w:tcBorders>
              <w:top w:val="single" w:sz="12" w:space="0" w:color="666666"/>
            </w:tcBorders>
          </w:tcPr>
          <w:p w14:paraId="47FAE29A" w14:textId="77777777" w:rsidR="00CC6B8D" w:rsidRDefault="00283E66">
            <w:pPr>
              <w:pStyle w:val="TableParagraph"/>
              <w:spacing w:before="90"/>
              <w:ind w:left="110"/>
            </w:pPr>
            <w:r>
              <w:t>Are you ready?</w:t>
            </w:r>
          </w:p>
        </w:tc>
        <w:tc>
          <w:tcPr>
            <w:tcW w:w="5130" w:type="dxa"/>
            <w:tcBorders>
              <w:top w:val="single" w:sz="12" w:space="0" w:color="666666"/>
            </w:tcBorders>
          </w:tcPr>
          <w:p w14:paraId="7ED3FF50" w14:textId="77777777" w:rsidR="00CC6B8D" w:rsidRDefault="00283E66">
            <w:pPr>
              <w:pStyle w:val="TableParagraph"/>
              <w:spacing w:before="90"/>
              <w:rPr>
                <w:b/>
              </w:rPr>
            </w:pPr>
            <w:r>
              <w:t xml:space="preserve">Let me know </w:t>
            </w:r>
            <w:r>
              <w:rPr>
                <w:b/>
              </w:rPr>
              <w:t>if you’re ready.</w:t>
            </w:r>
          </w:p>
        </w:tc>
      </w:tr>
      <w:tr w:rsidR="00CC6B8D" w14:paraId="3177E1FE" w14:textId="77777777">
        <w:trPr>
          <w:trHeight w:val="412"/>
        </w:trPr>
        <w:tc>
          <w:tcPr>
            <w:tcW w:w="3327" w:type="dxa"/>
          </w:tcPr>
          <w:p w14:paraId="02F05120" w14:textId="77777777" w:rsidR="00CC6B8D" w:rsidRDefault="00283E66">
            <w:pPr>
              <w:pStyle w:val="TableParagraph"/>
              <w:ind w:left="110"/>
            </w:pPr>
            <w:r>
              <w:t>Did she go to class?</w:t>
            </w:r>
          </w:p>
        </w:tc>
        <w:tc>
          <w:tcPr>
            <w:tcW w:w="5130" w:type="dxa"/>
          </w:tcPr>
          <w:p w14:paraId="5864E37C" w14:textId="77777777" w:rsidR="00CC6B8D" w:rsidRDefault="00283E66">
            <w:pPr>
              <w:pStyle w:val="TableParagraph"/>
              <w:rPr>
                <w:b/>
              </w:rPr>
            </w:pPr>
            <w:r>
              <w:t xml:space="preserve">I wonder </w:t>
            </w:r>
            <w:r>
              <w:rPr>
                <w:b/>
              </w:rPr>
              <w:t>whether she went to class.</w:t>
            </w:r>
          </w:p>
        </w:tc>
      </w:tr>
    </w:tbl>
    <w:p w14:paraId="5F25A4DD" w14:textId="77777777" w:rsidR="00CC6B8D" w:rsidRDefault="00283E66">
      <w:pPr>
        <w:pStyle w:val="Heading3"/>
        <w:spacing w:before="151"/>
      </w:pPr>
      <w:r>
        <w:t xml:space="preserve">Grammar of Noun Clauses with Indirect </w:t>
      </w:r>
      <w:r>
        <w:rPr>
          <w:rFonts w:ascii="Arial-BoldItalicMT"/>
          <w:i/>
        </w:rPr>
        <w:t xml:space="preserve">Yes/No </w:t>
      </w:r>
      <w:r>
        <w:t>Questions</w:t>
      </w:r>
    </w:p>
    <w:p w14:paraId="42329916" w14:textId="77777777" w:rsidR="00CC6B8D" w:rsidRDefault="00283E66">
      <w:pPr>
        <w:pStyle w:val="BodyText"/>
        <w:spacing w:before="41" w:line="278" w:lineRule="auto"/>
        <w:ind w:left="140" w:right="862"/>
      </w:pPr>
      <w:r>
        <w:t xml:space="preserve">As with indirect </w:t>
      </w:r>
      <w:proofErr w:type="spellStart"/>
      <w:r>
        <w:rPr>
          <w:i/>
        </w:rPr>
        <w:t>wh</w:t>
      </w:r>
      <w:proofErr w:type="spellEnd"/>
      <w:r>
        <w:t xml:space="preserve">-questions, the word order of indirect </w:t>
      </w:r>
      <w:r>
        <w:rPr>
          <w:i/>
        </w:rPr>
        <w:t xml:space="preserve">yes/no </w:t>
      </w:r>
      <w:r>
        <w:t xml:space="preserve">questions follows statement word order, and the auxiliary </w:t>
      </w:r>
      <w:r>
        <w:rPr>
          <w:i/>
        </w:rPr>
        <w:t xml:space="preserve">do </w:t>
      </w:r>
      <w:r>
        <w:t xml:space="preserve">is not used. Also observe the ways in which </w:t>
      </w:r>
      <w:proofErr w:type="gramStart"/>
      <w:r>
        <w:rPr>
          <w:i/>
        </w:rPr>
        <w:t>not</w:t>
      </w:r>
      <w:r>
        <w:rPr>
          <w:i/>
        </w:rPr>
        <w:t xml:space="preserve"> </w:t>
      </w:r>
      <w:r>
        <w:t>can</w:t>
      </w:r>
      <w:proofErr w:type="gramEnd"/>
      <w:r>
        <w:t xml:space="preserve"> be included:</w:t>
      </w:r>
    </w:p>
    <w:p w14:paraId="2A27C2ED" w14:textId="77777777" w:rsidR="00CC6B8D" w:rsidRDefault="00283E66">
      <w:pPr>
        <w:pStyle w:val="ListParagraph"/>
        <w:numPr>
          <w:ilvl w:val="0"/>
          <w:numId w:val="5"/>
        </w:numPr>
        <w:tabs>
          <w:tab w:val="left" w:pos="500"/>
          <w:tab w:val="left" w:pos="501"/>
        </w:tabs>
        <w:spacing w:before="118"/>
        <w:ind w:left="500"/>
      </w:pPr>
      <w:r>
        <w:t xml:space="preserve">He wonders </w:t>
      </w:r>
      <w:r>
        <w:rPr>
          <w:rFonts w:ascii="Arial-BoldItalicMT" w:hAnsi="Arial-BoldItalicMT"/>
          <w:b/>
          <w:i/>
        </w:rPr>
        <w:t xml:space="preserve">whether </w:t>
      </w:r>
      <w:r>
        <w:t xml:space="preserve">he passed the test </w:t>
      </w:r>
      <w:r>
        <w:rPr>
          <w:rFonts w:ascii="Arial-BoldItalicMT" w:hAnsi="Arial-BoldItalicMT"/>
          <w:b/>
          <w:i/>
        </w:rPr>
        <w:t>or</w:t>
      </w:r>
      <w:r>
        <w:rPr>
          <w:rFonts w:ascii="Arial-BoldItalicMT" w:hAnsi="Arial-BoldItalicMT"/>
          <w:b/>
          <w:i/>
          <w:spacing w:val="-22"/>
        </w:rPr>
        <w:t xml:space="preserve"> </w:t>
      </w:r>
      <w:r>
        <w:rPr>
          <w:rFonts w:ascii="Arial-BoldItalicMT" w:hAnsi="Arial-BoldItalicMT"/>
          <w:b/>
          <w:i/>
        </w:rPr>
        <w:t>not</w:t>
      </w:r>
      <w:r>
        <w:t>.</w:t>
      </w:r>
    </w:p>
    <w:p w14:paraId="526DC115" w14:textId="77777777" w:rsidR="00CC6B8D" w:rsidRDefault="00283E66">
      <w:pPr>
        <w:pStyle w:val="ListParagraph"/>
        <w:numPr>
          <w:ilvl w:val="0"/>
          <w:numId w:val="5"/>
        </w:numPr>
        <w:tabs>
          <w:tab w:val="left" w:pos="500"/>
          <w:tab w:val="left" w:pos="501"/>
        </w:tabs>
        <w:spacing w:before="38"/>
        <w:ind w:left="500"/>
      </w:pPr>
      <w:r>
        <w:t xml:space="preserve">He wonders </w:t>
      </w:r>
      <w:r>
        <w:rPr>
          <w:rFonts w:ascii="Arial-BoldItalicMT" w:hAnsi="Arial-BoldItalicMT"/>
          <w:b/>
          <w:i/>
        </w:rPr>
        <w:t xml:space="preserve">if </w:t>
      </w:r>
      <w:r>
        <w:t xml:space="preserve">he passed the test </w:t>
      </w:r>
      <w:r>
        <w:rPr>
          <w:rFonts w:ascii="Arial-BoldItalicMT" w:hAnsi="Arial-BoldItalicMT"/>
          <w:b/>
          <w:i/>
        </w:rPr>
        <w:t>or</w:t>
      </w:r>
      <w:r>
        <w:rPr>
          <w:rFonts w:ascii="Arial-BoldItalicMT" w:hAnsi="Arial-BoldItalicMT"/>
          <w:b/>
          <w:i/>
          <w:spacing w:val="-19"/>
        </w:rPr>
        <w:t xml:space="preserve"> </w:t>
      </w:r>
      <w:r>
        <w:rPr>
          <w:rFonts w:ascii="Arial-BoldItalicMT" w:hAnsi="Arial-BoldItalicMT"/>
          <w:b/>
          <w:i/>
        </w:rPr>
        <w:t>not</w:t>
      </w:r>
      <w:r>
        <w:t>.</w:t>
      </w:r>
    </w:p>
    <w:p w14:paraId="57952B4D" w14:textId="77777777" w:rsidR="00CC6B8D" w:rsidRDefault="00283E66">
      <w:pPr>
        <w:pStyle w:val="ListParagraph"/>
        <w:numPr>
          <w:ilvl w:val="0"/>
          <w:numId w:val="5"/>
        </w:numPr>
        <w:tabs>
          <w:tab w:val="left" w:pos="500"/>
          <w:tab w:val="left" w:pos="501"/>
        </w:tabs>
        <w:ind w:left="500"/>
      </w:pPr>
      <w:r>
        <w:t xml:space="preserve">We don’t know </w:t>
      </w:r>
      <w:proofErr w:type="gramStart"/>
      <w:r>
        <w:rPr>
          <w:rFonts w:ascii="Arial-BoldItalicMT" w:hAnsi="Arial-BoldItalicMT"/>
          <w:b/>
          <w:i/>
        </w:rPr>
        <w:t>whether or not</w:t>
      </w:r>
      <w:proofErr w:type="gramEnd"/>
      <w:r>
        <w:rPr>
          <w:rFonts w:ascii="Arial-BoldItalicMT" w:hAnsi="Arial-BoldItalicMT"/>
          <w:b/>
          <w:i/>
        </w:rPr>
        <w:t xml:space="preserve"> </w:t>
      </w:r>
      <w:r>
        <w:t>we can attend the</w:t>
      </w:r>
      <w:r>
        <w:rPr>
          <w:spacing w:val="-16"/>
        </w:rPr>
        <w:t xml:space="preserve"> </w:t>
      </w:r>
      <w:r>
        <w:t>meeting.</w:t>
      </w:r>
    </w:p>
    <w:p w14:paraId="10AB1FAA" w14:textId="77777777" w:rsidR="00CC6B8D" w:rsidRDefault="00283E66">
      <w:pPr>
        <w:pStyle w:val="ListParagraph"/>
        <w:numPr>
          <w:ilvl w:val="0"/>
          <w:numId w:val="5"/>
        </w:numPr>
        <w:tabs>
          <w:tab w:val="left" w:pos="500"/>
          <w:tab w:val="left" w:pos="501"/>
        </w:tabs>
        <w:ind w:left="500"/>
      </w:pPr>
      <w:r>
        <w:rPr>
          <w:b/>
        </w:rPr>
        <w:t xml:space="preserve">NOT </w:t>
      </w:r>
      <w:r>
        <w:t xml:space="preserve">We don’t know </w:t>
      </w:r>
      <w:r>
        <w:rPr>
          <w:rFonts w:ascii="Arial-BoldItalicMT" w:hAnsi="Arial-BoldItalicMT"/>
          <w:b/>
          <w:i/>
        </w:rPr>
        <w:t xml:space="preserve">if </w:t>
      </w:r>
      <w:r>
        <w:rPr>
          <w:strike/>
        </w:rPr>
        <w:t>or not</w:t>
      </w:r>
      <w:r>
        <w:t xml:space="preserve"> we can attend the</w:t>
      </w:r>
      <w:r>
        <w:rPr>
          <w:spacing w:val="-8"/>
        </w:rPr>
        <w:t xml:space="preserve"> </w:t>
      </w:r>
      <w:r>
        <w:t>meeting.</w:t>
      </w:r>
    </w:p>
    <w:p w14:paraId="0FEA6572" w14:textId="77777777" w:rsidR="00CC6B8D" w:rsidRDefault="00283E66">
      <w:pPr>
        <w:pStyle w:val="BodyText"/>
        <w:spacing w:before="160"/>
        <w:ind w:left="140"/>
      </w:pPr>
      <w:r>
        <w:t xml:space="preserve">If the noun clause begins with </w:t>
      </w:r>
      <w:r>
        <w:rPr>
          <w:i/>
        </w:rPr>
        <w:t xml:space="preserve">whether, </w:t>
      </w:r>
      <w:r>
        <w:t>it can be the subject of a sentence.</w:t>
      </w:r>
    </w:p>
    <w:p w14:paraId="2E429218" w14:textId="77777777" w:rsidR="00CC6B8D" w:rsidRDefault="00283E66">
      <w:pPr>
        <w:pStyle w:val="ListParagraph"/>
        <w:numPr>
          <w:ilvl w:val="0"/>
          <w:numId w:val="5"/>
        </w:numPr>
        <w:tabs>
          <w:tab w:val="left" w:pos="500"/>
          <w:tab w:val="left" w:pos="501"/>
        </w:tabs>
        <w:spacing w:before="160"/>
        <w:ind w:left="500"/>
      </w:pPr>
      <w:r>
        <w:rPr>
          <w:rFonts w:ascii="Arial-BoldItalicMT" w:hAnsi="Arial-BoldItalicMT"/>
          <w:b/>
          <w:i/>
        </w:rPr>
        <w:t xml:space="preserve">Whether he believes me or not </w:t>
      </w:r>
      <w:r>
        <w:t>doesn’t matter to</w:t>
      </w:r>
      <w:r>
        <w:rPr>
          <w:spacing w:val="-19"/>
        </w:rPr>
        <w:t xml:space="preserve"> </w:t>
      </w:r>
      <w:r>
        <w:t>me.</w:t>
      </w:r>
    </w:p>
    <w:p w14:paraId="4AEB67BA" w14:textId="77777777" w:rsidR="00CC6B8D" w:rsidRDefault="00CC6B8D">
      <w:pPr>
        <w:sectPr w:rsidR="00CC6B8D">
          <w:pgSz w:w="12240" w:h="15840"/>
          <w:pgMar w:top="1000" w:right="780" w:bottom="1280" w:left="940" w:header="717" w:footer="1094" w:gutter="0"/>
          <w:cols w:space="720"/>
        </w:sectPr>
      </w:pPr>
    </w:p>
    <w:p w14:paraId="43F72F93" w14:textId="77777777" w:rsidR="00CC6B8D" w:rsidRDefault="00283E66">
      <w:pPr>
        <w:pStyle w:val="Heading1"/>
        <w:spacing w:before="187"/>
      </w:pPr>
      <w:r>
        <w:lastRenderedPageBreak/>
        <w:t>Noun Clauses for Reported Speech and Writing</w:t>
      </w:r>
    </w:p>
    <w:p w14:paraId="7CE8EE8B" w14:textId="77777777" w:rsidR="00CC6B8D" w:rsidRDefault="00283E66">
      <w:pPr>
        <w:pStyle w:val="BodyText"/>
        <w:spacing w:before="40" w:line="278" w:lineRule="auto"/>
        <w:ind w:left="140" w:right="321"/>
      </w:pPr>
      <w:r>
        <w:t>An important use of noun clauses is for reported speech and writing. Look at the differences between quoted speech and reported speech below.</w:t>
      </w:r>
    </w:p>
    <w:p w14:paraId="0F144A07" w14:textId="77777777" w:rsidR="00CC6B8D" w:rsidRDefault="00CC6B8D">
      <w:pPr>
        <w:pStyle w:val="BodyText"/>
        <w:spacing w:before="9"/>
        <w:rPr>
          <w:sz w:val="7"/>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036"/>
        <w:gridCol w:w="5036"/>
      </w:tblGrid>
      <w:tr w:rsidR="00CC6B8D" w14:paraId="30558B0E" w14:textId="77777777">
        <w:trPr>
          <w:trHeight w:val="412"/>
        </w:trPr>
        <w:tc>
          <w:tcPr>
            <w:tcW w:w="5036" w:type="dxa"/>
            <w:tcBorders>
              <w:bottom w:val="single" w:sz="12" w:space="0" w:color="666666"/>
            </w:tcBorders>
          </w:tcPr>
          <w:p w14:paraId="1868A804" w14:textId="77777777" w:rsidR="00CC6B8D" w:rsidRDefault="00283E66">
            <w:pPr>
              <w:pStyle w:val="TableParagraph"/>
              <w:ind w:left="2013" w:right="2005"/>
              <w:jc w:val="center"/>
              <w:rPr>
                <w:b/>
              </w:rPr>
            </w:pPr>
            <w:r>
              <w:rPr>
                <w:b/>
              </w:rPr>
              <w:t>Quoted</w:t>
            </w:r>
          </w:p>
        </w:tc>
        <w:tc>
          <w:tcPr>
            <w:tcW w:w="5036" w:type="dxa"/>
            <w:tcBorders>
              <w:bottom w:val="single" w:sz="12" w:space="0" w:color="666666"/>
            </w:tcBorders>
          </w:tcPr>
          <w:p w14:paraId="02026125" w14:textId="77777777" w:rsidR="00CC6B8D" w:rsidRDefault="00283E66">
            <w:pPr>
              <w:pStyle w:val="TableParagraph"/>
              <w:ind w:left="2014" w:right="2005"/>
              <w:jc w:val="center"/>
              <w:rPr>
                <w:b/>
              </w:rPr>
            </w:pPr>
            <w:r>
              <w:rPr>
                <w:b/>
              </w:rPr>
              <w:t>Reported</w:t>
            </w:r>
          </w:p>
        </w:tc>
      </w:tr>
      <w:tr w:rsidR="00CC6B8D" w14:paraId="55030072" w14:textId="77777777">
        <w:trPr>
          <w:trHeight w:val="414"/>
        </w:trPr>
        <w:tc>
          <w:tcPr>
            <w:tcW w:w="5036" w:type="dxa"/>
            <w:tcBorders>
              <w:top w:val="single" w:sz="12" w:space="0" w:color="666666"/>
            </w:tcBorders>
          </w:tcPr>
          <w:p w14:paraId="5CC45DEC" w14:textId="77777777" w:rsidR="00CC6B8D" w:rsidRDefault="00283E66">
            <w:pPr>
              <w:pStyle w:val="TableParagraph"/>
              <w:spacing w:before="90"/>
              <w:rPr>
                <w:b/>
              </w:rPr>
            </w:pPr>
            <w:r>
              <w:t xml:space="preserve">She said, </w:t>
            </w:r>
            <w:r>
              <w:rPr>
                <w:b/>
              </w:rPr>
              <w:t>“I am working on Sunday.”</w:t>
            </w:r>
          </w:p>
        </w:tc>
        <w:tc>
          <w:tcPr>
            <w:tcW w:w="5036" w:type="dxa"/>
            <w:tcBorders>
              <w:top w:val="single" w:sz="12" w:space="0" w:color="666666"/>
            </w:tcBorders>
          </w:tcPr>
          <w:p w14:paraId="7453FC4D" w14:textId="77777777" w:rsidR="00CC6B8D" w:rsidRDefault="00283E66">
            <w:pPr>
              <w:pStyle w:val="TableParagraph"/>
              <w:spacing w:before="90"/>
              <w:rPr>
                <w:b/>
              </w:rPr>
            </w:pPr>
            <w:r>
              <w:t xml:space="preserve">She said that </w:t>
            </w:r>
            <w:r>
              <w:rPr>
                <w:b/>
              </w:rPr>
              <w:t>she was working on Sunday.</w:t>
            </w:r>
          </w:p>
        </w:tc>
      </w:tr>
      <w:tr w:rsidR="00CC6B8D" w14:paraId="7D7A6190" w14:textId="77777777">
        <w:trPr>
          <w:trHeight w:val="412"/>
        </w:trPr>
        <w:tc>
          <w:tcPr>
            <w:tcW w:w="5036" w:type="dxa"/>
          </w:tcPr>
          <w:p w14:paraId="6F34F399" w14:textId="77777777" w:rsidR="00CC6B8D" w:rsidRDefault="00283E66">
            <w:pPr>
              <w:pStyle w:val="TableParagraph"/>
              <w:rPr>
                <w:b/>
              </w:rPr>
            </w:pPr>
            <w:r>
              <w:t xml:space="preserve">She said, </w:t>
            </w:r>
            <w:r>
              <w:rPr>
                <w:b/>
              </w:rPr>
              <w:t>“I did my homework.”</w:t>
            </w:r>
          </w:p>
        </w:tc>
        <w:tc>
          <w:tcPr>
            <w:tcW w:w="5036" w:type="dxa"/>
          </w:tcPr>
          <w:p w14:paraId="5D721AC8" w14:textId="77777777" w:rsidR="00CC6B8D" w:rsidRDefault="00283E66">
            <w:pPr>
              <w:pStyle w:val="TableParagraph"/>
              <w:rPr>
                <w:b/>
              </w:rPr>
            </w:pPr>
            <w:r>
              <w:t xml:space="preserve">She said that </w:t>
            </w:r>
            <w:r>
              <w:rPr>
                <w:b/>
              </w:rPr>
              <w:t>she had done her homework.</w:t>
            </w:r>
          </w:p>
        </w:tc>
      </w:tr>
      <w:tr w:rsidR="00CC6B8D" w14:paraId="3770187F" w14:textId="77777777">
        <w:trPr>
          <w:trHeight w:val="412"/>
        </w:trPr>
        <w:tc>
          <w:tcPr>
            <w:tcW w:w="5036" w:type="dxa"/>
          </w:tcPr>
          <w:p w14:paraId="5AFDDBA1" w14:textId="77777777" w:rsidR="00CC6B8D" w:rsidRDefault="00283E66">
            <w:pPr>
              <w:pStyle w:val="TableParagraph"/>
              <w:rPr>
                <w:b/>
              </w:rPr>
            </w:pPr>
            <w:r>
              <w:t xml:space="preserve">She said, </w:t>
            </w:r>
            <w:r>
              <w:rPr>
                <w:b/>
              </w:rPr>
              <w:t>“I will be at the party.”</w:t>
            </w:r>
          </w:p>
        </w:tc>
        <w:tc>
          <w:tcPr>
            <w:tcW w:w="5036" w:type="dxa"/>
          </w:tcPr>
          <w:p w14:paraId="57DF9551" w14:textId="77777777" w:rsidR="00CC6B8D" w:rsidRDefault="00283E66">
            <w:pPr>
              <w:pStyle w:val="TableParagraph"/>
              <w:rPr>
                <w:b/>
              </w:rPr>
            </w:pPr>
            <w:r>
              <w:t xml:space="preserve">She said that </w:t>
            </w:r>
            <w:r>
              <w:rPr>
                <w:b/>
              </w:rPr>
              <w:t>she would be at the party.</w:t>
            </w:r>
          </w:p>
        </w:tc>
      </w:tr>
    </w:tbl>
    <w:p w14:paraId="62689255" w14:textId="77777777" w:rsidR="00CC6B8D" w:rsidRDefault="00283E66">
      <w:pPr>
        <w:pStyle w:val="Heading2"/>
        <w:spacing w:before="158"/>
      </w:pPr>
      <w:proofErr w:type="spellStart"/>
      <w:r>
        <w:t>Backshifting</w:t>
      </w:r>
      <w:proofErr w:type="spellEnd"/>
    </w:p>
    <w:p w14:paraId="60C2AAAF" w14:textId="77777777" w:rsidR="00CC6B8D" w:rsidRDefault="00283E66">
      <w:pPr>
        <w:pStyle w:val="BodyText"/>
        <w:spacing w:before="82" w:line="278" w:lineRule="auto"/>
        <w:ind w:left="140" w:right="734"/>
        <w:jc w:val="both"/>
      </w:pPr>
      <w:r>
        <w:t>Notice</w:t>
      </w:r>
      <w:r>
        <w:rPr>
          <w:spacing w:val="-4"/>
        </w:rPr>
        <w:t xml:space="preserve"> </w:t>
      </w:r>
      <w:r>
        <w:t>in</w:t>
      </w:r>
      <w:r>
        <w:rPr>
          <w:spacing w:val="-4"/>
        </w:rPr>
        <w:t xml:space="preserve"> </w:t>
      </w:r>
      <w:r>
        <w:t>the</w:t>
      </w:r>
      <w:r>
        <w:rPr>
          <w:spacing w:val="-4"/>
        </w:rPr>
        <w:t xml:space="preserve"> </w:t>
      </w:r>
      <w:r>
        <w:t>examples</w:t>
      </w:r>
      <w:r>
        <w:rPr>
          <w:spacing w:val="-4"/>
        </w:rPr>
        <w:t xml:space="preserve"> </w:t>
      </w:r>
      <w:r>
        <w:t>above</w:t>
      </w:r>
      <w:r>
        <w:rPr>
          <w:spacing w:val="-4"/>
        </w:rPr>
        <w:t xml:space="preserve"> </w:t>
      </w:r>
      <w:r>
        <w:t>that</w:t>
      </w:r>
      <w:r>
        <w:rPr>
          <w:spacing w:val="-4"/>
        </w:rPr>
        <w:t xml:space="preserve"> </w:t>
      </w:r>
      <w:r>
        <w:t>the</w:t>
      </w:r>
      <w:r>
        <w:rPr>
          <w:spacing w:val="-3"/>
        </w:rPr>
        <w:t xml:space="preserve"> </w:t>
      </w:r>
      <w:r>
        <w:t>verb</w:t>
      </w:r>
      <w:r>
        <w:rPr>
          <w:spacing w:val="-4"/>
        </w:rPr>
        <w:t xml:space="preserve"> </w:t>
      </w:r>
      <w:r>
        <w:t>tense</w:t>
      </w:r>
      <w:r>
        <w:rPr>
          <w:spacing w:val="-6"/>
        </w:rPr>
        <w:t xml:space="preserve"> </w:t>
      </w:r>
      <w:r>
        <w:t>used</w:t>
      </w:r>
      <w:r>
        <w:rPr>
          <w:spacing w:val="-5"/>
        </w:rPr>
        <w:t xml:space="preserve"> </w:t>
      </w:r>
      <w:r>
        <w:t>in</w:t>
      </w:r>
      <w:r>
        <w:rPr>
          <w:spacing w:val="-4"/>
        </w:rPr>
        <w:t xml:space="preserve"> </w:t>
      </w:r>
      <w:r>
        <w:t>quoted</w:t>
      </w:r>
      <w:r>
        <w:rPr>
          <w:spacing w:val="-4"/>
        </w:rPr>
        <w:t xml:space="preserve"> </w:t>
      </w:r>
      <w:r>
        <w:t>speech</w:t>
      </w:r>
      <w:r>
        <w:rPr>
          <w:spacing w:val="-4"/>
        </w:rPr>
        <w:t xml:space="preserve"> </w:t>
      </w:r>
      <w:r>
        <w:t>changes</w:t>
      </w:r>
      <w:r>
        <w:rPr>
          <w:spacing w:val="-2"/>
        </w:rPr>
        <w:t xml:space="preserve"> </w:t>
      </w:r>
      <w:r>
        <w:t>tense</w:t>
      </w:r>
      <w:r>
        <w:rPr>
          <w:spacing w:val="-4"/>
        </w:rPr>
        <w:t xml:space="preserve"> </w:t>
      </w:r>
      <w:r>
        <w:t>in</w:t>
      </w:r>
      <w:r>
        <w:rPr>
          <w:spacing w:val="-4"/>
        </w:rPr>
        <w:t xml:space="preserve"> </w:t>
      </w:r>
      <w:r>
        <w:t>the</w:t>
      </w:r>
      <w:r>
        <w:rPr>
          <w:spacing w:val="-4"/>
        </w:rPr>
        <w:t xml:space="preserve"> </w:t>
      </w:r>
      <w:r>
        <w:t>noun clause</w:t>
      </w:r>
      <w:r>
        <w:rPr>
          <w:spacing w:val="-11"/>
        </w:rPr>
        <w:t xml:space="preserve"> </w:t>
      </w:r>
      <w:r>
        <w:t>used</w:t>
      </w:r>
      <w:r>
        <w:rPr>
          <w:spacing w:val="-11"/>
        </w:rPr>
        <w:t xml:space="preserve"> </w:t>
      </w:r>
      <w:r>
        <w:t>for</w:t>
      </w:r>
      <w:r>
        <w:rPr>
          <w:spacing w:val="-10"/>
        </w:rPr>
        <w:t xml:space="preserve"> </w:t>
      </w:r>
      <w:r>
        <w:t>reported</w:t>
      </w:r>
      <w:r>
        <w:rPr>
          <w:spacing w:val="-14"/>
        </w:rPr>
        <w:t xml:space="preserve"> </w:t>
      </w:r>
      <w:r>
        <w:t>speech.</w:t>
      </w:r>
      <w:r>
        <w:rPr>
          <w:spacing w:val="-10"/>
        </w:rPr>
        <w:t xml:space="preserve"> </w:t>
      </w:r>
      <w:r>
        <w:t>This</w:t>
      </w:r>
      <w:r>
        <w:rPr>
          <w:spacing w:val="-11"/>
        </w:rPr>
        <w:t xml:space="preserve"> </w:t>
      </w:r>
      <w:r>
        <w:t>rule</w:t>
      </w:r>
      <w:r>
        <w:rPr>
          <w:spacing w:val="-11"/>
        </w:rPr>
        <w:t xml:space="preserve"> </w:t>
      </w:r>
      <w:r>
        <w:t>is</w:t>
      </w:r>
      <w:r>
        <w:rPr>
          <w:spacing w:val="-11"/>
        </w:rPr>
        <w:t xml:space="preserve"> </w:t>
      </w:r>
      <w:r>
        <w:t>called</w:t>
      </w:r>
      <w:r>
        <w:rPr>
          <w:spacing w:val="-9"/>
        </w:rPr>
        <w:t xml:space="preserve"> </w:t>
      </w:r>
      <w:proofErr w:type="spellStart"/>
      <w:r>
        <w:rPr>
          <w:rFonts w:ascii="Arial-BoldItalicMT"/>
          <w:b/>
          <w:i/>
        </w:rPr>
        <w:t>backshifting</w:t>
      </w:r>
      <w:proofErr w:type="spellEnd"/>
      <w:r>
        <w:t>.</w:t>
      </w:r>
      <w:r>
        <w:rPr>
          <w:spacing w:val="-10"/>
        </w:rPr>
        <w:t xml:space="preserve"> </w:t>
      </w:r>
      <w:r>
        <w:t>It</w:t>
      </w:r>
      <w:r>
        <w:rPr>
          <w:spacing w:val="-11"/>
        </w:rPr>
        <w:t xml:space="preserve"> </w:t>
      </w:r>
      <w:r>
        <w:t>may</w:t>
      </w:r>
      <w:r>
        <w:rPr>
          <w:spacing w:val="-9"/>
        </w:rPr>
        <w:t xml:space="preserve"> </w:t>
      </w:r>
      <w:r>
        <w:t>or</w:t>
      </w:r>
      <w:r>
        <w:rPr>
          <w:spacing w:val="-13"/>
        </w:rPr>
        <w:t xml:space="preserve"> </w:t>
      </w:r>
      <w:r>
        <w:t>may</w:t>
      </w:r>
      <w:r>
        <w:rPr>
          <w:spacing w:val="-9"/>
        </w:rPr>
        <w:t xml:space="preserve"> </w:t>
      </w:r>
      <w:r>
        <w:t>not</w:t>
      </w:r>
      <w:r>
        <w:rPr>
          <w:spacing w:val="-11"/>
        </w:rPr>
        <w:t xml:space="preserve"> </w:t>
      </w:r>
      <w:r>
        <w:t>be</w:t>
      </w:r>
      <w:r>
        <w:rPr>
          <w:spacing w:val="-11"/>
        </w:rPr>
        <w:t xml:space="preserve"> </w:t>
      </w:r>
      <w:r>
        <w:t>necessary</w:t>
      </w:r>
      <w:r>
        <w:rPr>
          <w:spacing w:val="-9"/>
        </w:rPr>
        <w:t xml:space="preserve"> </w:t>
      </w:r>
      <w:r>
        <w:t>to change the verb tense in the noun clause, depending on the</w:t>
      </w:r>
      <w:r>
        <w:rPr>
          <w:spacing w:val="-24"/>
        </w:rPr>
        <w:t xml:space="preserve"> </w:t>
      </w:r>
      <w:r>
        <w:t>context.</w:t>
      </w:r>
    </w:p>
    <w:p w14:paraId="271AD351" w14:textId="77777777" w:rsidR="00CC6B8D" w:rsidRDefault="00283E66">
      <w:pPr>
        <w:spacing w:before="119"/>
        <w:ind w:left="140"/>
        <w:jc w:val="both"/>
        <w:rPr>
          <w:i/>
        </w:rPr>
      </w:pPr>
      <w:r>
        <w:rPr>
          <w:i/>
        </w:rPr>
        <w:t xml:space="preserve">*Note that in </w:t>
      </w:r>
      <w:proofErr w:type="gramStart"/>
      <w:r>
        <w:rPr>
          <w:i/>
        </w:rPr>
        <w:t>all of</w:t>
      </w:r>
      <w:proofErr w:type="gramEnd"/>
      <w:r>
        <w:rPr>
          <w:i/>
        </w:rPr>
        <w:t xml:space="preserve"> the examples below, the word </w:t>
      </w:r>
      <w:r>
        <w:rPr>
          <w:rFonts w:ascii="Arial-BoldItalicMT"/>
          <w:b/>
          <w:i/>
        </w:rPr>
        <w:t xml:space="preserve">that </w:t>
      </w:r>
      <w:r>
        <w:rPr>
          <w:i/>
        </w:rPr>
        <w:t>is optional but commonly used in writing.</w:t>
      </w:r>
    </w:p>
    <w:p w14:paraId="4B2998CD" w14:textId="77777777" w:rsidR="00CC6B8D" w:rsidRDefault="00283E66">
      <w:pPr>
        <w:pStyle w:val="Heading3"/>
        <w:spacing w:before="162"/>
        <w:jc w:val="both"/>
      </w:pPr>
      <w:r>
        <w:t>Reporting Verb: Present and Future Tenses</w:t>
      </w:r>
    </w:p>
    <w:p w14:paraId="15D7CA2A" w14:textId="77777777" w:rsidR="00CC6B8D" w:rsidRDefault="00283E66">
      <w:pPr>
        <w:pStyle w:val="BodyText"/>
        <w:spacing w:before="41" w:line="278" w:lineRule="auto"/>
        <w:ind w:left="140" w:right="429"/>
      </w:pPr>
      <w:r>
        <w:t xml:space="preserve">When using a reporting verb in present or future tense, the verb in the noun clause does not backshift. In the chart </w:t>
      </w:r>
      <w:r>
        <w:t>below, the tense of the reporting verb is indicated in parenthesis.</w:t>
      </w:r>
    </w:p>
    <w:p w14:paraId="127370FF" w14:textId="77777777" w:rsidR="00CC6B8D" w:rsidRDefault="00CC6B8D">
      <w:pPr>
        <w:pStyle w:val="BodyText"/>
        <w:spacing w:before="7"/>
        <w:rPr>
          <w:sz w:val="7"/>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136"/>
        <w:gridCol w:w="5936"/>
      </w:tblGrid>
      <w:tr w:rsidR="00CC6B8D" w14:paraId="2CA4FB6C" w14:textId="77777777">
        <w:trPr>
          <w:trHeight w:val="414"/>
        </w:trPr>
        <w:tc>
          <w:tcPr>
            <w:tcW w:w="4136" w:type="dxa"/>
            <w:tcBorders>
              <w:bottom w:val="single" w:sz="12" w:space="0" w:color="666666"/>
            </w:tcBorders>
          </w:tcPr>
          <w:p w14:paraId="71C2A1E7" w14:textId="77777777" w:rsidR="00CC6B8D" w:rsidRDefault="00283E66">
            <w:pPr>
              <w:pStyle w:val="TableParagraph"/>
              <w:spacing w:before="91"/>
              <w:ind w:left="1152"/>
              <w:rPr>
                <w:b/>
              </w:rPr>
            </w:pPr>
            <w:r>
              <w:rPr>
                <w:b/>
              </w:rPr>
              <w:t>Original Sentence</w:t>
            </w:r>
          </w:p>
        </w:tc>
        <w:tc>
          <w:tcPr>
            <w:tcW w:w="5936" w:type="dxa"/>
            <w:tcBorders>
              <w:bottom w:val="single" w:sz="12" w:space="0" w:color="666666"/>
            </w:tcBorders>
          </w:tcPr>
          <w:p w14:paraId="52CA0EC2" w14:textId="77777777" w:rsidR="00CC6B8D" w:rsidRDefault="00283E66">
            <w:pPr>
              <w:pStyle w:val="TableParagraph"/>
              <w:spacing w:before="91"/>
              <w:ind w:left="2044" w:right="2031"/>
              <w:jc w:val="center"/>
              <w:rPr>
                <w:b/>
              </w:rPr>
            </w:pPr>
            <w:r>
              <w:rPr>
                <w:b/>
              </w:rPr>
              <w:t>Reported Speech</w:t>
            </w:r>
          </w:p>
        </w:tc>
      </w:tr>
      <w:tr w:rsidR="00CC6B8D" w14:paraId="7F208A99" w14:textId="77777777">
        <w:trPr>
          <w:trHeight w:val="1117"/>
        </w:trPr>
        <w:tc>
          <w:tcPr>
            <w:tcW w:w="4136" w:type="dxa"/>
            <w:tcBorders>
              <w:top w:val="single" w:sz="12" w:space="0" w:color="666666"/>
            </w:tcBorders>
          </w:tcPr>
          <w:p w14:paraId="504E3AFF" w14:textId="77777777" w:rsidR="00CC6B8D" w:rsidRDefault="00283E66">
            <w:pPr>
              <w:pStyle w:val="TableParagraph"/>
            </w:pPr>
            <w:r>
              <w:t xml:space="preserve">“I </w:t>
            </w:r>
            <w:r>
              <w:rPr>
                <w:b/>
              </w:rPr>
              <w:t xml:space="preserve">am traveling </w:t>
            </w:r>
            <w:r>
              <w:t>to Italy.”</w:t>
            </w:r>
          </w:p>
        </w:tc>
        <w:tc>
          <w:tcPr>
            <w:tcW w:w="5936" w:type="dxa"/>
            <w:tcBorders>
              <w:top w:val="single" w:sz="12" w:space="0" w:color="666666"/>
            </w:tcBorders>
          </w:tcPr>
          <w:p w14:paraId="643A1D87" w14:textId="77777777" w:rsidR="00CC6B8D" w:rsidRDefault="00283E66">
            <w:pPr>
              <w:pStyle w:val="TableParagraph"/>
              <w:rPr>
                <w:i/>
              </w:rPr>
            </w:pPr>
            <w:r>
              <w:t xml:space="preserve">She </w:t>
            </w:r>
            <w:r>
              <w:rPr>
                <w:b/>
              </w:rPr>
              <w:t xml:space="preserve">says </w:t>
            </w:r>
            <w:r>
              <w:t xml:space="preserve">that she is traveling to Italy. </w:t>
            </w:r>
            <w:r>
              <w:rPr>
                <w:i/>
              </w:rPr>
              <w:t>(</w:t>
            </w:r>
            <w:proofErr w:type="gramStart"/>
            <w:r>
              <w:rPr>
                <w:i/>
              </w:rPr>
              <w:t>simple</w:t>
            </w:r>
            <w:proofErr w:type="gramEnd"/>
            <w:r>
              <w:rPr>
                <w:i/>
              </w:rPr>
              <w:t xml:space="preserve"> present)</w:t>
            </w:r>
          </w:p>
          <w:p w14:paraId="248BBC88" w14:textId="77777777" w:rsidR="00CC6B8D" w:rsidRDefault="00283E66">
            <w:pPr>
              <w:pStyle w:val="TableParagraph"/>
              <w:spacing w:before="100"/>
              <w:rPr>
                <w:i/>
              </w:rPr>
            </w:pPr>
            <w:r>
              <w:t xml:space="preserve">She </w:t>
            </w:r>
            <w:r>
              <w:rPr>
                <w:b/>
              </w:rPr>
              <w:t xml:space="preserve">has said </w:t>
            </w:r>
            <w:r>
              <w:t xml:space="preserve">that she is traveling to Italy. </w:t>
            </w:r>
            <w:r>
              <w:rPr>
                <w:i/>
              </w:rPr>
              <w:t>(</w:t>
            </w:r>
            <w:proofErr w:type="gramStart"/>
            <w:r>
              <w:rPr>
                <w:i/>
              </w:rPr>
              <w:t>present</w:t>
            </w:r>
            <w:proofErr w:type="gramEnd"/>
            <w:r>
              <w:rPr>
                <w:i/>
              </w:rPr>
              <w:t xml:space="preserve"> perfect)</w:t>
            </w:r>
          </w:p>
          <w:p w14:paraId="1FCC63E2" w14:textId="77777777" w:rsidR="00CC6B8D" w:rsidRDefault="00283E66">
            <w:pPr>
              <w:pStyle w:val="TableParagraph"/>
              <w:spacing w:before="100"/>
              <w:rPr>
                <w:i/>
              </w:rPr>
            </w:pPr>
            <w:r>
              <w:t xml:space="preserve">She </w:t>
            </w:r>
            <w:r>
              <w:rPr>
                <w:b/>
              </w:rPr>
              <w:t xml:space="preserve">will say </w:t>
            </w:r>
            <w:r>
              <w:t xml:space="preserve">that she is traveling to Italy. </w:t>
            </w:r>
            <w:r>
              <w:rPr>
                <w:i/>
              </w:rPr>
              <w:t>(</w:t>
            </w:r>
            <w:proofErr w:type="gramStart"/>
            <w:r>
              <w:rPr>
                <w:i/>
              </w:rPr>
              <w:t>simple</w:t>
            </w:r>
            <w:proofErr w:type="gramEnd"/>
            <w:r>
              <w:rPr>
                <w:i/>
              </w:rPr>
              <w:t xml:space="preserve"> future)</w:t>
            </w:r>
          </w:p>
        </w:tc>
      </w:tr>
    </w:tbl>
    <w:p w14:paraId="1E7203F3" w14:textId="77777777" w:rsidR="00CC6B8D" w:rsidRDefault="00283E66">
      <w:pPr>
        <w:pStyle w:val="Heading3"/>
        <w:spacing w:before="152"/>
        <w:jc w:val="both"/>
      </w:pPr>
      <w:r>
        <w:t>Reporting Verb: Past Tense</w:t>
      </w:r>
    </w:p>
    <w:p w14:paraId="170E3834" w14:textId="77777777" w:rsidR="00CC6B8D" w:rsidRDefault="00283E66">
      <w:pPr>
        <w:pStyle w:val="BodyText"/>
        <w:spacing w:before="40" w:line="278" w:lineRule="auto"/>
        <w:ind w:left="140"/>
      </w:pPr>
      <w:r>
        <w:t xml:space="preserve">In the chart below, the reporting verb </w:t>
      </w:r>
      <w:r>
        <w:rPr>
          <w:i/>
          <w:shd w:val="clear" w:color="auto" w:fill="D9D9D9"/>
        </w:rPr>
        <w:t>said</w:t>
      </w:r>
      <w:r>
        <w:rPr>
          <w:i/>
          <w:shd w:val="clear" w:color="auto" w:fill="FFFFFF"/>
        </w:rPr>
        <w:t xml:space="preserve"> </w:t>
      </w:r>
      <w:r>
        <w:rPr>
          <w:shd w:val="clear" w:color="auto" w:fill="FFFFFF"/>
        </w:rPr>
        <w:t xml:space="preserve">is in the simple past tense, which means the verb in the noun clause will usually </w:t>
      </w:r>
      <w:r>
        <w:rPr>
          <w:rFonts w:ascii="Arial-BoldItalicMT"/>
          <w:b/>
          <w:i/>
          <w:shd w:val="clear" w:color="auto" w:fill="FFFFFF"/>
        </w:rPr>
        <w:t xml:space="preserve">backshift </w:t>
      </w:r>
      <w:r>
        <w:rPr>
          <w:shd w:val="clear" w:color="auto" w:fill="FFFFFF"/>
        </w:rPr>
        <w:t>and be in a past tense form.</w:t>
      </w:r>
    </w:p>
    <w:p w14:paraId="178EDBD7" w14:textId="77777777" w:rsidR="00CC6B8D" w:rsidRDefault="00CC6B8D">
      <w:pPr>
        <w:pStyle w:val="BodyText"/>
        <w:spacing w:before="9"/>
        <w:rPr>
          <w:sz w:val="7"/>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036"/>
        <w:gridCol w:w="5036"/>
      </w:tblGrid>
      <w:tr w:rsidR="00CC6B8D" w14:paraId="6BADBA3C" w14:textId="77777777">
        <w:trPr>
          <w:trHeight w:val="411"/>
        </w:trPr>
        <w:tc>
          <w:tcPr>
            <w:tcW w:w="5036" w:type="dxa"/>
            <w:tcBorders>
              <w:bottom w:val="single" w:sz="12" w:space="0" w:color="666666"/>
            </w:tcBorders>
          </w:tcPr>
          <w:p w14:paraId="5E947C61" w14:textId="77777777" w:rsidR="00CC6B8D" w:rsidRDefault="00283E66">
            <w:pPr>
              <w:pStyle w:val="TableParagraph"/>
              <w:ind w:left="1603"/>
              <w:rPr>
                <w:b/>
              </w:rPr>
            </w:pPr>
            <w:r>
              <w:rPr>
                <w:b/>
              </w:rPr>
              <w:t>Original Sentence</w:t>
            </w:r>
          </w:p>
        </w:tc>
        <w:tc>
          <w:tcPr>
            <w:tcW w:w="5036" w:type="dxa"/>
            <w:tcBorders>
              <w:bottom w:val="single" w:sz="12" w:space="0" w:color="666666"/>
            </w:tcBorders>
          </w:tcPr>
          <w:p w14:paraId="017474B3" w14:textId="77777777" w:rsidR="00CC6B8D" w:rsidRDefault="00283E66">
            <w:pPr>
              <w:pStyle w:val="TableParagraph"/>
              <w:ind w:left="1637"/>
              <w:rPr>
                <w:b/>
              </w:rPr>
            </w:pPr>
            <w:r>
              <w:rPr>
                <w:b/>
              </w:rPr>
              <w:t>Reported Speech</w:t>
            </w:r>
          </w:p>
        </w:tc>
      </w:tr>
      <w:tr w:rsidR="00CC6B8D" w14:paraId="57A2DEAB" w14:textId="77777777">
        <w:trPr>
          <w:trHeight w:val="704"/>
        </w:trPr>
        <w:tc>
          <w:tcPr>
            <w:tcW w:w="5036" w:type="dxa"/>
            <w:tcBorders>
              <w:top w:val="single" w:sz="12" w:space="0" w:color="666666"/>
            </w:tcBorders>
          </w:tcPr>
          <w:p w14:paraId="02CE8D62" w14:textId="77777777" w:rsidR="00CC6B8D" w:rsidRDefault="00283E66">
            <w:pPr>
              <w:pStyle w:val="TableParagraph"/>
              <w:rPr>
                <w:i/>
              </w:rPr>
            </w:pPr>
            <w:r>
              <w:t xml:space="preserve">“I </w:t>
            </w:r>
            <w:r>
              <w:rPr>
                <w:b/>
              </w:rPr>
              <w:t xml:space="preserve">finish </w:t>
            </w:r>
            <w:r>
              <w:t xml:space="preserve">my work every night.” </w:t>
            </w:r>
            <w:r>
              <w:rPr>
                <w:i/>
              </w:rPr>
              <w:t>(</w:t>
            </w:r>
            <w:proofErr w:type="gramStart"/>
            <w:r>
              <w:rPr>
                <w:i/>
              </w:rPr>
              <w:t>simple</w:t>
            </w:r>
            <w:proofErr w:type="gramEnd"/>
            <w:r>
              <w:rPr>
                <w:i/>
              </w:rPr>
              <w:t xml:space="preserve"> present)</w:t>
            </w:r>
          </w:p>
        </w:tc>
        <w:tc>
          <w:tcPr>
            <w:tcW w:w="5036" w:type="dxa"/>
            <w:tcBorders>
              <w:top w:val="single" w:sz="12" w:space="0" w:color="666666"/>
            </w:tcBorders>
          </w:tcPr>
          <w:p w14:paraId="491291BD" w14:textId="77777777" w:rsidR="00CC6B8D" w:rsidRDefault="00283E66">
            <w:pPr>
              <w:pStyle w:val="TableParagraph"/>
            </w:pPr>
            <w:r>
              <w:t xml:space="preserve">She </w:t>
            </w:r>
            <w:r>
              <w:rPr>
                <w:i/>
                <w:shd w:val="clear" w:color="auto" w:fill="D9D9D9"/>
              </w:rPr>
              <w:t>said</w:t>
            </w:r>
            <w:r>
              <w:rPr>
                <w:i/>
                <w:shd w:val="clear" w:color="auto" w:fill="FFFFFF"/>
              </w:rPr>
              <w:t xml:space="preserve"> </w:t>
            </w:r>
            <w:r>
              <w:rPr>
                <w:shd w:val="clear" w:color="auto" w:fill="FFFFFF"/>
              </w:rPr>
              <w:t xml:space="preserve">that she </w:t>
            </w:r>
            <w:r>
              <w:rPr>
                <w:b/>
                <w:shd w:val="clear" w:color="auto" w:fill="FFFFFF"/>
              </w:rPr>
              <w:t xml:space="preserve">finished </w:t>
            </w:r>
            <w:r>
              <w:rPr>
                <w:shd w:val="clear" w:color="auto" w:fill="FFFFFF"/>
              </w:rPr>
              <w:t>her work every night.</w:t>
            </w:r>
          </w:p>
          <w:p w14:paraId="686DCEC9" w14:textId="77777777" w:rsidR="00CC6B8D" w:rsidRDefault="00283E66">
            <w:pPr>
              <w:pStyle w:val="TableParagraph"/>
              <w:spacing w:before="40"/>
              <w:rPr>
                <w:i/>
              </w:rPr>
            </w:pPr>
            <w:r>
              <w:rPr>
                <w:i/>
              </w:rPr>
              <w:t>(</w:t>
            </w:r>
            <w:proofErr w:type="gramStart"/>
            <w:r>
              <w:rPr>
                <w:i/>
              </w:rPr>
              <w:t>simple</w:t>
            </w:r>
            <w:proofErr w:type="gramEnd"/>
            <w:r>
              <w:rPr>
                <w:i/>
              </w:rPr>
              <w:t xml:space="preserve"> past)</w:t>
            </w:r>
          </w:p>
        </w:tc>
      </w:tr>
      <w:tr w:rsidR="00CC6B8D" w14:paraId="453140AE" w14:textId="77777777">
        <w:trPr>
          <w:trHeight w:val="705"/>
        </w:trPr>
        <w:tc>
          <w:tcPr>
            <w:tcW w:w="5036" w:type="dxa"/>
          </w:tcPr>
          <w:p w14:paraId="1E45244F" w14:textId="77777777" w:rsidR="00CC6B8D" w:rsidRDefault="00283E66">
            <w:pPr>
              <w:pStyle w:val="TableParagraph"/>
              <w:spacing w:line="278" w:lineRule="auto"/>
              <w:ind w:right="534"/>
              <w:rPr>
                <w:i/>
              </w:rPr>
            </w:pPr>
            <w:r>
              <w:t xml:space="preserve">“I </w:t>
            </w:r>
            <w:r>
              <w:rPr>
                <w:b/>
              </w:rPr>
              <w:t xml:space="preserve">am finishing </w:t>
            </w:r>
            <w:r>
              <w:t xml:space="preserve">the work tomorrow.” </w:t>
            </w:r>
            <w:r>
              <w:rPr>
                <w:i/>
              </w:rPr>
              <w:t>(</w:t>
            </w:r>
            <w:proofErr w:type="gramStart"/>
            <w:r>
              <w:rPr>
                <w:i/>
              </w:rPr>
              <w:t>present</w:t>
            </w:r>
            <w:proofErr w:type="gramEnd"/>
            <w:r>
              <w:rPr>
                <w:i/>
              </w:rPr>
              <w:t xml:space="preserve"> progressive)</w:t>
            </w:r>
          </w:p>
        </w:tc>
        <w:tc>
          <w:tcPr>
            <w:tcW w:w="5036" w:type="dxa"/>
          </w:tcPr>
          <w:p w14:paraId="5D8EAA89" w14:textId="77777777" w:rsidR="00CC6B8D" w:rsidRDefault="00283E66">
            <w:pPr>
              <w:pStyle w:val="TableParagraph"/>
              <w:spacing w:line="278" w:lineRule="auto"/>
              <w:ind w:right="948"/>
              <w:rPr>
                <w:i/>
              </w:rPr>
            </w:pPr>
            <w:r>
              <w:t>She</w:t>
            </w:r>
            <w:r>
              <w:rPr>
                <w:spacing w:val="-14"/>
              </w:rPr>
              <w:t xml:space="preserve"> </w:t>
            </w:r>
            <w:r>
              <w:rPr>
                <w:i/>
              </w:rPr>
              <w:t>said</w:t>
            </w:r>
            <w:r>
              <w:rPr>
                <w:i/>
                <w:spacing w:val="-13"/>
              </w:rPr>
              <w:t xml:space="preserve"> </w:t>
            </w:r>
            <w:r>
              <w:t>she</w:t>
            </w:r>
            <w:r>
              <w:rPr>
                <w:spacing w:val="-14"/>
              </w:rPr>
              <w:t xml:space="preserve"> </w:t>
            </w:r>
            <w:r>
              <w:t>that</w:t>
            </w:r>
            <w:r>
              <w:rPr>
                <w:spacing w:val="-14"/>
              </w:rPr>
              <w:t xml:space="preserve"> </w:t>
            </w:r>
            <w:r>
              <w:rPr>
                <w:b/>
              </w:rPr>
              <w:t>was</w:t>
            </w:r>
            <w:r>
              <w:rPr>
                <w:b/>
                <w:spacing w:val="-15"/>
              </w:rPr>
              <w:t xml:space="preserve"> </w:t>
            </w:r>
            <w:r>
              <w:rPr>
                <w:b/>
              </w:rPr>
              <w:t>finishing</w:t>
            </w:r>
            <w:r>
              <w:rPr>
                <w:b/>
                <w:spacing w:val="-13"/>
              </w:rPr>
              <w:t xml:space="preserve"> </w:t>
            </w:r>
            <w:r>
              <w:t>the</w:t>
            </w:r>
            <w:r>
              <w:rPr>
                <w:spacing w:val="-14"/>
              </w:rPr>
              <w:t xml:space="preserve"> </w:t>
            </w:r>
            <w:r>
              <w:t xml:space="preserve">work tomorrow. </w:t>
            </w:r>
            <w:r>
              <w:rPr>
                <w:i/>
              </w:rPr>
              <w:t>(</w:t>
            </w:r>
            <w:proofErr w:type="gramStart"/>
            <w:r>
              <w:rPr>
                <w:i/>
              </w:rPr>
              <w:t>past</w:t>
            </w:r>
            <w:proofErr w:type="gramEnd"/>
            <w:r>
              <w:rPr>
                <w:i/>
                <w:spacing w:val="-9"/>
              </w:rPr>
              <w:t xml:space="preserve"> </w:t>
            </w:r>
            <w:r>
              <w:rPr>
                <w:i/>
              </w:rPr>
              <w:t>progressive)</w:t>
            </w:r>
          </w:p>
        </w:tc>
      </w:tr>
      <w:tr w:rsidR="00CC6B8D" w14:paraId="0D05E421" w14:textId="77777777">
        <w:trPr>
          <w:trHeight w:val="1351"/>
        </w:trPr>
        <w:tc>
          <w:tcPr>
            <w:tcW w:w="5036" w:type="dxa"/>
          </w:tcPr>
          <w:p w14:paraId="0D8B372B" w14:textId="77777777" w:rsidR="00CC6B8D" w:rsidRDefault="00283E66">
            <w:pPr>
              <w:pStyle w:val="TableParagraph"/>
              <w:rPr>
                <w:i/>
              </w:rPr>
            </w:pPr>
            <w:r>
              <w:t xml:space="preserve">“I </w:t>
            </w:r>
            <w:r>
              <w:rPr>
                <w:b/>
              </w:rPr>
              <w:t xml:space="preserve">finished </w:t>
            </w:r>
            <w:r>
              <w:t xml:space="preserve">the work yesterday.” </w:t>
            </w:r>
            <w:r>
              <w:rPr>
                <w:i/>
              </w:rPr>
              <w:t>(</w:t>
            </w:r>
            <w:proofErr w:type="gramStart"/>
            <w:r>
              <w:rPr>
                <w:i/>
              </w:rPr>
              <w:t>simple</w:t>
            </w:r>
            <w:proofErr w:type="gramEnd"/>
            <w:r>
              <w:rPr>
                <w:i/>
              </w:rPr>
              <w:t xml:space="preserve"> past)</w:t>
            </w:r>
          </w:p>
        </w:tc>
        <w:tc>
          <w:tcPr>
            <w:tcW w:w="5036" w:type="dxa"/>
          </w:tcPr>
          <w:p w14:paraId="30D02BF0" w14:textId="77777777" w:rsidR="00CC6B8D" w:rsidRDefault="00283E66">
            <w:pPr>
              <w:pStyle w:val="TableParagraph"/>
            </w:pPr>
            <w:r>
              <w:t xml:space="preserve">She </w:t>
            </w:r>
            <w:r>
              <w:rPr>
                <w:i/>
                <w:shd w:val="clear" w:color="auto" w:fill="D9D9D9"/>
              </w:rPr>
              <w:t>said</w:t>
            </w:r>
            <w:r>
              <w:rPr>
                <w:i/>
                <w:shd w:val="clear" w:color="auto" w:fill="FFFFFF"/>
              </w:rPr>
              <w:t xml:space="preserve"> </w:t>
            </w:r>
            <w:r>
              <w:rPr>
                <w:shd w:val="clear" w:color="auto" w:fill="FFFFFF"/>
              </w:rPr>
              <w:t>that she finished the work yesterday.</w:t>
            </w:r>
          </w:p>
          <w:p w14:paraId="3D325C52" w14:textId="77777777" w:rsidR="00CC6B8D" w:rsidRDefault="00283E66">
            <w:pPr>
              <w:pStyle w:val="TableParagraph"/>
              <w:spacing w:before="41"/>
              <w:rPr>
                <w:i/>
              </w:rPr>
            </w:pPr>
            <w:r>
              <w:rPr>
                <w:i/>
              </w:rPr>
              <w:t>(</w:t>
            </w:r>
            <w:proofErr w:type="gramStart"/>
            <w:r>
              <w:rPr>
                <w:i/>
              </w:rPr>
              <w:t>simple</w:t>
            </w:r>
            <w:proofErr w:type="gramEnd"/>
            <w:r>
              <w:rPr>
                <w:i/>
              </w:rPr>
              <w:t xml:space="preserve"> past – no change)</w:t>
            </w:r>
          </w:p>
          <w:p w14:paraId="500C903A" w14:textId="77777777" w:rsidR="00CC6B8D" w:rsidRDefault="00283E66">
            <w:pPr>
              <w:pStyle w:val="TableParagraph"/>
              <w:spacing w:before="100" w:line="278" w:lineRule="auto"/>
              <w:ind w:right="949"/>
              <w:rPr>
                <w:i/>
              </w:rPr>
            </w:pPr>
            <w:r>
              <w:t xml:space="preserve">She said that she </w:t>
            </w:r>
            <w:r>
              <w:rPr>
                <w:b/>
              </w:rPr>
              <w:t xml:space="preserve">had finished </w:t>
            </w:r>
            <w:r>
              <w:t xml:space="preserve">the work yesterday. </w:t>
            </w:r>
            <w:r>
              <w:rPr>
                <w:i/>
              </w:rPr>
              <w:t>(</w:t>
            </w:r>
            <w:proofErr w:type="gramStart"/>
            <w:r>
              <w:rPr>
                <w:i/>
              </w:rPr>
              <w:t>past</w:t>
            </w:r>
            <w:proofErr w:type="gramEnd"/>
            <w:r>
              <w:rPr>
                <w:i/>
              </w:rPr>
              <w:t xml:space="preserve"> perfect)</w:t>
            </w:r>
          </w:p>
        </w:tc>
      </w:tr>
      <w:tr w:rsidR="00CC6B8D" w14:paraId="7617404E" w14:textId="77777777">
        <w:trPr>
          <w:trHeight w:val="705"/>
        </w:trPr>
        <w:tc>
          <w:tcPr>
            <w:tcW w:w="5036" w:type="dxa"/>
          </w:tcPr>
          <w:p w14:paraId="360D7E69" w14:textId="77777777" w:rsidR="00CC6B8D" w:rsidRDefault="00283E66">
            <w:pPr>
              <w:pStyle w:val="TableParagraph"/>
              <w:spacing w:line="278" w:lineRule="auto"/>
              <w:ind w:right="619"/>
              <w:rPr>
                <w:i/>
              </w:rPr>
            </w:pPr>
            <w:r>
              <w:t xml:space="preserve">“I </w:t>
            </w:r>
            <w:r>
              <w:rPr>
                <w:b/>
              </w:rPr>
              <w:t xml:space="preserve">have </w:t>
            </w:r>
            <w:r>
              <w:t xml:space="preserve">already </w:t>
            </w:r>
            <w:r>
              <w:rPr>
                <w:b/>
              </w:rPr>
              <w:t xml:space="preserve">finished </w:t>
            </w:r>
            <w:r>
              <w:t xml:space="preserve">the work.” </w:t>
            </w:r>
            <w:r>
              <w:rPr>
                <w:i/>
              </w:rPr>
              <w:t>(</w:t>
            </w:r>
            <w:proofErr w:type="gramStart"/>
            <w:r>
              <w:rPr>
                <w:i/>
              </w:rPr>
              <w:t>present</w:t>
            </w:r>
            <w:proofErr w:type="gramEnd"/>
            <w:r>
              <w:rPr>
                <w:i/>
              </w:rPr>
              <w:t xml:space="preserve"> perfect)</w:t>
            </w:r>
          </w:p>
        </w:tc>
        <w:tc>
          <w:tcPr>
            <w:tcW w:w="5036" w:type="dxa"/>
          </w:tcPr>
          <w:p w14:paraId="3EB7535E" w14:textId="77777777" w:rsidR="00CC6B8D" w:rsidRDefault="00283E66">
            <w:pPr>
              <w:pStyle w:val="TableParagraph"/>
            </w:pPr>
            <w:r>
              <w:t xml:space="preserve">She </w:t>
            </w:r>
            <w:r>
              <w:rPr>
                <w:i/>
                <w:shd w:val="clear" w:color="auto" w:fill="D9D9D9"/>
              </w:rPr>
              <w:t>said</w:t>
            </w:r>
            <w:r>
              <w:rPr>
                <w:i/>
                <w:shd w:val="clear" w:color="auto" w:fill="FFFFFF"/>
              </w:rPr>
              <w:t xml:space="preserve"> </w:t>
            </w:r>
            <w:r>
              <w:rPr>
                <w:shd w:val="clear" w:color="auto" w:fill="FFFFFF"/>
              </w:rPr>
              <w:t xml:space="preserve">that she </w:t>
            </w:r>
            <w:r>
              <w:rPr>
                <w:b/>
                <w:shd w:val="clear" w:color="auto" w:fill="FFFFFF"/>
              </w:rPr>
              <w:t xml:space="preserve">had </w:t>
            </w:r>
            <w:r>
              <w:rPr>
                <w:shd w:val="clear" w:color="auto" w:fill="FFFFFF"/>
              </w:rPr>
              <w:t xml:space="preserve">already </w:t>
            </w:r>
            <w:r>
              <w:rPr>
                <w:b/>
                <w:shd w:val="clear" w:color="auto" w:fill="FFFFFF"/>
              </w:rPr>
              <w:t xml:space="preserve">finished </w:t>
            </w:r>
            <w:r>
              <w:rPr>
                <w:shd w:val="clear" w:color="auto" w:fill="FFFFFF"/>
              </w:rPr>
              <w:t>the work.</w:t>
            </w:r>
          </w:p>
          <w:p w14:paraId="1A061318" w14:textId="77777777" w:rsidR="00CC6B8D" w:rsidRDefault="00283E66">
            <w:pPr>
              <w:pStyle w:val="TableParagraph"/>
              <w:spacing w:before="40"/>
              <w:rPr>
                <w:i/>
              </w:rPr>
            </w:pPr>
            <w:r>
              <w:rPr>
                <w:i/>
              </w:rPr>
              <w:t>(</w:t>
            </w:r>
            <w:proofErr w:type="gramStart"/>
            <w:r>
              <w:rPr>
                <w:i/>
              </w:rPr>
              <w:t>past</w:t>
            </w:r>
            <w:proofErr w:type="gramEnd"/>
            <w:r>
              <w:rPr>
                <w:i/>
              </w:rPr>
              <w:t xml:space="preserve"> perfect)</w:t>
            </w:r>
          </w:p>
        </w:tc>
      </w:tr>
      <w:tr w:rsidR="00CC6B8D" w14:paraId="045ABBDC" w14:textId="77777777">
        <w:trPr>
          <w:trHeight w:val="705"/>
        </w:trPr>
        <w:tc>
          <w:tcPr>
            <w:tcW w:w="5036" w:type="dxa"/>
          </w:tcPr>
          <w:p w14:paraId="750AE033" w14:textId="77777777" w:rsidR="00CC6B8D" w:rsidRDefault="00283E66">
            <w:pPr>
              <w:pStyle w:val="TableParagraph"/>
              <w:rPr>
                <w:i/>
              </w:rPr>
            </w:pPr>
            <w:r>
              <w:t xml:space="preserve">“I </w:t>
            </w:r>
            <w:r>
              <w:rPr>
                <w:b/>
              </w:rPr>
              <w:t xml:space="preserve">had finished </w:t>
            </w:r>
            <w:r>
              <w:t xml:space="preserve">the work earlier.” </w:t>
            </w:r>
            <w:r>
              <w:rPr>
                <w:i/>
              </w:rPr>
              <w:t>(</w:t>
            </w:r>
            <w:proofErr w:type="gramStart"/>
            <w:r>
              <w:rPr>
                <w:i/>
              </w:rPr>
              <w:t>past</w:t>
            </w:r>
            <w:proofErr w:type="gramEnd"/>
            <w:r>
              <w:rPr>
                <w:i/>
              </w:rPr>
              <w:t xml:space="preserve"> perfect)</w:t>
            </w:r>
          </w:p>
        </w:tc>
        <w:tc>
          <w:tcPr>
            <w:tcW w:w="5036" w:type="dxa"/>
          </w:tcPr>
          <w:p w14:paraId="3D480C13" w14:textId="77777777" w:rsidR="00CC6B8D" w:rsidRDefault="00283E66">
            <w:pPr>
              <w:pStyle w:val="TableParagraph"/>
            </w:pPr>
            <w:r>
              <w:t xml:space="preserve">She </w:t>
            </w:r>
            <w:r>
              <w:rPr>
                <w:i/>
                <w:shd w:val="clear" w:color="auto" w:fill="D9D9D9"/>
              </w:rPr>
              <w:t>said</w:t>
            </w:r>
            <w:r>
              <w:rPr>
                <w:i/>
                <w:shd w:val="clear" w:color="auto" w:fill="FFFFFF"/>
              </w:rPr>
              <w:t xml:space="preserve"> </w:t>
            </w:r>
            <w:r>
              <w:rPr>
                <w:shd w:val="clear" w:color="auto" w:fill="FFFFFF"/>
              </w:rPr>
              <w:t xml:space="preserve">that she </w:t>
            </w:r>
            <w:r>
              <w:rPr>
                <w:b/>
                <w:shd w:val="clear" w:color="auto" w:fill="FFFFFF"/>
              </w:rPr>
              <w:t xml:space="preserve">had finished </w:t>
            </w:r>
            <w:r>
              <w:rPr>
                <w:shd w:val="clear" w:color="auto" w:fill="FFFFFF"/>
              </w:rPr>
              <w:t>the work earlier.</w:t>
            </w:r>
          </w:p>
          <w:p w14:paraId="1003FF02" w14:textId="77777777" w:rsidR="00CC6B8D" w:rsidRDefault="00283E66">
            <w:pPr>
              <w:pStyle w:val="TableParagraph"/>
              <w:spacing w:before="40"/>
              <w:rPr>
                <w:i/>
              </w:rPr>
            </w:pPr>
            <w:r>
              <w:rPr>
                <w:i/>
              </w:rPr>
              <w:t>(</w:t>
            </w:r>
            <w:proofErr w:type="gramStart"/>
            <w:r>
              <w:rPr>
                <w:i/>
              </w:rPr>
              <w:t>past</w:t>
            </w:r>
            <w:proofErr w:type="gramEnd"/>
            <w:r>
              <w:rPr>
                <w:i/>
              </w:rPr>
              <w:t xml:space="preserve"> perfect – no </w:t>
            </w:r>
            <w:proofErr w:type="spellStart"/>
            <w:r>
              <w:rPr>
                <w:i/>
              </w:rPr>
              <w:t>backshifting</w:t>
            </w:r>
            <w:proofErr w:type="spellEnd"/>
            <w:r>
              <w:rPr>
                <w:i/>
              </w:rPr>
              <w:t xml:space="preserve"> possible)</w:t>
            </w:r>
          </w:p>
        </w:tc>
      </w:tr>
    </w:tbl>
    <w:p w14:paraId="27E58904" w14:textId="77777777" w:rsidR="00CC6B8D" w:rsidRDefault="00CC6B8D">
      <w:pPr>
        <w:sectPr w:rsidR="00CC6B8D">
          <w:pgSz w:w="12240" w:h="15840"/>
          <w:pgMar w:top="1000" w:right="780" w:bottom="1280" w:left="940" w:header="717" w:footer="1094" w:gutter="0"/>
          <w:cols w:space="720"/>
        </w:sectPr>
      </w:pPr>
    </w:p>
    <w:p w14:paraId="2BC62ABB" w14:textId="77777777" w:rsidR="00CC6B8D" w:rsidRDefault="00283E66">
      <w:pPr>
        <w:pStyle w:val="BodyText"/>
        <w:spacing w:before="170"/>
        <w:ind w:left="140"/>
      </w:pPr>
      <w:r>
        <w:rPr>
          <w:w w:val="105"/>
        </w:rPr>
        <w:lastRenderedPageBreak/>
        <w:t>If the reported speech is a fact or general truth, do not change the verb tense to a</w:t>
      </w:r>
      <w:r>
        <w:rPr>
          <w:w w:val="105"/>
        </w:rPr>
        <w:t xml:space="preserve"> past form.</w:t>
      </w:r>
    </w:p>
    <w:p w14:paraId="6C621E53" w14:textId="77777777" w:rsidR="00CC6B8D" w:rsidRDefault="00CC6B8D">
      <w:pPr>
        <w:pStyle w:val="BodyText"/>
        <w:spacing w:before="4"/>
        <w:rPr>
          <w:sz w:val="11"/>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036"/>
        <w:gridCol w:w="5036"/>
      </w:tblGrid>
      <w:tr w:rsidR="00CC6B8D" w14:paraId="24F62B24" w14:textId="77777777">
        <w:trPr>
          <w:trHeight w:val="412"/>
        </w:trPr>
        <w:tc>
          <w:tcPr>
            <w:tcW w:w="5036" w:type="dxa"/>
            <w:tcBorders>
              <w:bottom w:val="single" w:sz="12" w:space="0" w:color="666666"/>
            </w:tcBorders>
          </w:tcPr>
          <w:p w14:paraId="0B32408E" w14:textId="77777777" w:rsidR="00CC6B8D" w:rsidRDefault="00283E66">
            <w:pPr>
              <w:pStyle w:val="TableParagraph"/>
              <w:spacing w:before="89"/>
              <w:ind w:left="1603"/>
              <w:rPr>
                <w:b/>
              </w:rPr>
            </w:pPr>
            <w:r>
              <w:rPr>
                <w:b/>
              </w:rPr>
              <w:t>Original Sentence</w:t>
            </w:r>
          </w:p>
        </w:tc>
        <w:tc>
          <w:tcPr>
            <w:tcW w:w="5036" w:type="dxa"/>
            <w:tcBorders>
              <w:bottom w:val="single" w:sz="12" w:space="0" w:color="666666"/>
            </w:tcBorders>
          </w:tcPr>
          <w:p w14:paraId="21E3385E" w14:textId="77777777" w:rsidR="00CC6B8D" w:rsidRDefault="00283E66">
            <w:pPr>
              <w:pStyle w:val="TableParagraph"/>
              <w:spacing w:before="89"/>
              <w:ind w:left="1637"/>
              <w:rPr>
                <w:b/>
              </w:rPr>
            </w:pPr>
            <w:r>
              <w:rPr>
                <w:b/>
              </w:rPr>
              <w:t>Reported Speech</w:t>
            </w:r>
          </w:p>
        </w:tc>
      </w:tr>
      <w:tr w:rsidR="00CC6B8D" w14:paraId="32FCAD7A" w14:textId="77777777">
        <w:trPr>
          <w:trHeight w:val="414"/>
        </w:trPr>
        <w:tc>
          <w:tcPr>
            <w:tcW w:w="5036" w:type="dxa"/>
            <w:tcBorders>
              <w:top w:val="single" w:sz="12" w:space="0" w:color="666666"/>
            </w:tcBorders>
          </w:tcPr>
          <w:p w14:paraId="12E1D860" w14:textId="77777777" w:rsidR="00CC6B8D" w:rsidRDefault="00283E66">
            <w:pPr>
              <w:pStyle w:val="TableParagraph"/>
              <w:spacing w:before="90"/>
            </w:pPr>
            <w:r>
              <w:t xml:space="preserve">“Water </w:t>
            </w:r>
            <w:r>
              <w:rPr>
                <w:b/>
              </w:rPr>
              <w:t xml:space="preserve">boils </w:t>
            </w:r>
            <w:r>
              <w:t>at 0° Celsius.”</w:t>
            </w:r>
          </w:p>
        </w:tc>
        <w:tc>
          <w:tcPr>
            <w:tcW w:w="5036" w:type="dxa"/>
            <w:tcBorders>
              <w:top w:val="single" w:sz="12" w:space="0" w:color="666666"/>
            </w:tcBorders>
          </w:tcPr>
          <w:p w14:paraId="7D369B9C" w14:textId="77777777" w:rsidR="00CC6B8D" w:rsidRDefault="00283E66">
            <w:pPr>
              <w:pStyle w:val="TableParagraph"/>
              <w:spacing w:before="90"/>
            </w:pPr>
            <w:r>
              <w:t xml:space="preserve">She </w:t>
            </w:r>
            <w:r>
              <w:rPr>
                <w:i/>
                <w:shd w:val="clear" w:color="auto" w:fill="D9D9D9"/>
              </w:rPr>
              <w:t>said</w:t>
            </w:r>
            <w:r>
              <w:rPr>
                <w:i/>
                <w:shd w:val="clear" w:color="auto" w:fill="FFFFFF"/>
              </w:rPr>
              <w:t xml:space="preserve"> </w:t>
            </w:r>
            <w:r>
              <w:rPr>
                <w:shd w:val="clear" w:color="auto" w:fill="FFFFFF"/>
              </w:rPr>
              <w:t xml:space="preserve">that water </w:t>
            </w:r>
            <w:r>
              <w:rPr>
                <w:b/>
                <w:shd w:val="clear" w:color="auto" w:fill="FFFFFF"/>
              </w:rPr>
              <w:t xml:space="preserve">boils </w:t>
            </w:r>
            <w:r>
              <w:rPr>
                <w:shd w:val="clear" w:color="auto" w:fill="FFFFFF"/>
              </w:rPr>
              <w:t>at 0° Celsius.</w:t>
            </w:r>
          </w:p>
        </w:tc>
      </w:tr>
    </w:tbl>
    <w:p w14:paraId="2297FA43" w14:textId="77777777" w:rsidR="00CC6B8D" w:rsidRDefault="00283E66">
      <w:pPr>
        <w:pStyle w:val="Heading3"/>
        <w:spacing w:before="151"/>
      </w:pPr>
      <w:r>
        <w:t>Modal Verbs</w:t>
      </w:r>
    </w:p>
    <w:p w14:paraId="3B68A71E" w14:textId="77777777" w:rsidR="00CC6B8D" w:rsidRDefault="00283E66">
      <w:pPr>
        <w:pStyle w:val="BodyText"/>
        <w:spacing w:before="41" w:line="278" w:lineRule="auto"/>
        <w:ind w:left="140" w:right="394"/>
      </w:pPr>
      <w:r>
        <w:t>When the following modal and phrasal modal verbs are used in quoted speech and the reporting verb is in the past tense, change them in reported speech as follows:</w:t>
      </w:r>
    </w:p>
    <w:p w14:paraId="38E00E61" w14:textId="77777777" w:rsidR="00CC6B8D" w:rsidRDefault="00CC6B8D">
      <w:pPr>
        <w:pStyle w:val="BodyText"/>
        <w:spacing w:before="7"/>
        <w:rPr>
          <w:sz w:val="7"/>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587"/>
        <w:gridCol w:w="5485"/>
      </w:tblGrid>
      <w:tr w:rsidR="00CC6B8D" w14:paraId="3A947316" w14:textId="77777777">
        <w:trPr>
          <w:trHeight w:val="414"/>
        </w:trPr>
        <w:tc>
          <w:tcPr>
            <w:tcW w:w="4587" w:type="dxa"/>
            <w:tcBorders>
              <w:bottom w:val="single" w:sz="12" w:space="0" w:color="666666"/>
            </w:tcBorders>
          </w:tcPr>
          <w:p w14:paraId="069468F9" w14:textId="77777777" w:rsidR="00CC6B8D" w:rsidRDefault="00283E66">
            <w:pPr>
              <w:pStyle w:val="TableParagraph"/>
              <w:spacing w:before="91"/>
              <w:ind w:left="1377"/>
              <w:rPr>
                <w:b/>
              </w:rPr>
            </w:pPr>
            <w:r>
              <w:rPr>
                <w:b/>
              </w:rPr>
              <w:t>Original Sentence</w:t>
            </w:r>
          </w:p>
        </w:tc>
        <w:tc>
          <w:tcPr>
            <w:tcW w:w="5485" w:type="dxa"/>
            <w:tcBorders>
              <w:bottom w:val="single" w:sz="12" w:space="0" w:color="666666"/>
            </w:tcBorders>
          </w:tcPr>
          <w:p w14:paraId="068BC1BF" w14:textId="77777777" w:rsidR="00CC6B8D" w:rsidRDefault="00283E66">
            <w:pPr>
              <w:pStyle w:val="TableParagraph"/>
              <w:spacing w:before="91"/>
              <w:ind w:left="90" w:right="82"/>
              <w:jc w:val="center"/>
              <w:rPr>
                <w:b/>
              </w:rPr>
            </w:pPr>
            <w:r>
              <w:rPr>
                <w:b/>
              </w:rPr>
              <w:t>Reported Speech</w:t>
            </w:r>
          </w:p>
        </w:tc>
      </w:tr>
      <w:tr w:rsidR="00CC6B8D" w14:paraId="0F708BA4" w14:textId="77777777">
        <w:trPr>
          <w:trHeight w:val="411"/>
        </w:trPr>
        <w:tc>
          <w:tcPr>
            <w:tcW w:w="4587" w:type="dxa"/>
            <w:tcBorders>
              <w:top w:val="single" w:sz="12" w:space="0" w:color="666666"/>
            </w:tcBorders>
          </w:tcPr>
          <w:p w14:paraId="6C0FDD65" w14:textId="77777777" w:rsidR="00CC6B8D" w:rsidRDefault="00283E66">
            <w:pPr>
              <w:pStyle w:val="TableParagraph"/>
            </w:pPr>
            <w:r>
              <w:t xml:space="preserve">“Students </w:t>
            </w:r>
            <w:r>
              <w:rPr>
                <w:b/>
              </w:rPr>
              <w:t xml:space="preserve">can </w:t>
            </w:r>
            <w:r>
              <w:t>go to the Writing Center”</w:t>
            </w:r>
          </w:p>
        </w:tc>
        <w:tc>
          <w:tcPr>
            <w:tcW w:w="5485" w:type="dxa"/>
            <w:tcBorders>
              <w:top w:val="single" w:sz="12" w:space="0" w:color="666666"/>
            </w:tcBorders>
          </w:tcPr>
          <w:p w14:paraId="37AD53B1" w14:textId="77777777" w:rsidR="00CC6B8D" w:rsidRDefault="00283E66">
            <w:pPr>
              <w:pStyle w:val="TableParagraph"/>
              <w:ind w:left="7" w:right="100"/>
              <w:jc w:val="center"/>
            </w:pPr>
            <w:r>
              <w:t xml:space="preserve">He </w:t>
            </w:r>
            <w:r>
              <w:rPr>
                <w:i/>
                <w:shd w:val="clear" w:color="auto" w:fill="D9D9D9"/>
              </w:rPr>
              <w:t>said</w:t>
            </w:r>
            <w:r>
              <w:rPr>
                <w:i/>
                <w:shd w:val="clear" w:color="auto" w:fill="FFFFFF"/>
              </w:rPr>
              <w:t xml:space="preserve"> </w:t>
            </w:r>
            <w:r>
              <w:rPr>
                <w:shd w:val="clear" w:color="auto" w:fill="FFFFFF"/>
              </w:rPr>
              <w:t xml:space="preserve">that students </w:t>
            </w:r>
            <w:r>
              <w:rPr>
                <w:b/>
                <w:shd w:val="clear" w:color="auto" w:fill="FFFFFF"/>
              </w:rPr>
              <w:t xml:space="preserve">could </w:t>
            </w:r>
            <w:r>
              <w:rPr>
                <w:shd w:val="clear" w:color="auto" w:fill="FFFFFF"/>
              </w:rPr>
              <w:t>go to the Writing Center.</w:t>
            </w:r>
          </w:p>
        </w:tc>
      </w:tr>
      <w:tr w:rsidR="00CC6B8D" w14:paraId="6582CB8B" w14:textId="77777777">
        <w:trPr>
          <w:trHeight w:val="765"/>
        </w:trPr>
        <w:tc>
          <w:tcPr>
            <w:tcW w:w="4587" w:type="dxa"/>
          </w:tcPr>
          <w:p w14:paraId="6BA9B9FD" w14:textId="77777777" w:rsidR="00CC6B8D" w:rsidRDefault="00283E66">
            <w:pPr>
              <w:pStyle w:val="TableParagraph"/>
              <w:spacing w:before="13" w:line="352" w:lineRule="exact"/>
            </w:pPr>
            <w:r>
              <w:t xml:space="preserve">“Students </w:t>
            </w:r>
            <w:r>
              <w:rPr>
                <w:b/>
              </w:rPr>
              <w:t xml:space="preserve">must </w:t>
            </w:r>
            <w:r>
              <w:t xml:space="preserve">go to the Writing Center.” “Students </w:t>
            </w:r>
            <w:r>
              <w:rPr>
                <w:b/>
              </w:rPr>
              <w:t xml:space="preserve">have to </w:t>
            </w:r>
            <w:r>
              <w:t>go to the Writing Center.”</w:t>
            </w:r>
          </w:p>
        </w:tc>
        <w:tc>
          <w:tcPr>
            <w:tcW w:w="5485" w:type="dxa"/>
          </w:tcPr>
          <w:p w14:paraId="69510D94" w14:textId="77777777" w:rsidR="00CC6B8D" w:rsidRDefault="00283E66">
            <w:pPr>
              <w:pStyle w:val="TableParagraph"/>
              <w:ind w:left="90" w:right="90"/>
              <w:jc w:val="center"/>
            </w:pPr>
            <w:r>
              <w:t xml:space="preserve">He </w:t>
            </w:r>
            <w:r>
              <w:rPr>
                <w:i/>
              </w:rPr>
              <w:t xml:space="preserve">said </w:t>
            </w:r>
            <w:r>
              <w:t xml:space="preserve">that students </w:t>
            </w:r>
            <w:r>
              <w:rPr>
                <w:b/>
              </w:rPr>
              <w:t xml:space="preserve">had to </w:t>
            </w:r>
            <w:r>
              <w:t>go to the Writing Center.</w:t>
            </w:r>
          </w:p>
        </w:tc>
      </w:tr>
      <w:tr w:rsidR="00CC6B8D" w14:paraId="5D7AD43B" w14:textId="77777777">
        <w:trPr>
          <w:trHeight w:val="412"/>
        </w:trPr>
        <w:tc>
          <w:tcPr>
            <w:tcW w:w="4587" w:type="dxa"/>
          </w:tcPr>
          <w:p w14:paraId="65C77919" w14:textId="77777777" w:rsidR="00CC6B8D" w:rsidRDefault="00283E66">
            <w:pPr>
              <w:pStyle w:val="TableParagraph"/>
            </w:pPr>
            <w:r>
              <w:t xml:space="preserve">“Students </w:t>
            </w:r>
            <w:r>
              <w:rPr>
                <w:b/>
              </w:rPr>
              <w:t xml:space="preserve">will </w:t>
            </w:r>
            <w:r>
              <w:t>go to the Writing Center.”</w:t>
            </w:r>
          </w:p>
        </w:tc>
        <w:tc>
          <w:tcPr>
            <w:tcW w:w="5485" w:type="dxa"/>
          </w:tcPr>
          <w:p w14:paraId="307D999C" w14:textId="77777777" w:rsidR="00CC6B8D" w:rsidRDefault="00283E66">
            <w:pPr>
              <w:pStyle w:val="TableParagraph"/>
              <w:ind w:left="76" w:right="100"/>
              <w:jc w:val="center"/>
            </w:pPr>
            <w:r>
              <w:t xml:space="preserve">He </w:t>
            </w:r>
            <w:r>
              <w:rPr>
                <w:i/>
                <w:shd w:val="clear" w:color="auto" w:fill="D9D9D9"/>
              </w:rPr>
              <w:t>said</w:t>
            </w:r>
            <w:r>
              <w:rPr>
                <w:i/>
                <w:shd w:val="clear" w:color="auto" w:fill="FFFFFF"/>
              </w:rPr>
              <w:t xml:space="preserve"> </w:t>
            </w:r>
            <w:r>
              <w:rPr>
                <w:shd w:val="clear" w:color="auto" w:fill="FFFFFF"/>
              </w:rPr>
              <w:t xml:space="preserve">that students </w:t>
            </w:r>
            <w:r>
              <w:rPr>
                <w:b/>
                <w:shd w:val="clear" w:color="auto" w:fill="FFFFFF"/>
              </w:rPr>
              <w:t xml:space="preserve">would </w:t>
            </w:r>
            <w:r>
              <w:rPr>
                <w:shd w:val="clear" w:color="auto" w:fill="FFFFFF"/>
              </w:rPr>
              <w:t>go to the Writing Center.</w:t>
            </w:r>
          </w:p>
        </w:tc>
      </w:tr>
      <w:tr w:rsidR="00CC6B8D" w14:paraId="18725DF0" w14:textId="77777777">
        <w:trPr>
          <w:trHeight w:val="705"/>
        </w:trPr>
        <w:tc>
          <w:tcPr>
            <w:tcW w:w="4587" w:type="dxa"/>
          </w:tcPr>
          <w:p w14:paraId="4C2CBE1D" w14:textId="77777777" w:rsidR="00CC6B8D" w:rsidRDefault="00283E66">
            <w:pPr>
              <w:pStyle w:val="TableParagraph"/>
              <w:spacing w:line="278" w:lineRule="auto"/>
            </w:pPr>
            <w:r>
              <w:t xml:space="preserve">“Students </w:t>
            </w:r>
            <w:r>
              <w:rPr>
                <w:b/>
              </w:rPr>
              <w:t xml:space="preserve">are going to </w:t>
            </w:r>
            <w:r>
              <w:t>go to the Writing Center.”</w:t>
            </w:r>
          </w:p>
        </w:tc>
        <w:tc>
          <w:tcPr>
            <w:tcW w:w="5485" w:type="dxa"/>
          </w:tcPr>
          <w:p w14:paraId="6B8640D7" w14:textId="77777777" w:rsidR="00CC6B8D" w:rsidRDefault="00283E66">
            <w:pPr>
              <w:pStyle w:val="TableParagraph"/>
              <w:spacing w:line="278" w:lineRule="auto"/>
              <w:ind w:left="105" w:right="230"/>
            </w:pPr>
            <w:r>
              <w:t xml:space="preserve">He </w:t>
            </w:r>
            <w:r>
              <w:rPr>
                <w:i/>
                <w:shd w:val="clear" w:color="auto" w:fill="D9D9D9"/>
              </w:rPr>
              <w:t>said</w:t>
            </w:r>
            <w:r>
              <w:rPr>
                <w:i/>
                <w:shd w:val="clear" w:color="auto" w:fill="FFFFFF"/>
              </w:rPr>
              <w:t xml:space="preserve"> </w:t>
            </w:r>
            <w:r>
              <w:rPr>
                <w:shd w:val="clear" w:color="auto" w:fill="FFFFFF"/>
              </w:rPr>
              <w:t xml:space="preserve">that students </w:t>
            </w:r>
            <w:r>
              <w:rPr>
                <w:b/>
                <w:shd w:val="clear" w:color="auto" w:fill="FFFFFF"/>
              </w:rPr>
              <w:t xml:space="preserve">were going to </w:t>
            </w:r>
            <w:r>
              <w:rPr>
                <w:shd w:val="clear" w:color="auto" w:fill="FFFFFF"/>
              </w:rPr>
              <w:t>go to the Writing Center.</w:t>
            </w:r>
          </w:p>
        </w:tc>
      </w:tr>
    </w:tbl>
    <w:p w14:paraId="768A6DF7" w14:textId="77777777" w:rsidR="00CC6B8D" w:rsidRDefault="00CC6B8D">
      <w:pPr>
        <w:pStyle w:val="BodyText"/>
        <w:spacing w:before="4"/>
        <w:rPr>
          <w:sz w:val="23"/>
        </w:rPr>
      </w:pPr>
    </w:p>
    <w:p w14:paraId="37A99C42" w14:textId="77777777" w:rsidR="00CC6B8D" w:rsidRDefault="00283E66">
      <w:pPr>
        <w:pStyle w:val="BodyText"/>
        <w:ind w:left="140"/>
      </w:pPr>
      <w:r>
        <w:rPr>
          <w:w w:val="105"/>
        </w:rPr>
        <w:t>Do not change the following modals even if the reporting verb is in past tense.</w:t>
      </w:r>
    </w:p>
    <w:p w14:paraId="00DC6FD0" w14:textId="77777777" w:rsidR="00CC6B8D" w:rsidRDefault="00CC6B8D">
      <w:pPr>
        <w:pStyle w:val="BodyText"/>
        <w:spacing w:before="4" w:after="1"/>
        <w:rPr>
          <w:sz w:val="11"/>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496"/>
        <w:gridCol w:w="5576"/>
      </w:tblGrid>
      <w:tr w:rsidR="00CC6B8D" w14:paraId="1842B068" w14:textId="77777777">
        <w:trPr>
          <w:trHeight w:val="412"/>
        </w:trPr>
        <w:tc>
          <w:tcPr>
            <w:tcW w:w="4496" w:type="dxa"/>
            <w:tcBorders>
              <w:bottom w:val="single" w:sz="12" w:space="0" w:color="666666"/>
            </w:tcBorders>
          </w:tcPr>
          <w:p w14:paraId="23BA3E41" w14:textId="77777777" w:rsidR="00CC6B8D" w:rsidRDefault="00283E66">
            <w:pPr>
              <w:pStyle w:val="TableParagraph"/>
              <w:ind w:left="1332"/>
              <w:rPr>
                <w:b/>
              </w:rPr>
            </w:pPr>
            <w:r>
              <w:rPr>
                <w:b/>
              </w:rPr>
              <w:t>Original Sentence</w:t>
            </w:r>
          </w:p>
        </w:tc>
        <w:tc>
          <w:tcPr>
            <w:tcW w:w="5576" w:type="dxa"/>
            <w:tcBorders>
              <w:bottom w:val="single" w:sz="12" w:space="0" w:color="666666"/>
            </w:tcBorders>
          </w:tcPr>
          <w:p w14:paraId="3AF3063A" w14:textId="77777777" w:rsidR="00CC6B8D" w:rsidRDefault="00283E66">
            <w:pPr>
              <w:pStyle w:val="TableParagraph"/>
              <w:ind w:left="1864" w:right="1851"/>
              <w:jc w:val="center"/>
              <w:rPr>
                <w:b/>
              </w:rPr>
            </w:pPr>
            <w:r>
              <w:rPr>
                <w:b/>
              </w:rPr>
              <w:t>Reported Speech</w:t>
            </w:r>
          </w:p>
        </w:tc>
      </w:tr>
      <w:tr w:rsidR="00CC6B8D" w14:paraId="56831C31" w14:textId="77777777">
        <w:trPr>
          <w:trHeight w:val="414"/>
        </w:trPr>
        <w:tc>
          <w:tcPr>
            <w:tcW w:w="4496" w:type="dxa"/>
            <w:tcBorders>
              <w:top w:val="single" w:sz="12" w:space="0" w:color="666666"/>
            </w:tcBorders>
          </w:tcPr>
          <w:p w14:paraId="517652F5" w14:textId="77777777" w:rsidR="00CC6B8D" w:rsidRDefault="00283E66">
            <w:pPr>
              <w:pStyle w:val="TableParagraph"/>
              <w:spacing w:before="90"/>
            </w:pPr>
            <w:r>
              <w:t xml:space="preserve">“Students </w:t>
            </w:r>
            <w:r>
              <w:rPr>
                <w:b/>
              </w:rPr>
              <w:t xml:space="preserve">should </w:t>
            </w:r>
            <w:r>
              <w:t>go to the Writing Center”</w:t>
            </w:r>
          </w:p>
        </w:tc>
        <w:tc>
          <w:tcPr>
            <w:tcW w:w="5576" w:type="dxa"/>
            <w:tcBorders>
              <w:top w:val="single" w:sz="12" w:space="0" w:color="666666"/>
            </w:tcBorders>
          </w:tcPr>
          <w:p w14:paraId="43595E4A" w14:textId="77777777" w:rsidR="00CC6B8D" w:rsidRDefault="00283E66">
            <w:pPr>
              <w:pStyle w:val="TableParagraph"/>
              <w:spacing w:before="90"/>
            </w:pPr>
            <w:r>
              <w:t xml:space="preserve">He said that students </w:t>
            </w:r>
            <w:r>
              <w:rPr>
                <w:b/>
              </w:rPr>
              <w:t xml:space="preserve">should </w:t>
            </w:r>
            <w:r>
              <w:t>go to the Writing Center.</w:t>
            </w:r>
          </w:p>
        </w:tc>
      </w:tr>
      <w:tr w:rsidR="00CC6B8D" w14:paraId="47BB142A" w14:textId="77777777">
        <w:trPr>
          <w:trHeight w:val="705"/>
        </w:trPr>
        <w:tc>
          <w:tcPr>
            <w:tcW w:w="4496" w:type="dxa"/>
          </w:tcPr>
          <w:p w14:paraId="7EDD5F6F" w14:textId="77777777" w:rsidR="00CC6B8D" w:rsidRDefault="00283E66">
            <w:pPr>
              <w:pStyle w:val="TableParagraph"/>
              <w:spacing w:line="278" w:lineRule="auto"/>
              <w:ind w:right="737"/>
            </w:pPr>
            <w:r>
              <w:rPr>
                <w:w w:val="105"/>
              </w:rPr>
              <w:t>“Students</w:t>
            </w:r>
            <w:r>
              <w:rPr>
                <w:spacing w:val="-17"/>
                <w:w w:val="105"/>
              </w:rPr>
              <w:t xml:space="preserve"> </w:t>
            </w:r>
            <w:r>
              <w:rPr>
                <w:b/>
                <w:w w:val="105"/>
              </w:rPr>
              <w:t>ought</w:t>
            </w:r>
            <w:r>
              <w:rPr>
                <w:b/>
                <w:spacing w:val="-16"/>
                <w:w w:val="105"/>
              </w:rPr>
              <w:t xml:space="preserve"> </w:t>
            </w:r>
            <w:r>
              <w:rPr>
                <w:b/>
                <w:w w:val="105"/>
              </w:rPr>
              <w:t>to</w:t>
            </w:r>
            <w:r>
              <w:rPr>
                <w:b/>
                <w:spacing w:val="-17"/>
                <w:w w:val="105"/>
              </w:rPr>
              <w:t xml:space="preserve"> </w:t>
            </w:r>
            <w:r>
              <w:rPr>
                <w:w w:val="105"/>
              </w:rPr>
              <w:t>go</w:t>
            </w:r>
            <w:r>
              <w:rPr>
                <w:spacing w:val="-17"/>
                <w:w w:val="105"/>
              </w:rPr>
              <w:t xml:space="preserve"> </w:t>
            </w:r>
            <w:r>
              <w:rPr>
                <w:w w:val="105"/>
              </w:rPr>
              <w:t>to</w:t>
            </w:r>
            <w:r>
              <w:rPr>
                <w:spacing w:val="-16"/>
                <w:w w:val="105"/>
              </w:rPr>
              <w:t xml:space="preserve"> </w:t>
            </w:r>
            <w:r>
              <w:rPr>
                <w:w w:val="105"/>
              </w:rPr>
              <w:t>the</w:t>
            </w:r>
            <w:r>
              <w:rPr>
                <w:spacing w:val="-18"/>
                <w:w w:val="105"/>
              </w:rPr>
              <w:t xml:space="preserve"> </w:t>
            </w:r>
            <w:r>
              <w:rPr>
                <w:w w:val="105"/>
              </w:rPr>
              <w:t>Writing Center.”</w:t>
            </w:r>
          </w:p>
        </w:tc>
        <w:tc>
          <w:tcPr>
            <w:tcW w:w="5576" w:type="dxa"/>
          </w:tcPr>
          <w:p w14:paraId="0DA32B26" w14:textId="77777777" w:rsidR="00CC6B8D" w:rsidRDefault="00283E66">
            <w:pPr>
              <w:pStyle w:val="TableParagraph"/>
              <w:spacing w:line="278" w:lineRule="auto"/>
              <w:ind w:right="87"/>
            </w:pPr>
            <w:r>
              <w:t xml:space="preserve">He said that students </w:t>
            </w:r>
            <w:r>
              <w:rPr>
                <w:b/>
              </w:rPr>
              <w:t xml:space="preserve">ought to </w:t>
            </w:r>
            <w:r>
              <w:t>go to the Writing Center.</w:t>
            </w:r>
          </w:p>
        </w:tc>
      </w:tr>
      <w:tr w:rsidR="00CC6B8D" w14:paraId="7AB6FC11" w14:textId="77777777">
        <w:trPr>
          <w:trHeight w:val="412"/>
        </w:trPr>
        <w:tc>
          <w:tcPr>
            <w:tcW w:w="4496" w:type="dxa"/>
          </w:tcPr>
          <w:p w14:paraId="6F017469" w14:textId="77777777" w:rsidR="00CC6B8D" w:rsidRDefault="00283E66">
            <w:pPr>
              <w:pStyle w:val="TableParagraph"/>
              <w:spacing w:before="89"/>
            </w:pPr>
            <w:r>
              <w:rPr>
                <w:w w:val="105"/>
              </w:rPr>
              <w:t xml:space="preserve">“Students </w:t>
            </w:r>
            <w:r>
              <w:rPr>
                <w:b/>
                <w:w w:val="105"/>
              </w:rPr>
              <w:t xml:space="preserve">might </w:t>
            </w:r>
            <w:r>
              <w:rPr>
                <w:w w:val="105"/>
              </w:rPr>
              <w:t>go to the Writing Center.”</w:t>
            </w:r>
          </w:p>
        </w:tc>
        <w:tc>
          <w:tcPr>
            <w:tcW w:w="5576" w:type="dxa"/>
          </w:tcPr>
          <w:p w14:paraId="25DBC23A" w14:textId="77777777" w:rsidR="00CC6B8D" w:rsidRDefault="00283E66">
            <w:pPr>
              <w:pStyle w:val="TableParagraph"/>
              <w:spacing w:before="89"/>
            </w:pPr>
            <w:r>
              <w:rPr>
                <w:w w:val="105"/>
              </w:rPr>
              <w:t xml:space="preserve">He said that students </w:t>
            </w:r>
            <w:r>
              <w:rPr>
                <w:b/>
                <w:w w:val="105"/>
              </w:rPr>
              <w:t xml:space="preserve">might </w:t>
            </w:r>
            <w:r>
              <w:rPr>
                <w:w w:val="105"/>
              </w:rPr>
              <w:t>go to the Writing Center.</w:t>
            </w:r>
          </w:p>
        </w:tc>
      </w:tr>
      <w:tr w:rsidR="00CC6B8D" w14:paraId="2A74643A" w14:textId="77777777">
        <w:trPr>
          <w:trHeight w:val="412"/>
        </w:trPr>
        <w:tc>
          <w:tcPr>
            <w:tcW w:w="4496" w:type="dxa"/>
          </w:tcPr>
          <w:p w14:paraId="58F0FF93" w14:textId="77777777" w:rsidR="00CC6B8D" w:rsidRDefault="00283E66">
            <w:pPr>
              <w:pStyle w:val="TableParagraph"/>
            </w:pPr>
            <w:r>
              <w:t xml:space="preserve">“Students </w:t>
            </w:r>
            <w:r>
              <w:rPr>
                <w:b/>
              </w:rPr>
              <w:t xml:space="preserve">may </w:t>
            </w:r>
            <w:r>
              <w:t>go to the Writing Center.”</w:t>
            </w:r>
          </w:p>
        </w:tc>
        <w:tc>
          <w:tcPr>
            <w:tcW w:w="5576" w:type="dxa"/>
          </w:tcPr>
          <w:p w14:paraId="30899DB8" w14:textId="77777777" w:rsidR="00CC6B8D" w:rsidRDefault="00283E66">
            <w:pPr>
              <w:pStyle w:val="TableParagraph"/>
            </w:pPr>
            <w:r>
              <w:t xml:space="preserve">He said that students </w:t>
            </w:r>
            <w:r>
              <w:rPr>
                <w:b/>
              </w:rPr>
              <w:t xml:space="preserve">may </w:t>
            </w:r>
            <w:r>
              <w:t>go to the Writing Center.</w:t>
            </w:r>
          </w:p>
        </w:tc>
      </w:tr>
    </w:tbl>
    <w:p w14:paraId="4E35CA61" w14:textId="77777777" w:rsidR="00CC6B8D" w:rsidRDefault="00CC6B8D">
      <w:pPr>
        <w:pStyle w:val="BodyText"/>
        <w:spacing w:before="1"/>
        <w:rPr>
          <w:sz w:val="6"/>
        </w:rPr>
      </w:pPr>
    </w:p>
    <w:p w14:paraId="00A1C5C1" w14:textId="77777777" w:rsidR="00CC6B8D" w:rsidRDefault="00CC6B8D">
      <w:pPr>
        <w:rPr>
          <w:sz w:val="6"/>
        </w:rPr>
        <w:sectPr w:rsidR="00CC6B8D">
          <w:pgSz w:w="12240" w:h="15840"/>
          <w:pgMar w:top="1000" w:right="780" w:bottom="1280" w:left="940" w:header="717" w:footer="1094" w:gutter="0"/>
          <w:cols w:space="720"/>
        </w:sectPr>
      </w:pPr>
    </w:p>
    <w:p w14:paraId="592C40C6" w14:textId="77777777" w:rsidR="00CC6B8D" w:rsidRDefault="00283E66">
      <w:pPr>
        <w:pStyle w:val="Heading1"/>
        <w:spacing w:before="95"/>
      </w:pPr>
      <w:r>
        <w:t>The Subjunctive in Noun Clauses</w:t>
      </w:r>
    </w:p>
    <w:p w14:paraId="11BDC699" w14:textId="77777777" w:rsidR="00CC6B8D" w:rsidRDefault="00283E66">
      <w:pPr>
        <w:pStyle w:val="BodyText"/>
        <w:spacing w:before="40" w:line="288" w:lineRule="auto"/>
        <w:ind w:left="140"/>
      </w:pPr>
      <w:r>
        <w:t>The</w:t>
      </w:r>
      <w:r>
        <w:rPr>
          <w:spacing w:val="-10"/>
        </w:rPr>
        <w:t xml:space="preserve"> </w:t>
      </w:r>
      <w:r>
        <w:t>subjunctive</w:t>
      </w:r>
      <w:r>
        <w:rPr>
          <w:spacing w:val="-9"/>
        </w:rPr>
        <w:t xml:space="preserve"> </w:t>
      </w:r>
      <w:r>
        <w:t>mood</w:t>
      </w:r>
      <w:r>
        <w:rPr>
          <w:spacing w:val="-10"/>
        </w:rPr>
        <w:t xml:space="preserve"> </w:t>
      </w:r>
      <w:r>
        <w:t>is</w:t>
      </w:r>
      <w:r>
        <w:rPr>
          <w:spacing w:val="-9"/>
        </w:rPr>
        <w:t xml:space="preserve"> </w:t>
      </w:r>
      <w:r>
        <w:t>used</w:t>
      </w:r>
      <w:r>
        <w:rPr>
          <w:spacing w:val="-10"/>
        </w:rPr>
        <w:t xml:space="preserve"> </w:t>
      </w:r>
      <w:r>
        <w:t>after</w:t>
      </w:r>
      <w:r>
        <w:rPr>
          <w:spacing w:val="-8"/>
        </w:rPr>
        <w:t xml:space="preserve"> </w:t>
      </w:r>
      <w:r>
        <w:t>main</w:t>
      </w:r>
      <w:r>
        <w:rPr>
          <w:spacing w:val="-9"/>
        </w:rPr>
        <w:t xml:space="preserve"> </w:t>
      </w:r>
      <w:r>
        <w:t>clause</w:t>
      </w:r>
      <w:r>
        <w:rPr>
          <w:spacing w:val="-9"/>
        </w:rPr>
        <w:t xml:space="preserve"> </w:t>
      </w:r>
      <w:r>
        <w:t>verbs</w:t>
      </w:r>
      <w:r>
        <w:rPr>
          <w:spacing w:val="-10"/>
        </w:rPr>
        <w:t xml:space="preserve"> </w:t>
      </w:r>
      <w:r>
        <w:t>that</w:t>
      </w:r>
      <w:r>
        <w:rPr>
          <w:spacing w:val="-9"/>
        </w:rPr>
        <w:t xml:space="preserve"> </w:t>
      </w:r>
      <w:r>
        <w:t>ex below,</w:t>
      </w:r>
      <w:r>
        <w:rPr>
          <w:spacing w:val="-6"/>
        </w:rPr>
        <w:t xml:space="preserve"> </w:t>
      </w:r>
      <w:r>
        <w:t>the</w:t>
      </w:r>
      <w:r>
        <w:rPr>
          <w:spacing w:val="-6"/>
        </w:rPr>
        <w:t xml:space="preserve"> </w:t>
      </w:r>
      <w:r>
        <w:t>noun</w:t>
      </w:r>
      <w:r>
        <w:rPr>
          <w:spacing w:val="-6"/>
        </w:rPr>
        <w:t xml:space="preserve"> </w:t>
      </w:r>
      <w:r>
        <w:t>clause</w:t>
      </w:r>
      <w:r>
        <w:rPr>
          <w:spacing w:val="-6"/>
        </w:rPr>
        <w:t xml:space="preserve"> </w:t>
      </w:r>
      <w:r>
        <w:t>is</w:t>
      </w:r>
      <w:r>
        <w:rPr>
          <w:spacing w:val="-5"/>
        </w:rPr>
        <w:t xml:space="preserve"> </w:t>
      </w:r>
      <w:proofErr w:type="gramStart"/>
      <w:r>
        <w:rPr>
          <w:b/>
        </w:rPr>
        <w:t>bolded</w:t>
      </w:r>
      <w:proofErr w:type="gramEnd"/>
      <w:r>
        <w:rPr>
          <w:b/>
          <w:spacing w:val="-5"/>
        </w:rPr>
        <w:t xml:space="preserve"> </w:t>
      </w:r>
      <w:r>
        <w:t>and</w:t>
      </w:r>
      <w:r>
        <w:rPr>
          <w:spacing w:val="-6"/>
        </w:rPr>
        <w:t xml:space="preserve"> </w:t>
      </w:r>
      <w:r>
        <w:t>the</w:t>
      </w:r>
      <w:r>
        <w:rPr>
          <w:spacing w:val="-6"/>
        </w:rPr>
        <w:t xml:space="preserve"> </w:t>
      </w:r>
      <w:r>
        <w:t>subjunctive</w:t>
      </w:r>
      <w:r>
        <w:rPr>
          <w:spacing w:val="-6"/>
        </w:rPr>
        <w:t xml:space="preserve"> </w:t>
      </w:r>
      <w:r>
        <w:t>verb</w:t>
      </w:r>
      <w:r>
        <w:rPr>
          <w:spacing w:val="-6"/>
        </w:rPr>
        <w:t xml:space="preserve"> </w:t>
      </w:r>
      <w:r>
        <w:t>is</w:t>
      </w:r>
    </w:p>
    <w:p w14:paraId="38789248" w14:textId="77777777" w:rsidR="00CC6B8D" w:rsidRDefault="00283E66">
      <w:pPr>
        <w:pStyle w:val="BodyText"/>
        <w:rPr>
          <w:sz w:val="28"/>
        </w:rPr>
      </w:pPr>
      <w:r>
        <w:br w:type="column"/>
      </w:r>
    </w:p>
    <w:p w14:paraId="04909E90" w14:textId="77777777" w:rsidR="00CC6B8D" w:rsidRDefault="00283E66">
      <w:pPr>
        <w:pStyle w:val="BodyText"/>
        <w:spacing w:before="181"/>
        <w:ind w:left="291"/>
      </w:pPr>
      <w:r>
        <w:pict w14:anchorId="4E5B343F">
          <v:group id="_x0000_s2077" style="position:absolute;left:0;text-align:left;margin-left:350.95pt;margin-top:7.45pt;width:47.2pt;height:30.4pt;z-index:251678720;mso-position-horizontal-relative:page" coordorigin="7019,149" coordsize="944,608">
            <v:line id="_x0000_s2082" style="position:absolute" from="7029,450" to="7953,450" strokeweight=".48pt"/>
            <v:line id="_x0000_s2081" style="position:absolute" from="7024,445" to="7024,757" strokeweight=".48pt"/>
            <v:line id="_x0000_s2080" style="position:absolute" from="7957,445" to="7957,757" strokeweight=".48pt"/>
            <v:line id="_x0000_s2079" style="position:absolute" from="7029,752" to="7953,752" strokeweight=".48pt"/>
            <v:shape id="_x0000_s2078" type="#_x0000_t202" style="position:absolute;left:7019;top:149;width:944;height:608" filled="f" stroked="f">
              <v:textbox inset="0,0,0,0">
                <w:txbxContent>
                  <w:p w14:paraId="11ED5699" w14:textId="77777777" w:rsidR="00CC6B8D" w:rsidRDefault="00283E66">
                    <w:pPr>
                      <w:spacing w:before="32"/>
                      <w:ind w:left="-46" w:right="-159"/>
                    </w:pPr>
                    <w:r>
                      <w:t>press</w:t>
                    </w:r>
                    <w:r>
                      <w:rPr>
                        <w:spacing w:val="-11"/>
                      </w:rPr>
                      <w:t xml:space="preserve"> </w:t>
                    </w:r>
                    <w:proofErr w:type="spellStart"/>
                    <w:r>
                      <w:rPr>
                        <w:spacing w:val="-4"/>
                      </w:rPr>
                      <w:t>urgen</w:t>
                    </w:r>
                    <w:proofErr w:type="spellEnd"/>
                  </w:p>
                  <w:p w14:paraId="591FEFFE" w14:textId="77777777" w:rsidR="00CC6B8D" w:rsidRDefault="00283E66">
                    <w:pPr>
                      <w:spacing w:before="49"/>
                      <w:ind w:left="69"/>
                    </w:pPr>
                    <w:r>
                      <w:rPr>
                        <w:w w:val="105"/>
                      </w:rPr>
                      <w:t>outlined</w:t>
                    </w:r>
                  </w:p>
                </w:txbxContent>
              </v:textbox>
            </v:shape>
            <w10:wrap anchorx="page"/>
          </v:group>
        </w:pict>
      </w:r>
      <w:r>
        <w:t>cy or advice. In the sentences</w:t>
      </w:r>
    </w:p>
    <w:p w14:paraId="3B1FBBF3" w14:textId="77777777" w:rsidR="00CC6B8D" w:rsidRDefault="00283E66">
      <w:pPr>
        <w:pStyle w:val="BodyText"/>
        <w:spacing w:before="50"/>
        <w:ind w:left="140"/>
      </w:pPr>
      <w:r>
        <w:rPr>
          <w:w w:val="78"/>
        </w:rPr>
        <w:t>.</w:t>
      </w:r>
    </w:p>
    <w:p w14:paraId="4B7A379D" w14:textId="77777777" w:rsidR="00CC6B8D" w:rsidRDefault="00CC6B8D">
      <w:pPr>
        <w:sectPr w:rsidR="00CC6B8D">
          <w:type w:val="continuous"/>
          <w:pgSz w:w="12240" w:h="15840"/>
          <w:pgMar w:top="760" w:right="780" w:bottom="1280" w:left="940" w:header="720" w:footer="720" w:gutter="0"/>
          <w:cols w:num="2" w:space="720" w:equalWidth="0">
            <w:col w:w="6074" w:space="808"/>
            <w:col w:w="3638"/>
          </w:cols>
        </w:sectPr>
      </w:pPr>
    </w:p>
    <w:p w14:paraId="2AB44FD0" w14:textId="77777777" w:rsidR="00CC6B8D" w:rsidRDefault="00283E66">
      <w:pPr>
        <w:pStyle w:val="BodyText"/>
        <w:spacing w:before="120" w:line="278" w:lineRule="auto"/>
        <w:ind w:left="140" w:right="368"/>
      </w:pPr>
      <w:r>
        <w:t>A subjunctive verb is always in base or simple form. Do not add any tense, and do not change the verb to agree with the person and number of the subject.</w:t>
      </w:r>
    </w:p>
    <w:p w14:paraId="6266A6DE" w14:textId="77777777" w:rsidR="00CC6B8D" w:rsidRDefault="00283E66">
      <w:pPr>
        <w:pStyle w:val="ListParagraph"/>
        <w:numPr>
          <w:ilvl w:val="1"/>
          <w:numId w:val="5"/>
        </w:numPr>
        <w:tabs>
          <w:tab w:val="left" w:pos="860"/>
          <w:tab w:val="left" w:pos="861"/>
        </w:tabs>
        <w:spacing w:before="126"/>
        <w:ind w:hanging="361"/>
      </w:pPr>
      <w:r>
        <w:pict w14:anchorId="1BF02E0E">
          <v:group id="_x0000_s2068" style="position:absolute;left:0;text-align:left;margin-left:260.8pt;margin-top:4.4pt;width:50.9pt;height:33.6pt;z-index:-252335104;mso-position-horizontal-relative:page" coordorigin="5216,88" coordsize="1018,672">
            <v:line id="_x0000_s2076" style="position:absolute" from="5847,92" to="6224,92" strokeweight=".48pt"/>
            <v:line id="_x0000_s2075" style="position:absolute" from="5843,88" to="5843,400" strokeweight=".48pt"/>
            <v:line id="_x0000_s2074" style="position:absolute" from="6229,88" to="6229,400" strokeweight=".48pt"/>
            <v:line id="_x0000_s2073" style="position:absolute" from="5847,395" to="6224,395" strokeweight=".48pt"/>
            <v:line id="_x0000_s2072" style="position:absolute" from="5226,452" to="5917,452" strokeweight=".48pt"/>
            <v:line id="_x0000_s2071" style="position:absolute" from="5221,448" to="5221,760" strokeweight=".48pt"/>
            <v:line id="_x0000_s2070" style="position:absolute" from="5922,448" to="5922,760" strokeweight=".48pt"/>
            <v:line id="_x0000_s2069" style="position:absolute" from="5226,755" to="5917,755" strokeweight=".48pt"/>
            <w10:wrap anchorx="page"/>
          </v:group>
        </w:pict>
      </w:r>
      <w:r>
        <w:t xml:space="preserve">The scientist insisted </w:t>
      </w:r>
      <w:r>
        <w:rPr>
          <w:b/>
        </w:rPr>
        <w:t>that his laboratory be</w:t>
      </w:r>
      <w:r>
        <w:rPr>
          <w:b/>
          <w:spacing w:val="56"/>
        </w:rPr>
        <w:t xml:space="preserve"> </w:t>
      </w:r>
      <w:r>
        <w:rPr>
          <w:b/>
        </w:rPr>
        <w:t>clean</w:t>
      </w:r>
      <w:r>
        <w:t>.</w:t>
      </w:r>
    </w:p>
    <w:p w14:paraId="171C775B" w14:textId="77777777" w:rsidR="00CC6B8D" w:rsidRDefault="00283E66">
      <w:pPr>
        <w:pStyle w:val="ListParagraph"/>
        <w:numPr>
          <w:ilvl w:val="1"/>
          <w:numId w:val="5"/>
        </w:numPr>
        <w:tabs>
          <w:tab w:val="left" w:pos="860"/>
          <w:tab w:val="left" w:pos="861"/>
        </w:tabs>
        <w:spacing w:before="107"/>
        <w:ind w:hanging="361"/>
      </w:pPr>
      <w:r>
        <w:t xml:space="preserve">She demanded </w:t>
      </w:r>
      <w:r>
        <w:rPr>
          <w:b/>
        </w:rPr>
        <w:t>that her daughter study eve</w:t>
      </w:r>
      <w:r>
        <w:rPr>
          <w:b/>
        </w:rPr>
        <w:t>ry day</w:t>
      </w:r>
      <w:r>
        <w:t>.</w:t>
      </w:r>
    </w:p>
    <w:p w14:paraId="3A1B9655" w14:textId="77777777" w:rsidR="00CC6B8D" w:rsidRDefault="00283E66">
      <w:pPr>
        <w:pStyle w:val="BodyText"/>
        <w:spacing w:before="218" w:line="278" w:lineRule="auto"/>
        <w:ind w:left="140" w:right="321"/>
      </w:pPr>
      <w:r>
        <w:t xml:space="preserve">When making a subjunctive verb negative, simply add the word </w:t>
      </w:r>
      <w:r>
        <w:rPr>
          <w:i/>
        </w:rPr>
        <w:t xml:space="preserve">not </w:t>
      </w:r>
      <w:r>
        <w:t xml:space="preserve">in front of the verb. Do not use the auxiliary verb </w:t>
      </w:r>
      <w:r>
        <w:rPr>
          <w:i/>
        </w:rPr>
        <w:t>do</w:t>
      </w:r>
      <w:r>
        <w:t>.</w:t>
      </w:r>
    </w:p>
    <w:p w14:paraId="4F62FE2A" w14:textId="77777777" w:rsidR="00CC6B8D" w:rsidRDefault="00283E66">
      <w:pPr>
        <w:pStyle w:val="ListParagraph"/>
        <w:numPr>
          <w:ilvl w:val="1"/>
          <w:numId w:val="5"/>
        </w:numPr>
        <w:tabs>
          <w:tab w:val="left" w:pos="860"/>
          <w:tab w:val="left" w:pos="861"/>
          <w:tab w:val="left" w:pos="4621"/>
        </w:tabs>
        <w:spacing w:before="119"/>
        <w:ind w:hanging="361"/>
      </w:pPr>
      <w:r>
        <w:pict w14:anchorId="68238867">
          <v:shape id="_x0000_s2067" type="#_x0000_t202" style="position:absolute;left:0;text-align:left;margin-left:230.1pt;margin-top:4.75pt;width:44.8pt;height:14.2pt;z-index:-252334080;mso-position-horizontal-relative:page" filled="f" strokeweight=".48pt">
            <v:textbox inset="0,0,0,0">
              <w:txbxContent>
                <w:p w14:paraId="68E33DF0" w14:textId="77777777" w:rsidR="00CC6B8D" w:rsidRDefault="00283E66">
                  <w:pPr>
                    <w:spacing w:before="19"/>
                    <w:ind w:left="59"/>
                    <w:rPr>
                      <w:b/>
                    </w:rPr>
                  </w:pPr>
                  <w:r>
                    <w:rPr>
                      <w:b/>
                    </w:rPr>
                    <w:t>not use</w:t>
                  </w:r>
                </w:p>
              </w:txbxContent>
            </v:textbox>
            <w10:wrap anchorx="page"/>
          </v:shape>
        </w:pict>
      </w:r>
      <w:r>
        <w:t>He requested</w:t>
      </w:r>
      <w:r>
        <w:rPr>
          <w:spacing w:val="-17"/>
        </w:rPr>
        <w:t xml:space="preserve"> </w:t>
      </w:r>
      <w:r>
        <w:rPr>
          <w:b/>
        </w:rPr>
        <w:t>that</w:t>
      </w:r>
      <w:r>
        <w:rPr>
          <w:b/>
          <w:spacing w:val="-7"/>
        </w:rPr>
        <w:t xml:space="preserve"> </w:t>
      </w:r>
      <w:r>
        <w:rPr>
          <w:b/>
        </w:rPr>
        <w:t>students</w:t>
      </w:r>
      <w:r>
        <w:rPr>
          <w:b/>
        </w:rPr>
        <w:tab/>
        <w:t>their phones in</w:t>
      </w:r>
      <w:r>
        <w:rPr>
          <w:b/>
          <w:spacing w:val="-10"/>
        </w:rPr>
        <w:t xml:space="preserve"> </w:t>
      </w:r>
      <w:r>
        <w:rPr>
          <w:b/>
        </w:rPr>
        <w:t>class</w:t>
      </w:r>
      <w:r>
        <w:t>.</w:t>
      </w:r>
    </w:p>
    <w:p w14:paraId="23BD6F72" w14:textId="77777777" w:rsidR="00CC6B8D" w:rsidRDefault="00283E66">
      <w:pPr>
        <w:pStyle w:val="BodyText"/>
        <w:spacing w:before="203" w:line="278" w:lineRule="auto"/>
        <w:ind w:left="140" w:right="454"/>
      </w:pPr>
      <w:r>
        <w:t xml:space="preserve">When using a subjunctive verb in passive voice, use the base form of </w:t>
      </w:r>
      <w:r>
        <w:rPr>
          <w:i/>
        </w:rPr>
        <w:t xml:space="preserve">be </w:t>
      </w:r>
      <w:r>
        <w:t>plus the past participle of the main verb.</w:t>
      </w:r>
    </w:p>
    <w:p w14:paraId="35692841" w14:textId="77777777" w:rsidR="00CC6B8D" w:rsidRDefault="00CC6B8D">
      <w:pPr>
        <w:spacing w:line="278" w:lineRule="auto"/>
        <w:sectPr w:rsidR="00CC6B8D">
          <w:type w:val="continuous"/>
          <w:pgSz w:w="12240" w:h="15840"/>
          <w:pgMar w:top="760" w:right="780" w:bottom="1280" w:left="940" w:header="720" w:footer="720" w:gutter="0"/>
          <w:cols w:space="720"/>
        </w:sectPr>
      </w:pPr>
    </w:p>
    <w:p w14:paraId="1E3A162A" w14:textId="77777777" w:rsidR="00CC6B8D" w:rsidRDefault="00283E66">
      <w:pPr>
        <w:pStyle w:val="ListParagraph"/>
        <w:numPr>
          <w:ilvl w:val="1"/>
          <w:numId w:val="5"/>
        </w:numPr>
        <w:tabs>
          <w:tab w:val="left" w:pos="860"/>
          <w:tab w:val="left" w:pos="861"/>
          <w:tab w:val="left" w:pos="4388"/>
        </w:tabs>
        <w:spacing w:before="180"/>
        <w:ind w:hanging="361"/>
      </w:pPr>
      <w:r>
        <w:lastRenderedPageBreak/>
        <w:pict w14:anchorId="3634D5E6">
          <v:shape id="_x0000_s2066" type="#_x0000_t202" style="position:absolute;left:0;text-align:left;margin-left:203.7pt;margin-top:7.3pt;width:59.55pt;height:15.15pt;z-index:-252326912;mso-position-horizontal-relative:page" filled="f" strokeweight=".48pt">
            <v:textbox inset="0,0,0,0">
              <w:txbxContent>
                <w:p w14:paraId="61769456" w14:textId="77777777" w:rsidR="00CC6B8D" w:rsidRDefault="00283E66">
                  <w:pPr>
                    <w:spacing w:before="29"/>
                    <w:ind w:left="59"/>
                    <w:rPr>
                      <w:b/>
                    </w:rPr>
                  </w:pPr>
                  <w:r>
                    <w:rPr>
                      <w:b/>
                    </w:rPr>
                    <w:t>be trained</w:t>
                  </w:r>
                </w:p>
              </w:txbxContent>
            </v:textbox>
            <w10:wrap anchorx="page"/>
          </v:shape>
        </w:pict>
      </w:r>
      <w:r>
        <w:t>It is vital</w:t>
      </w:r>
      <w:r>
        <w:rPr>
          <w:spacing w:val="-16"/>
        </w:rPr>
        <w:t xml:space="preserve"> </w:t>
      </w:r>
      <w:r>
        <w:rPr>
          <w:b/>
        </w:rPr>
        <w:t>that</w:t>
      </w:r>
      <w:r>
        <w:rPr>
          <w:b/>
          <w:spacing w:val="-4"/>
        </w:rPr>
        <w:t xml:space="preserve"> </w:t>
      </w:r>
      <w:r>
        <w:rPr>
          <w:b/>
        </w:rPr>
        <w:t>teachers</w:t>
      </w:r>
      <w:r>
        <w:rPr>
          <w:b/>
        </w:rPr>
        <w:tab/>
        <w:t>in classroom</w:t>
      </w:r>
      <w:r>
        <w:rPr>
          <w:b/>
          <w:spacing w:val="-5"/>
        </w:rPr>
        <w:t xml:space="preserve"> </w:t>
      </w:r>
      <w:r>
        <w:rPr>
          <w:b/>
        </w:rPr>
        <w:t>safety</w:t>
      </w:r>
      <w:r>
        <w:t>.</w:t>
      </w:r>
    </w:p>
    <w:p w14:paraId="357106DA" w14:textId="77777777" w:rsidR="00CC6B8D" w:rsidRDefault="00283E66">
      <w:pPr>
        <w:pStyle w:val="BodyText"/>
        <w:spacing w:before="217" w:line="278" w:lineRule="auto"/>
        <w:ind w:left="140" w:right="613"/>
      </w:pPr>
      <w:r>
        <w:t>Below is a chart of common verbs and expressions that take the subjunctive from in the noun clause that follows:</w:t>
      </w:r>
    </w:p>
    <w:p w14:paraId="4C209882" w14:textId="77777777" w:rsidR="00CC6B8D" w:rsidRDefault="00CC6B8D">
      <w:pPr>
        <w:pStyle w:val="BodyText"/>
        <w:spacing w:before="2"/>
        <w:rPr>
          <w:sz w:val="7"/>
        </w:rPr>
      </w:pPr>
    </w:p>
    <w:tbl>
      <w:tblPr>
        <w:tblW w:w="0" w:type="auto"/>
        <w:tblInd w:w="118" w:type="dxa"/>
        <w:tblLayout w:type="fixed"/>
        <w:tblCellMar>
          <w:left w:w="0" w:type="dxa"/>
          <w:right w:w="0" w:type="dxa"/>
        </w:tblCellMar>
        <w:tblLook w:val="01E0" w:firstRow="1" w:lastRow="1" w:firstColumn="1" w:lastColumn="1" w:noHBand="0" w:noVBand="0"/>
      </w:tblPr>
      <w:tblGrid>
        <w:gridCol w:w="2129"/>
        <w:gridCol w:w="447"/>
        <w:gridCol w:w="2176"/>
        <w:gridCol w:w="2563"/>
        <w:gridCol w:w="1781"/>
        <w:gridCol w:w="1044"/>
      </w:tblGrid>
      <w:tr w:rsidR="00CC6B8D" w14:paraId="4FEED5D9" w14:textId="77777777">
        <w:trPr>
          <w:trHeight w:val="748"/>
        </w:trPr>
        <w:tc>
          <w:tcPr>
            <w:tcW w:w="2129" w:type="dxa"/>
            <w:shd w:val="clear" w:color="auto" w:fill="D9D9D9"/>
          </w:tcPr>
          <w:p w14:paraId="19879FBA" w14:textId="77777777" w:rsidR="00CC6B8D" w:rsidRDefault="00283E66">
            <w:pPr>
              <w:pStyle w:val="TableParagraph"/>
              <w:spacing w:before="36"/>
              <w:ind w:left="28"/>
              <w:rPr>
                <w:b/>
              </w:rPr>
            </w:pPr>
            <w:r>
              <w:rPr>
                <w:b/>
                <w:w w:val="105"/>
              </w:rPr>
              <w:t>ask (that)</w:t>
            </w:r>
          </w:p>
          <w:p w14:paraId="030756A6" w14:textId="77777777" w:rsidR="00CC6B8D" w:rsidRDefault="00283E66">
            <w:pPr>
              <w:pStyle w:val="TableParagraph"/>
              <w:spacing w:before="160"/>
              <w:ind w:left="28"/>
              <w:rPr>
                <w:b/>
              </w:rPr>
            </w:pPr>
            <w:r>
              <w:rPr>
                <w:b/>
                <w:w w:val="105"/>
              </w:rPr>
              <w:t>demand (that)</w:t>
            </w:r>
          </w:p>
        </w:tc>
        <w:tc>
          <w:tcPr>
            <w:tcW w:w="447" w:type="dxa"/>
            <w:shd w:val="clear" w:color="auto" w:fill="D9D9D9"/>
          </w:tcPr>
          <w:p w14:paraId="4B93DAFF" w14:textId="77777777" w:rsidR="00CC6B8D" w:rsidRDefault="00CC6B8D">
            <w:pPr>
              <w:pStyle w:val="TableParagraph"/>
              <w:spacing w:before="0"/>
              <w:ind w:left="0"/>
              <w:rPr>
                <w:rFonts w:ascii="Times New Roman"/>
              </w:rPr>
            </w:pPr>
          </w:p>
        </w:tc>
        <w:tc>
          <w:tcPr>
            <w:tcW w:w="2176" w:type="dxa"/>
            <w:shd w:val="clear" w:color="auto" w:fill="D9D9D9"/>
          </w:tcPr>
          <w:p w14:paraId="0245476D" w14:textId="77777777" w:rsidR="00CC6B8D" w:rsidRDefault="00283E66">
            <w:pPr>
              <w:pStyle w:val="TableParagraph"/>
              <w:spacing w:before="36"/>
              <w:ind w:left="-27"/>
              <w:rPr>
                <w:b/>
              </w:rPr>
            </w:pPr>
            <w:r>
              <w:rPr>
                <w:b/>
                <w:w w:val="105"/>
              </w:rPr>
              <w:t>insist (that)</w:t>
            </w:r>
          </w:p>
          <w:p w14:paraId="36D1E276" w14:textId="77777777" w:rsidR="00CC6B8D" w:rsidRDefault="00283E66">
            <w:pPr>
              <w:pStyle w:val="TableParagraph"/>
              <w:spacing w:before="160"/>
              <w:ind w:left="-27"/>
              <w:rPr>
                <w:b/>
              </w:rPr>
            </w:pPr>
            <w:r>
              <w:rPr>
                <w:b/>
                <w:w w:val="105"/>
              </w:rPr>
              <w:t>recommend (that)</w:t>
            </w:r>
          </w:p>
        </w:tc>
        <w:tc>
          <w:tcPr>
            <w:tcW w:w="2563" w:type="dxa"/>
            <w:shd w:val="clear" w:color="auto" w:fill="D9D9D9"/>
          </w:tcPr>
          <w:p w14:paraId="2CE995BF" w14:textId="77777777" w:rsidR="00CC6B8D" w:rsidRDefault="00283E66">
            <w:pPr>
              <w:pStyle w:val="TableParagraph"/>
              <w:spacing w:before="36"/>
              <w:ind w:left="317"/>
              <w:rPr>
                <w:b/>
              </w:rPr>
            </w:pPr>
            <w:r>
              <w:rPr>
                <w:b/>
                <w:w w:val="105"/>
              </w:rPr>
              <w:t>suggest (that)</w:t>
            </w:r>
          </w:p>
          <w:p w14:paraId="182298CE" w14:textId="77777777" w:rsidR="00CC6B8D" w:rsidRDefault="00283E66">
            <w:pPr>
              <w:pStyle w:val="TableParagraph"/>
              <w:spacing w:before="160"/>
              <w:ind w:left="317"/>
              <w:rPr>
                <w:b/>
              </w:rPr>
            </w:pPr>
            <w:r>
              <w:rPr>
                <w:b/>
              </w:rPr>
              <w:t>it is essential (that)</w:t>
            </w:r>
          </w:p>
        </w:tc>
        <w:tc>
          <w:tcPr>
            <w:tcW w:w="1781" w:type="dxa"/>
            <w:shd w:val="clear" w:color="auto" w:fill="D9D9D9"/>
          </w:tcPr>
          <w:p w14:paraId="024CD734" w14:textId="77777777" w:rsidR="00CC6B8D" w:rsidRDefault="00283E66">
            <w:pPr>
              <w:pStyle w:val="TableParagraph"/>
              <w:spacing w:before="36"/>
              <w:ind w:left="275"/>
              <w:rPr>
                <w:b/>
              </w:rPr>
            </w:pPr>
            <w:r>
              <w:rPr>
                <w:b/>
              </w:rPr>
              <w:t>it is important</w:t>
            </w:r>
          </w:p>
          <w:p w14:paraId="58E89A7D" w14:textId="77777777" w:rsidR="00CC6B8D" w:rsidRDefault="00283E66">
            <w:pPr>
              <w:pStyle w:val="TableParagraph"/>
              <w:spacing w:before="160"/>
              <w:ind w:left="275"/>
              <w:rPr>
                <w:b/>
              </w:rPr>
            </w:pPr>
            <w:r>
              <w:rPr>
                <w:b/>
              </w:rPr>
              <w:t>it</w:t>
            </w:r>
            <w:r>
              <w:rPr>
                <w:b/>
                <w:spacing w:val="-29"/>
              </w:rPr>
              <w:t xml:space="preserve"> </w:t>
            </w:r>
            <w:r>
              <w:rPr>
                <w:b/>
              </w:rPr>
              <w:t>is</w:t>
            </w:r>
            <w:r>
              <w:rPr>
                <w:b/>
                <w:spacing w:val="-30"/>
              </w:rPr>
              <w:t xml:space="preserve"> </w:t>
            </w:r>
            <w:r>
              <w:rPr>
                <w:b/>
              </w:rPr>
              <w:t>necessary</w:t>
            </w:r>
          </w:p>
        </w:tc>
        <w:tc>
          <w:tcPr>
            <w:tcW w:w="1044" w:type="dxa"/>
            <w:shd w:val="clear" w:color="auto" w:fill="D9D9D9"/>
          </w:tcPr>
          <w:p w14:paraId="6E7B9AE1" w14:textId="77777777" w:rsidR="00CC6B8D" w:rsidRDefault="00283E66">
            <w:pPr>
              <w:pStyle w:val="TableParagraph"/>
              <w:spacing w:before="36"/>
              <w:ind w:left="30"/>
              <w:rPr>
                <w:b/>
              </w:rPr>
            </w:pPr>
            <w:r>
              <w:rPr>
                <w:b/>
                <w:w w:val="110"/>
              </w:rPr>
              <w:t>(that)</w:t>
            </w:r>
          </w:p>
          <w:p w14:paraId="16F1A90B" w14:textId="77777777" w:rsidR="00CC6B8D" w:rsidRDefault="00283E66">
            <w:pPr>
              <w:pStyle w:val="TableParagraph"/>
              <w:spacing w:before="160"/>
              <w:ind w:left="38"/>
              <w:rPr>
                <w:b/>
              </w:rPr>
            </w:pPr>
            <w:r>
              <w:rPr>
                <w:b/>
                <w:w w:val="105"/>
              </w:rPr>
              <w:t>(that)</w:t>
            </w:r>
          </w:p>
        </w:tc>
      </w:tr>
      <w:tr w:rsidR="00CC6B8D" w14:paraId="2DE7E457" w14:textId="77777777">
        <w:trPr>
          <w:trHeight w:val="551"/>
        </w:trPr>
        <w:tc>
          <w:tcPr>
            <w:tcW w:w="2129" w:type="dxa"/>
          </w:tcPr>
          <w:p w14:paraId="188ED148" w14:textId="77777777" w:rsidR="00CC6B8D" w:rsidRDefault="00283E66">
            <w:pPr>
              <w:pStyle w:val="TableParagraph"/>
              <w:spacing w:before="159"/>
              <w:ind w:left="28"/>
              <w:rPr>
                <w:b/>
                <w:sz w:val="24"/>
              </w:rPr>
            </w:pPr>
            <w:r>
              <w:rPr>
                <w:b/>
                <w:sz w:val="24"/>
              </w:rPr>
              <w:t>Examples</w:t>
            </w:r>
          </w:p>
        </w:tc>
        <w:tc>
          <w:tcPr>
            <w:tcW w:w="447" w:type="dxa"/>
            <w:tcBorders>
              <w:bottom w:val="single" w:sz="4" w:space="0" w:color="000000"/>
            </w:tcBorders>
          </w:tcPr>
          <w:p w14:paraId="39FF7CC4" w14:textId="77777777" w:rsidR="00CC6B8D" w:rsidRDefault="00CC6B8D">
            <w:pPr>
              <w:pStyle w:val="TableParagraph"/>
              <w:spacing w:before="0"/>
              <w:ind w:left="0"/>
              <w:rPr>
                <w:rFonts w:ascii="Times New Roman"/>
              </w:rPr>
            </w:pPr>
          </w:p>
        </w:tc>
        <w:tc>
          <w:tcPr>
            <w:tcW w:w="2176" w:type="dxa"/>
          </w:tcPr>
          <w:p w14:paraId="19623B3B" w14:textId="77777777" w:rsidR="00CC6B8D" w:rsidRDefault="00CC6B8D">
            <w:pPr>
              <w:pStyle w:val="TableParagraph"/>
              <w:spacing w:before="0"/>
              <w:ind w:left="0"/>
              <w:rPr>
                <w:rFonts w:ascii="Times New Roman"/>
              </w:rPr>
            </w:pPr>
          </w:p>
        </w:tc>
        <w:tc>
          <w:tcPr>
            <w:tcW w:w="2563" w:type="dxa"/>
          </w:tcPr>
          <w:p w14:paraId="6886F99C" w14:textId="77777777" w:rsidR="00CC6B8D" w:rsidRDefault="00CC6B8D">
            <w:pPr>
              <w:pStyle w:val="TableParagraph"/>
              <w:spacing w:before="0"/>
              <w:ind w:left="0"/>
              <w:rPr>
                <w:rFonts w:ascii="Times New Roman"/>
              </w:rPr>
            </w:pPr>
          </w:p>
        </w:tc>
        <w:tc>
          <w:tcPr>
            <w:tcW w:w="1781" w:type="dxa"/>
          </w:tcPr>
          <w:p w14:paraId="1D22B1D6" w14:textId="77777777" w:rsidR="00CC6B8D" w:rsidRDefault="00CC6B8D">
            <w:pPr>
              <w:pStyle w:val="TableParagraph"/>
              <w:spacing w:before="0"/>
              <w:ind w:left="0"/>
              <w:rPr>
                <w:rFonts w:ascii="Times New Roman"/>
              </w:rPr>
            </w:pPr>
          </w:p>
        </w:tc>
        <w:tc>
          <w:tcPr>
            <w:tcW w:w="1044" w:type="dxa"/>
          </w:tcPr>
          <w:p w14:paraId="570D2240" w14:textId="77777777" w:rsidR="00CC6B8D" w:rsidRDefault="00CC6B8D">
            <w:pPr>
              <w:pStyle w:val="TableParagraph"/>
              <w:spacing w:before="0"/>
              <w:ind w:left="0"/>
              <w:rPr>
                <w:rFonts w:ascii="Times New Roman"/>
              </w:rPr>
            </w:pPr>
          </w:p>
        </w:tc>
      </w:tr>
      <w:tr w:rsidR="00CC6B8D" w14:paraId="2FC29261" w14:textId="77777777">
        <w:trPr>
          <w:trHeight w:val="281"/>
        </w:trPr>
        <w:tc>
          <w:tcPr>
            <w:tcW w:w="2129" w:type="dxa"/>
            <w:tcBorders>
              <w:right w:val="single" w:sz="4" w:space="0" w:color="000000"/>
            </w:tcBorders>
          </w:tcPr>
          <w:p w14:paraId="342FB772" w14:textId="77777777" w:rsidR="00CC6B8D" w:rsidRDefault="00283E66">
            <w:pPr>
              <w:pStyle w:val="TableParagraph"/>
              <w:numPr>
                <w:ilvl w:val="0"/>
                <w:numId w:val="4"/>
              </w:numPr>
              <w:tabs>
                <w:tab w:val="left" w:pos="389"/>
                <w:tab w:val="left" w:pos="390"/>
              </w:tabs>
              <w:spacing w:before="34" w:line="226" w:lineRule="exact"/>
              <w:ind w:hanging="362"/>
              <w:rPr>
                <w:rFonts w:ascii="Arial-BoldItalicMT" w:hAnsi="Arial-BoldItalicMT"/>
                <w:b/>
                <w:i/>
              </w:rPr>
            </w:pPr>
            <w:r>
              <w:t xml:space="preserve">I suggest </w:t>
            </w:r>
            <w:r>
              <w:rPr>
                <w:rFonts w:ascii="Arial-BoldItalicMT" w:hAnsi="Arial-BoldItalicMT"/>
                <w:b/>
                <w:i/>
              </w:rPr>
              <w:t>that</w:t>
            </w:r>
            <w:r>
              <w:rPr>
                <w:rFonts w:ascii="Arial-BoldItalicMT" w:hAnsi="Arial-BoldItalicMT"/>
                <w:b/>
                <w:i/>
                <w:spacing w:val="-8"/>
              </w:rPr>
              <w:t xml:space="preserve"> </w:t>
            </w:r>
            <w:r>
              <w:rPr>
                <w:rFonts w:ascii="Arial-BoldItalicMT" w:hAnsi="Arial-BoldItalicMT"/>
                <w:b/>
                <w:i/>
              </w:rPr>
              <w:t>he</w:t>
            </w:r>
          </w:p>
        </w:tc>
        <w:tc>
          <w:tcPr>
            <w:tcW w:w="447" w:type="dxa"/>
            <w:tcBorders>
              <w:top w:val="single" w:sz="4" w:space="0" w:color="000000"/>
              <w:left w:val="single" w:sz="4" w:space="0" w:color="000000"/>
              <w:bottom w:val="single" w:sz="4" w:space="0" w:color="000000"/>
              <w:right w:val="single" w:sz="4" w:space="0" w:color="000000"/>
            </w:tcBorders>
          </w:tcPr>
          <w:p w14:paraId="259D6216" w14:textId="77777777" w:rsidR="00CC6B8D" w:rsidRDefault="00283E66">
            <w:pPr>
              <w:pStyle w:val="TableParagraph"/>
              <w:spacing w:before="27" w:line="226" w:lineRule="exact"/>
              <w:ind w:left="60"/>
              <w:rPr>
                <w:rFonts w:ascii="Arial-BoldItalicMT"/>
                <w:b/>
                <w:i/>
              </w:rPr>
            </w:pPr>
            <w:r>
              <w:rPr>
                <w:rFonts w:ascii="Arial-BoldItalicMT"/>
                <w:b/>
                <w:i/>
                <w:w w:val="95"/>
              </w:rPr>
              <w:t>see</w:t>
            </w:r>
          </w:p>
        </w:tc>
        <w:tc>
          <w:tcPr>
            <w:tcW w:w="2176" w:type="dxa"/>
            <w:tcBorders>
              <w:left w:val="single" w:sz="4" w:space="0" w:color="000000"/>
            </w:tcBorders>
          </w:tcPr>
          <w:p w14:paraId="21C8BF62" w14:textId="77777777" w:rsidR="00CC6B8D" w:rsidRDefault="00283E66">
            <w:pPr>
              <w:pStyle w:val="TableParagraph"/>
              <w:spacing w:before="34" w:line="226" w:lineRule="exact"/>
              <w:ind w:left="69"/>
            </w:pPr>
            <w:r>
              <w:rPr>
                <w:rFonts w:ascii="Arial-BoldItalicMT"/>
                <w:b/>
                <w:i/>
              </w:rPr>
              <w:t>a specialist</w:t>
            </w:r>
            <w:r>
              <w:t>.</w:t>
            </w:r>
          </w:p>
        </w:tc>
        <w:tc>
          <w:tcPr>
            <w:tcW w:w="2563" w:type="dxa"/>
          </w:tcPr>
          <w:p w14:paraId="2D62E0D4" w14:textId="77777777" w:rsidR="00CC6B8D" w:rsidRDefault="00CC6B8D">
            <w:pPr>
              <w:pStyle w:val="TableParagraph"/>
              <w:spacing w:before="0"/>
              <w:ind w:left="0"/>
              <w:rPr>
                <w:rFonts w:ascii="Times New Roman"/>
                <w:sz w:val="20"/>
              </w:rPr>
            </w:pPr>
          </w:p>
        </w:tc>
        <w:tc>
          <w:tcPr>
            <w:tcW w:w="1781" w:type="dxa"/>
          </w:tcPr>
          <w:p w14:paraId="4557F0C5" w14:textId="77777777" w:rsidR="00CC6B8D" w:rsidRDefault="00CC6B8D">
            <w:pPr>
              <w:pStyle w:val="TableParagraph"/>
              <w:spacing w:before="0"/>
              <w:ind w:left="0"/>
              <w:rPr>
                <w:rFonts w:ascii="Times New Roman"/>
                <w:sz w:val="20"/>
              </w:rPr>
            </w:pPr>
          </w:p>
        </w:tc>
        <w:tc>
          <w:tcPr>
            <w:tcW w:w="1044" w:type="dxa"/>
          </w:tcPr>
          <w:p w14:paraId="59BC818B" w14:textId="77777777" w:rsidR="00CC6B8D" w:rsidRDefault="00CC6B8D">
            <w:pPr>
              <w:pStyle w:val="TableParagraph"/>
              <w:spacing w:before="0"/>
              <w:ind w:left="0"/>
              <w:rPr>
                <w:rFonts w:ascii="Times New Roman"/>
                <w:sz w:val="20"/>
              </w:rPr>
            </w:pPr>
          </w:p>
        </w:tc>
      </w:tr>
    </w:tbl>
    <w:p w14:paraId="567667C2" w14:textId="77777777" w:rsidR="00CC6B8D" w:rsidRDefault="00CC6B8D">
      <w:pPr>
        <w:rPr>
          <w:rFonts w:ascii="Times New Roman"/>
          <w:sz w:val="20"/>
        </w:rPr>
        <w:sectPr w:rsidR="00CC6B8D">
          <w:pgSz w:w="12240" w:h="15840"/>
          <w:pgMar w:top="1000" w:right="780" w:bottom="1280" w:left="940" w:header="717" w:footer="1094" w:gutter="0"/>
          <w:cols w:space="720"/>
        </w:sectPr>
      </w:pPr>
    </w:p>
    <w:p w14:paraId="1777531F" w14:textId="77777777" w:rsidR="00CC6B8D" w:rsidRDefault="00283E66">
      <w:pPr>
        <w:pStyle w:val="ListParagraph"/>
        <w:numPr>
          <w:ilvl w:val="0"/>
          <w:numId w:val="5"/>
        </w:numPr>
        <w:tabs>
          <w:tab w:val="left" w:pos="500"/>
          <w:tab w:val="left" w:pos="501"/>
        </w:tabs>
        <w:spacing w:before="32"/>
        <w:ind w:left="500"/>
        <w:rPr>
          <w:rFonts w:ascii="Arial-BoldItalicMT" w:hAnsi="Arial-BoldItalicMT"/>
          <w:b/>
          <w:i/>
        </w:rPr>
      </w:pPr>
      <w:r>
        <w:pict w14:anchorId="23FEA369">
          <v:shape id="_x0000_s2065" type="#_x0000_t202" style="position:absolute;left:0;text-align:left;margin-left:206.35pt;margin-top:.4pt;width:49.8pt;height:14.2pt;z-index:251686912;mso-position-horizontal-relative:page" filled="f" strokeweight=".48pt">
            <v:textbox inset="0,0,0,0">
              <w:txbxContent>
                <w:p w14:paraId="444B837D" w14:textId="77777777" w:rsidR="00CC6B8D" w:rsidRDefault="00283E66">
                  <w:pPr>
                    <w:spacing w:before="19"/>
                    <w:ind w:left="59"/>
                    <w:rPr>
                      <w:rFonts w:ascii="Arial-BoldItalicMT"/>
                      <w:b/>
                      <w:i/>
                    </w:rPr>
                  </w:pPr>
                  <w:r>
                    <w:rPr>
                      <w:rFonts w:ascii="Arial-BoldItalicMT"/>
                      <w:b/>
                      <w:i/>
                    </w:rPr>
                    <w:t>not miss</w:t>
                  </w:r>
                </w:p>
              </w:txbxContent>
            </v:textbox>
            <w10:wrap anchorx="page"/>
          </v:shape>
        </w:pict>
      </w:r>
      <w:r>
        <w:t xml:space="preserve">It is essential </w:t>
      </w:r>
      <w:r>
        <w:rPr>
          <w:rFonts w:ascii="Arial-BoldItalicMT" w:hAnsi="Arial-BoldItalicMT"/>
          <w:b/>
          <w:i/>
        </w:rPr>
        <w:t>that</w:t>
      </w:r>
      <w:r>
        <w:rPr>
          <w:rFonts w:ascii="Arial-BoldItalicMT" w:hAnsi="Arial-BoldItalicMT"/>
          <w:b/>
          <w:i/>
          <w:spacing w:val="-38"/>
        </w:rPr>
        <w:t xml:space="preserve"> </w:t>
      </w:r>
      <w:r>
        <w:rPr>
          <w:rFonts w:ascii="Arial-BoldItalicMT" w:hAnsi="Arial-BoldItalicMT"/>
          <w:b/>
          <w:i/>
        </w:rPr>
        <w:t>children</w:t>
      </w:r>
    </w:p>
    <w:p w14:paraId="57BC9757" w14:textId="77777777" w:rsidR="00CC6B8D" w:rsidRDefault="00283E66">
      <w:pPr>
        <w:pStyle w:val="Heading1"/>
        <w:spacing w:before="176"/>
      </w:pPr>
      <w:r>
        <w:t>Activities</w:t>
      </w:r>
    </w:p>
    <w:p w14:paraId="7906BE97" w14:textId="77777777" w:rsidR="00CC6B8D" w:rsidRDefault="00283E66">
      <w:pPr>
        <w:spacing w:before="32"/>
        <w:ind w:left="140"/>
      </w:pPr>
      <w:r>
        <w:br w:type="column"/>
      </w:r>
      <w:r>
        <w:rPr>
          <w:rFonts w:ascii="Arial-BoldItalicMT"/>
          <w:b/>
          <w:i/>
        </w:rPr>
        <w:t>school</w:t>
      </w:r>
      <w:r>
        <w:t>.</w:t>
      </w:r>
    </w:p>
    <w:p w14:paraId="12CAACD5" w14:textId="77777777" w:rsidR="00CC6B8D" w:rsidRDefault="00CC6B8D">
      <w:pPr>
        <w:sectPr w:rsidR="00CC6B8D">
          <w:type w:val="continuous"/>
          <w:pgSz w:w="12240" w:h="15840"/>
          <w:pgMar w:top="760" w:right="780" w:bottom="1280" w:left="940" w:header="720" w:footer="720" w:gutter="0"/>
          <w:cols w:num="2" w:space="720" w:equalWidth="0">
            <w:col w:w="3161" w:space="947"/>
            <w:col w:w="6412"/>
          </w:cols>
        </w:sectPr>
      </w:pPr>
    </w:p>
    <w:p w14:paraId="0455122B" w14:textId="77777777" w:rsidR="00CC6B8D" w:rsidRDefault="00283E66">
      <w:pPr>
        <w:pStyle w:val="BodyText"/>
        <w:spacing w:before="40"/>
        <w:ind w:left="140"/>
      </w:pPr>
      <w:r>
        <w:t>Check off each box once you have completed the activity.</w:t>
      </w:r>
    </w:p>
    <w:p w14:paraId="4EA6A43B" w14:textId="77777777" w:rsidR="00CC6B8D" w:rsidRDefault="00283E66">
      <w:pPr>
        <w:pStyle w:val="Heading2"/>
        <w:numPr>
          <w:ilvl w:val="0"/>
          <w:numId w:val="3"/>
        </w:numPr>
        <w:tabs>
          <w:tab w:val="left" w:pos="501"/>
        </w:tabs>
        <w:spacing w:before="169"/>
      </w:pPr>
      <w:r>
        <w:t>1. Noun Clauses</w:t>
      </w:r>
      <w:r>
        <w:rPr>
          <w:spacing w:val="-10"/>
        </w:rPr>
        <w:t xml:space="preserve"> </w:t>
      </w:r>
      <w:r>
        <w:t>Review</w:t>
      </w:r>
    </w:p>
    <w:p w14:paraId="69F75681" w14:textId="77777777" w:rsidR="00CC6B8D" w:rsidRDefault="00283E66">
      <w:pPr>
        <w:pStyle w:val="BodyText"/>
        <w:spacing w:before="86"/>
        <w:ind w:left="140"/>
      </w:pPr>
      <w:r>
        <w:t>Write your answers to the questions below.</w:t>
      </w:r>
    </w:p>
    <w:p w14:paraId="50BE825B" w14:textId="77777777" w:rsidR="00CC6B8D" w:rsidRDefault="00CC6B8D">
      <w:pPr>
        <w:pStyle w:val="BodyText"/>
        <w:rPr>
          <w:sz w:val="37"/>
        </w:rPr>
      </w:pPr>
    </w:p>
    <w:p w14:paraId="379BC1B0" w14:textId="77777777" w:rsidR="00CC6B8D" w:rsidRDefault="00283E66">
      <w:pPr>
        <w:pStyle w:val="ListParagraph"/>
        <w:numPr>
          <w:ilvl w:val="0"/>
          <w:numId w:val="2"/>
        </w:numPr>
        <w:tabs>
          <w:tab w:val="left" w:pos="477"/>
        </w:tabs>
        <w:spacing w:before="0"/>
        <w:ind w:hanging="230"/>
      </w:pPr>
      <w:r>
        <w:t>What is a noun</w:t>
      </w:r>
      <w:r>
        <w:rPr>
          <w:spacing w:val="-9"/>
        </w:rPr>
        <w:t xml:space="preserve"> </w:t>
      </w:r>
      <w:r>
        <w:t>clause?</w:t>
      </w:r>
    </w:p>
    <w:p w14:paraId="6D62549A" w14:textId="77777777" w:rsidR="00CC6B8D" w:rsidRDefault="00CC6B8D">
      <w:pPr>
        <w:pStyle w:val="BodyText"/>
        <w:rPr>
          <w:sz w:val="20"/>
        </w:rPr>
      </w:pPr>
    </w:p>
    <w:p w14:paraId="705485B6" w14:textId="77777777" w:rsidR="00CC6B8D" w:rsidRDefault="00283E66">
      <w:pPr>
        <w:pStyle w:val="BodyText"/>
        <w:spacing w:before="10"/>
        <w:rPr>
          <w:sz w:val="23"/>
        </w:rPr>
      </w:pPr>
      <w:r>
        <w:pict w14:anchorId="7ACFB83A">
          <v:shape id="_x0000_s2064" style="position:absolute;margin-left:54pt;margin-top:15.95pt;width:503.65pt;height:.1pt;z-index:-251634688;mso-wrap-distance-left:0;mso-wrap-distance-right:0;mso-position-horizontal-relative:page" coordorigin="1080,319" coordsize="10073,0" path="m1080,319r10072,e" filled="f" strokeweight=".48pt">
            <v:path arrowok="t"/>
            <w10:wrap type="topAndBottom" anchorx="page"/>
          </v:shape>
        </w:pict>
      </w:r>
    </w:p>
    <w:p w14:paraId="759A9B5D" w14:textId="77777777" w:rsidR="00CC6B8D" w:rsidRDefault="00CC6B8D">
      <w:pPr>
        <w:pStyle w:val="BodyText"/>
        <w:spacing w:before="3"/>
        <w:rPr>
          <w:sz w:val="31"/>
        </w:rPr>
      </w:pPr>
    </w:p>
    <w:p w14:paraId="47472F8D" w14:textId="77777777" w:rsidR="00CC6B8D" w:rsidRDefault="00283E66">
      <w:pPr>
        <w:pStyle w:val="ListParagraph"/>
        <w:numPr>
          <w:ilvl w:val="0"/>
          <w:numId w:val="2"/>
        </w:numPr>
        <w:tabs>
          <w:tab w:val="left" w:pos="477"/>
        </w:tabs>
        <w:spacing w:before="0"/>
        <w:ind w:hanging="230"/>
      </w:pPr>
      <w:r>
        <w:t>When do you use subjunctive in noun</w:t>
      </w:r>
      <w:r>
        <w:rPr>
          <w:spacing w:val="-20"/>
        </w:rPr>
        <w:t xml:space="preserve"> </w:t>
      </w:r>
      <w:r>
        <w:t>clauses?</w:t>
      </w:r>
    </w:p>
    <w:p w14:paraId="10F81C4D" w14:textId="77777777" w:rsidR="00CC6B8D" w:rsidRDefault="00CC6B8D">
      <w:pPr>
        <w:pStyle w:val="BodyText"/>
        <w:rPr>
          <w:sz w:val="20"/>
        </w:rPr>
      </w:pPr>
    </w:p>
    <w:p w14:paraId="196274EA" w14:textId="77777777" w:rsidR="00CC6B8D" w:rsidRDefault="00283E66">
      <w:pPr>
        <w:pStyle w:val="BodyText"/>
        <w:spacing w:before="10"/>
        <w:rPr>
          <w:sz w:val="23"/>
        </w:rPr>
      </w:pPr>
      <w:r>
        <w:pict w14:anchorId="0DDB750C">
          <v:shape id="_x0000_s2063" style="position:absolute;margin-left:54pt;margin-top:15.95pt;width:503.65pt;height:.1pt;z-index:-251633664;mso-wrap-distance-left:0;mso-wrap-distance-right:0;mso-position-horizontal-relative:page" coordorigin="1080,319" coordsize="10073,0" path="m1080,319r10072,e" filled="f" strokeweight=".48pt">
            <v:path arrowok="t"/>
            <w10:wrap type="topAndBottom" anchorx="page"/>
          </v:shape>
        </w:pict>
      </w:r>
    </w:p>
    <w:p w14:paraId="712BFEA9" w14:textId="77777777" w:rsidR="00CC6B8D" w:rsidRDefault="00CC6B8D">
      <w:pPr>
        <w:pStyle w:val="BodyText"/>
        <w:rPr>
          <w:sz w:val="20"/>
        </w:rPr>
      </w:pPr>
    </w:p>
    <w:p w14:paraId="3FD58870" w14:textId="77777777" w:rsidR="00CC6B8D" w:rsidRDefault="00283E66">
      <w:pPr>
        <w:pStyle w:val="BodyText"/>
        <w:spacing w:before="4"/>
        <w:rPr>
          <w:sz w:val="20"/>
        </w:rPr>
      </w:pPr>
      <w:r>
        <w:pict w14:anchorId="3725F718">
          <v:shape id="_x0000_s2062" style="position:absolute;margin-left:54pt;margin-top:13.95pt;width:503.65pt;height:.1pt;z-index:-251632640;mso-wrap-distance-left:0;mso-wrap-distance-right:0;mso-position-horizontal-relative:page" coordorigin="1080,279" coordsize="10073,0" path="m1080,279r10072,e" filled="f" strokeweight=".48pt">
            <v:path arrowok="t"/>
            <w10:wrap type="topAndBottom" anchorx="page"/>
          </v:shape>
        </w:pict>
      </w:r>
    </w:p>
    <w:p w14:paraId="7DE01204" w14:textId="77777777" w:rsidR="00CC6B8D" w:rsidRDefault="00CC6B8D">
      <w:pPr>
        <w:pStyle w:val="BodyText"/>
        <w:spacing w:before="9"/>
        <w:rPr>
          <w:sz w:val="19"/>
        </w:rPr>
      </w:pPr>
    </w:p>
    <w:p w14:paraId="182021C9" w14:textId="77777777" w:rsidR="00CC6B8D" w:rsidRDefault="00283E66">
      <w:pPr>
        <w:pStyle w:val="ListParagraph"/>
        <w:numPr>
          <w:ilvl w:val="0"/>
          <w:numId w:val="2"/>
        </w:numPr>
        <w:tabs>
          <w:tab w:val="left" w:pos="477"/>
        </w:tabs>
        <w:spacing w:before="132" w:line="278" w:lineRule="auto"/>
        <w:ind w:left="488" w:right="514" w:hanging="241"/>
      </w:pPr>
      <w:r>
        <w:t>What are two differences between a direct question and a noun clause that begins with a question word?</w:t>
      </w:r>
    </w:p>
    <w:p w14:paraId="23BCD917" w14:textId="77777777" w:rsidR="00CC6B8D" w:rsidRDefault="00283E66">
      <w:pPr>
        <w:pStyle w:val="BodyText"/>
        <w:spacing w:before="10"/>
        <w:rPr>
          <w:sz w:val="29"/>
        </w:rPr>
      </w:pPr>
      <w:r>
        <w:pict w14:anchorId="4685343A">
          <v:shape id="_x0000_s2061" style="position:absolute;margin-left:54pt;margin-top:19.4pt;width:503.65pt;height:.1pt;z-index:-251631616;mso-wrap-distance-left:0;mso-wrap-distance-right:0;mso-position-horizontal-relative:page" coordorigin="1080,388" coordsize="10073,0" path="m1080,388r10072,e" filled="f" strokeweight=".48pt">
            <v:path arrowok="t"/>
            <w10:wrap type="topAndBottom" anchorx="page"/>
          </v:shape>
        </w:pict>
      </w:r>
    </w:p>
    <w:p w14:paraId="1EE0FC42" w14:textId="77777777" w:rsidR="00CC6B8D" w:rsidRDefault="00CC6B8D">
      <w:pPr>
        <w:pStyle w:val="BodyText"/>
        <w:rPr>
          <w:sz w:val="20"/>
        </w:rPr>
      </w:pPr>
    </w:p>
    <w:p w14:paraId="383A2C98" w14:textId="77777777" w:rsidR="00CC6B8D" w:rsidRDefault="00283E66">
      <w:pPr>
        <w:pStyle w:val="BodyText"/>
        <w:spacing w:before="4"/>
        <w:rPr>
          <w:sz w:val="20"/>
        </w:rPr>
      </w:pPr>
      <w:r>
        <w:pict w14:anchorId="7F316D1C">
          <v:shape id="_x0000_s2060" style="position:absolute;margin-left:53.3pt;margin-top:13.9pt;width:504.35pt;height:.1pt;z-index:-251630592;mso-wrap-distance-left:0;mso-wrap-distance-right:0;mso-position-horizontal-relative:page" coordorigin="1066,278" coordsize="10087,0" path="m1066,278r10086,e" filled="f" strokeweight=".48pt">
            <v:path arrowok="t"/>
            <w10:wrap type="topAndBottom" anchorx="page"/>
          </v:shape>
        </w:pict>
      </w:r>
    </w:p>
    <w:p w14:paraId="2ACD9B09" w14:textId="77777777" w:rsidR="00CC6B8D" w:rsidRDefault="00CC6B8D">
      <w:pPr>
        <w:pStyle w:val="BodyText"/>
        <w:spacing w:before="4"/>
        <w:rPr>
          <w:sz w:val="24"/>
        </w:rPr>
      </w:pPr>
    </w:p>
    <w:p w14:paraId="2CC17D9D" w14:textId="77777777" w:rsidR="00CC6B8D" w:rsidRDefault="00283E66">
      <w:pPr>
        <w:pStyle w:val="Heading2"/>
        <w:numPr>
          <w:ilvl w:val="0"/>
          <w:numId w:val="3"/>
        </w:numPr>
        <w:tabs>
          <w:tab w:val="left" w:pos="501"/>
        </w:tabs>
        <w:spacing w:before="141"/>
      </w:pPr>
      <w:r>
        <w:t>2. Online</w:t>
      </w:r>
      <w:r>
        <w:rPr>
          <w:spacing w:val="-3"/>
        </w:rPr>
        <w:t xml:space="preserve"> </w:t>
      </w:r>
      <w:r>
        <w:t>Quiz</w:t>
      </w:r>
    </w:p>
    <w:p w14:paraId="15FCC59B" w14:textId="77777777" w:rsidR="00CC6B8D" w:rsidRDefault="00283E66">
      <w:pPr>
        <w:spacing w:before="90" w:line="278" w:lineRule="auto"/>
        <w:ind w:left="140" w:right="394"/>
        <w:rPr>
          <w:sz w:val="24"/>
        </w:rPr>
      </w:pPr>
      <w:r>
        <w:rPr>
          <w:sz w:val="24"/>
        </w:rPr>
        <w:t>Go</w:t>
      </w:r>
      <w:r>
        <w:rPr>
          <w:spacing w:val="-11"/>
          <w:sz w:val="24"/>
        </w:rPr>
        <w:t xml:space="preserve"> </w:t>
      </w:r>
      <w:r>
        <w:rPr>
          <w:sz w:val="24"/>
        </w:rPr>
        <w:t>to</w:t>
      </w:r>
      <w:r>
        <w:rPr>
          <w:spacing w:val="-8"/>
          <w:sz w:val="24"/>
        </w:rPr>
        <w:t xml:space="preserve"> </w:t>
      </w:r>
      <w:hyperlink r:id="rId11">
        <w:r>
          <w:rPr>
            <w:sz w:val="24"/>
          </w:rPr>
          <w:t>http://tinyurl.com/NounClausesDLA</w:t>
        </w:r>
        <w:r>
          <w:rPr>
            <w:spacing w:val="-7"/>
            <w:sz w:val="24"/>
          </w:rPr>
          <w:t xml:space="preserve"> </w:t>
        </w:r>
      </w:hyperlink>
      <w:r>
        <w:rPr>
          <w:sz w:val="24"/>
        </w:rPr>
        <w:t>and</w:t>
      </w:r>
      <w:r>
        <w:rPr>
          <w:spacing w:val="-9"/>
          <w:sz w:val="24"/>
        </w:rPr>
        <w:t xml:space="preserve"> </w:t>
      </w:r>
      <w:r>
        <w:rPr>
          <w:sz w:val="24"/>
        </w:rPr>
        <w:t>take</w:t>
      </w:r>
      <w:r>
        <w:rPr>
          <w:spacing w:val="-11"/>
          <w:sz w:val="24"/>
        </w:rPr>
        <w:t xml:space="preserve"> </w:t>
      </w:r>
      <w:r>
        <w:rPr>
          <w:sz w:val="24"/>
        </w:rPr>
        <w:t>the</w:t>
      </w:r>
      <w:r>
        <w:rPr>
          <w:spacing w:val="-10"/>
          <w:sz w:val="24"/>
        </w:rPr>
        <w:t xml:space="preserve"> </w:t>
      </w:r>
      <w:hyperlink r:id="rId12">
        <w:r>
          <w:rPr>
            <w:color w:val="0000FF"/>
            <w:sz w:val="24"/>
            <w:u w:val="single" w:color="0000FF"/>
          </w:rPr>
          <w:t>Noun</w:t>
        </w:r>
        <w:r>
          <w:rPr>
            <w:color w:val="0000FF"/>
            <w:spacing w:val="-11"/>
            <w:sz w:val="24"/>
            <w:u w:val="single" w:color="0000FF"/>
          </w:rPr>
          <w:t xml:space="preserve"> </w:t>
        </w:r>
        <w:r>
          <w:rPr>
            <w:color w:val="0000FF"/>
            <w:sz w:val="24"/>
            <w:u w:val="single" w:color="0000FF"/>
          </w:rPr>
          <w:t>Clause</w:t>
        </w:r>
        <w:r>
          <w:rPr>
            <w:color w:val="0000FF"/>
            <w:spacing w:val="-11"/>
            <w:sz w:val="24"/>
            <w:u w:val="single" w:color="0000FF"/>
          </w:rPr>
          <w:t xml:space="preserve"> </w:t>
        </w:r>
        <w:r>
          <w:rPr>
            <w:color w:val="0000FF"/>
            <w:sz w:val="24"/>
            <w:u w:val="single" w:color="0000FF"/>
          </w:rPr>
          <w:t>DLA</w:t>
        </w:r>
        <w:r>
          <w:rPr>
            <w:color w:val="0000FF"/>
            <w:spacing w:val="-10"/>
            <w:sz w:val="24"/>
            <w:u w:val="single" w:color="0000FF"/>
          </w:rPr>
          <w:t xml:space="preserve"> </w:t>
        </w:r>
        <w:r>
          <w:rPr>
            <w:color w:val="0000FF"/>
            <w:sz w:val="24"/>
            <w:u w:val="single" w:color="0000FF"/>
          </w:rPr>
          <w:t>Quiz</w:t>
        </w:r>
        <w:r>
          <w:rPr>
            <w:sz w:val="24"/>
          </w:rPr>
          <w:t>.</w:t>
        </w:r>
        <w:r>
          <w:rPr>
            <w:spacing w:val="-13"/>
            <w:sz w:val="24"/>
          </w:rPr>
          <w:t xml:space="preserve"> </w:t>
        </w:r>
      </w:hyperlink>
      <w:r>
        <w:t>You</w:t>
      </w:r>
      <w:r>
        <w:rPr>
          <w:spacing w:val="-9"/>
        </w:rPr>
        <w:t xml:space="preserve"> </w:t>
      </w:r>
      <w:r>
        <w:t>must</w:t>
      </w:r>
      <w:r>
        <w:rPr>
          <w:spacing w:val="-9"/>
        </w:rPr>
        <w:t xml:space="preserve"> </w:t>
      </w:r>
      <w:r>
        <w:t>score at</w:t>
      </w:r>
      <w:r>
        <w:rPr>
          <w:spacing w:val="-17"/>
        </w:rPr>
        <w:t xml:space="preserve"> </w:t>
      </w:r>
      <w:r>
        <w:t>least</w:t>
      </w:r>
      <w:r>
        <w:rPr>
          <w:spacing w:val="-16"/>
        </w:rPr>
        <w:t xml:space="preserve"> </w:t>
      </w:r>
      <w:r>
        <w:t>80%</w:t>
      </w:r>
      <w:r>
        <w:rPr>
          <w:spacing w:val="-19"/>
        </w:rPr>
        <w:t xml:space="preserve"> </w:t>
      </w:r>
      <w:r>
        <w:t>on</w:t>
      </w:r>
      <w:r>
        <w:rPr>
          <w:spacing w:val="-16"/>
        </w:rPr>
        <w:t xml:space="preserve"> </w:t>
      </w:r>
      <w:r>
        <w:t>the</w:t>
      </w:r>
      <w:r>
        <w:rPr>
          <w:spacing w:val="-17"/>
        </w:rPr>
        <w:t xml:space="preserve"> </w:t>
      </w:r>
      <w:r>
        <w:t>exercises</w:t>
      </w:r>
      <w:r>
        <w:rPr>
          <w:spacing w:val="-16"/>
        </w:rPr>
        <w:t xml:space="preserve"> </w:t>
      </w:r>
      <w:r>
        <w:t>before</w:t>
      </w:r>
      <w:r>
        <w:rPr>
          <w:spacing w:val="-16"/>
        </w:rPr>
        <w:t xml:space="preserve"> </w:t>
      </w:r>
      <w:r>
        <w:t>seeing</w:t>
      </w:r>
      <w:r>
        <w:rPr>
          <w:spacing w:val="-17"/>
        </w:rPr>
        <w:t xml:space="preserve"> </w:t>
      </w:r>
      <w:r>
        <w:t>a</w:t>
      </w:r>
      <w:r>
        <w:rPr>
          <w:spacing w:val="-16"/>
        </w:rPr>
        <w:t xml:space="preserve"> </w:t>
      </w:r>
      <w:r>
        <w:t>tutor.</w:t>
      </w:r>
      <w:r>
        <w:rPr>
          <w:spacing w:val="-15"/>
        </w:rPr>
        <w:t xml:space="preserve"> </w:t>
      </w:r>
      <w:r>
        <w:rPr>
          <w:sz w:val="24"/>
        </w:rPr>
        <w:t>After</w:t>
      </w:r>
      <w:r>
        <w:rPr>
          <w:spacing w:val="-18"/>
          <w:sz w:val="24"/>
        </w:rPr>
        <w:t xml:space="preserve"> </w:t>
      </w:r>
      <w:r>
        <w:rPr>
          <w:sz w:val="24"/>
        </w:rPr>
        <w:t>you</w:t>
      </w:r>
      <w:r>
        <w:rPr>
          <w:spacing w:val="-18"/>
          <w:sz w:val="24"/>
        </w:rPr>
        <w:t xml:space="preserve"> </w:t>
      </w:r>
      <w:r>
        <w:rPr>
          <w:sz w:val="24"/>
        </w:rPr>
        <w:t>complete</w:t>
      </w:r>
      <w:r>
        <w:rPr>
          <w:spacing w:val="-19"/>
          <w:sz w:val="24"/>
        </w:rPr>
        <w:t xml:space="preserve"> </w:t>
      </w:r>
      <w:r>
        <w:rPr>
          <w:sz w:val="24"/>
        </w:rPr>
        <w:t>the</w:t>
      </w:r>
      <w:r>
        <w:rPr>
          <w:spacing w:val="-19"/>
          <w:sz w:val="24"/>
        </w:rPr>
        <w:t xml:space="preserve"> </w:t>
      </w:r>
      <w:r>
        <w:rPr>
          <w:sz w:val="24"/>
        </w:rPr>
        <w:t>task,</w:t>
      </w:r>
      <w:r>
        <w:rPr>
          <w:spacing w:val="-17"/>
          <w:sz w:val="24"/>
        </w:rPr>
        <w:t xml:space="preserve"> </w:t>
      </w:r>
      <w:r>
        <w:rPr>
          <w:b/>
        </w:rPr>
        <w:t>PLEASE</w:t>
      </w:r>
      <w:r>
        <w:rPr>
          <w:b/>
          <w:spacing w:val="-16"/>
        </w:rPr>
        <w:t xml:space="preserve"> </w:t>
      </w:r>
      <w:r>
        <w:rPr>
          <w:b/>
        </w:rPr>
        <w:t>ASK</w:t>
      </w:r>
      <w:r>
        <w:rPr>
          <w:b/>
          <w:spacing w:val="-16"/>
        </w:rPr>
        <w:t xml:space="preserve"> </w:t>
      </w:r>
      <w:r>
        <w:rPr>
          <w:b/>
        </w:rPr>
        <w:t>A</w:t>
      </w:r>
      <w:r>
        <w:rPr>
          <w:b/>
          <w:spacing w:val="-16"/>
        </w:rPr>
        <w:t xml:space="preserve"> </w:t>
      </w:r>
      <w:r>
        <w:rPr>
          <w:b/>
        </w:rPr>
        <w:t>LAB TUTOR</w:t>
      </w:r>
      <w:r>
        <w:rPr>
          <w:b/>
          <w:spacing w:val="-22"/>
        </w:rPr>
        <w:t xml:space="preserve"> </w:t>
      </w:r>
      <w:r>
        <w:rPr>
          <w:b/>
        </w:rPr>
        <w:t>OR</w:t>
      </w:r>
      <w:r>
        <w:rPr>
          <w:b/>
          <w:spacing w:val="-22"/>
        </w:rPr>
        <w:t xml:space="preserve"> </w:t>
      </w:r>
      <w:r>
        <w:rPr>
          <w:b/>
        </w:rPr>
        <w:t>FRONT</w:t>
      </w:r>
      <w:r>
        <w:rPr>
          <w:b/>
          <w:spacing w:val="-22"/>
        </w:rPr>
        <w:t xml:space="preserve"> </w:t>
      </w:r>
      <w:r>
        <w:rPr>
          <w:b/>
        </w:rPr>
        <w:t>DESK</w:t>
      </w:r>
      <w:r>
        <w:rPr>
          <w:b/>
          <w:spacing w:val="-21"/>
        </w:rPr>
        <w:t xml:space="preserve"> </w:t>
      </w:r>
      <w:r>
        <w:rPr>
          <w:b/>
        </w:rPr>
        <w:t>ATTENDANT</w:t>
      </w:r>
      <w:r>
        <w:rPr>
          <w:b/>
          <w:spacing w:val="-22"/>
        </w:rPr>
        <w:t xml:space="preserve"> </w:t>
      </w:r>
      <w:r>
        <w:rPr>
          <w:b/>
        </w:rPr>
        <w:t>TO</w:t>
      </w:r>
      <w:r>
        <w:rPr>
          <w:b/>
          <w:spacing w:val="-23"/>
        </w:rPr>
        <w:t xml:space="preserve"> </w:t>
      </w:r>
      <w:r>
        <w:rPr>
          <w:b/>
        </w:rPr>
        <w:t>PRINT</w:t>
      </w:r>
      <w:r>
        <w:rPr>
          <w:b/>
          <w:spacing w:val="-22"/>
        </w:rPr>
        <w:t xml:space="preserve"> </w:t>
      </w:r>
      <w:r>
        <w:rPr>
          <w:b/>
        </w:rPr>
        <w:t>THE</w:t>
      </w:r>
      <w:r>
        <w:rPr>
          <w:b/>
          <w:spacing w:val="-22"/>
        </w:rPr>
        <w:t xml:space="preserve"> </w:t>
      </w:r>
      <w:r>
        <w:rPr>
          <w:b/>
        </w:rPr>
        <w:t>PAGE</w:t>
      </w:r>
      <w:r>
        <w:rPr>
          <w:b/>
          <w:spacing w:val="-23"/>
        </w:rPr>
        <w:t xml:space="preserve"> </w:t>
      </w:r>
      <w:r>
        <w:rPr>
          <w:b/>
        </w:rPr>
        <w:t>THAT</w:t>
      </w:r>
      <w:r>
        <w:rPr>
          <w:b/>
          <w:spacing w:val="-22"/>
        </w:rPr>
        <w:t xml:space="preserve"> </w:t>
      </w:r>
      <w:r>
        <w:rPr>
          <w:b/>
        </w:rPr>
        <w:t>HAS</w:t>
      </w:r>
      <w:r>
        <w:rPr>
          <w:b/>
          <w:spacing w:val="-22"/>
        </w:rPr>
        <w:t xml:space="preserve"> </w:t>
      </w:r>
      <w:r>
        <w:rPr>
          <w:b/>
        </w:rPr>
        <w:t>YOUR</w:t>
      </w:r>
      <w:r>
        <w:rPr>
          <w:b/>
          <w:spacing w:val="-22"/>
        </w:rPr>
        <w:t xml:space="preserve"> </w:t>
      </w:r>
      <w:r>
        <w:rPr>
          <w:b/>
        </w:rPr>
        <w:t>SCORE.</w:t>
      </w:r>
      <w:r>
        <w:rPr>
          <w:b/>
          <w:spacing w:val="-22"/>
        </w:rPr>
        <w:t xml:space="preserve"> </w:t>
      </w:r>
      <w:r>
        <w:rPr>
          <w:b/>
        </w:rPr>
        <w:t>DO</w:t>
      </w:r>
      <w:r>
        <w:rPr>
          <w:b/>
          <w:spacing w:val="-22"/>
        </w:rPr>
        <w:t xml:space="preserve"> </w:t>
      </w:r>
      <w:r>
        <w:rPr>
          <w:b/>
        </w:rPr>
        <w:t>NOT EXIT</w:t>
      </w:r>
      <w:r>
        <w:rPr>
          <w:b/>
          <w:spacing w:val="-29"/>
        </w:rPr>
        <w:t xml:space="preserve"> </w:t>
      </w:r>
      <w:r>
        <w:rPr>
          <w:b/>
        </w:rPr>
        <w:t>THE</w:t>
      </w:r>
      <w:r>
        <w:rPr>
          <w:b/>
          <w:spacing w:val="-29"/>
        </w:rPr>
        <w:t xml:space="preserve"> </w:t>
      </w:r>
      <w:r>
        <w:rPr>
          <w:b/>
        </w:rPr>
        <w:t>PROGRAM</w:t>
      </w:r>
      <w:r>
        <w:rPr>
          <w:b/>
          <w:spacing w:val="-29"/>
        </w:rPr>
        <w:t xml:space="preserve"> </w:t>
      </w:r>
      <w:r>
        <w:rPr>
          <w:b/>
        </w:rPr>
        <w:t>UNTIL</w:t>
      </w:r>
      <w:r>
        <w:rPr>
          <w:b/>
          <w:spacing w:val="-29"/>
        </w:rPr>
        <w:t xml:space="preserve"> </w:t>
      </w:r>
      <w:r>
        <w:rPr>
          <w:b/>
        </w:rPr>
        <w:t>THIS</w:t>
      </w:r>
      <w:r>
        <w:rPr>
          <w:b/>
          <w:spacing w:val="-30"/>
        </w:rPr>
        <w:t xml:space="preserve"> </w:t>
      </w:r>
      <w:r>
        <w:rPr>
          <w:b/>
        </w:rPr>
        <w:t>PAGE</w:t>
      </w:r>
      <w:r>
        <w:rPr>
          <w:b/>
          <w:spacing w:val="-27"/>
        </w:rPr>
        <w:t xml:space="preserve"> </w:t>
      </w:r>
      <w:r>
        <w:rPr>
          <w:b/>
        </w:rPr>
        <w:t>HAS</w:t>
      </w:r>
      <w:r>
        <w:rPr>
          <w:b/>
          <w:spacing w:val="-28"/>
        </w:rPr>
        <w:t xml:space="preserve"> </w:t>
      </w:r>
      <w:r>
        <w:rPr>
          <w:b/>
        </w:rPr>
        <w:t>BEEN</w:t>
      </w:r>
      <w:r>
        <w:rPr>
          <w:b/>
          <w:spacing w:val="-29"/>
        </w:rPr>
        <w:t xml:space="preserve"> </w:t>
      </w:r>
      <w:r>
        <w:rPr>
          <w:b/>
        </w:rPr>
        <w:t>PRINTED</w:t>
      </w:r>
      <w:r>
        <w:rPr>
          <w:b/>
          <w:spacing w:val="-27"/>
        </w:rPr>
        <w:t xml:space="preserve"> </w:t>
      </w:r>
      <w:r>
        <w:rPr>
          <w:b/>
        </w:rPr>
        <w:t>(FREE</w:t>
      </w:r>
      <w:r>
        <w:rPr>
          <w:b/>
          <w:spacing w:val="-29"/>
        </w:rPr>
        <w:t xml:space="preserve"> </w:t>
      </w:r>
      <w:r>
        <w:rPr>
          <w:b/>
        </w:rPr>
        <w:t>OF</w:t>
      </w:r>
      <w:r>
        <w:rPr>
          <w:b/>
          <w:spacing w:val="-29"/>
        </w:rPr>
        <w:t xml:space="preserve"> </w:t>
      </w:r>
      <w:r>
        <w:rPr>
          <w:b/>
        </w:rPr>
        <w:t>CHARGE).</w:t>
      </w:r>
      <w:r>
        <w:rPr>
          <w:b/>
          <w:spacing w:val="-26"/>
        </w:rPr>
        <w:t xml:space="preserve"> </w:t>
      </w:r>
      <w:r>
        <w:rPr>
          <w:sz w:val="24"/>
        </w:rPr>
        <w:t>If</w:t>
      </w:r>
      <w:r>
        <w:rPr>
          <w:spacing w:val="-31"/>
          <w:sz w:val="24"/>
        </w:rPr>
        <w:t xml:space="preserve"> </w:t>
      </w:r>
      <w:r>
        <w:rPr>
          <w:sz w:val="24"/>
        </w:rPr>
        <w:t>you</w:t>
      </w:r>
      <w:r>
        <w:rPr>
          <w:spacing w:val="-32"/>
          <w:sz w:val="24"/>
        </w:rPr>
        <w:t xml:space="preserve"> </w:t>
      </w:r>
      <w:r>
        <w:rPr>
          <w:sz w:val="24"/>
        </w:rPr>
        <w:t>have</w:t>
      </w:r>
      <w:r>
        <w:rPr>
          <w:spacing w:val="-32"/>
          <w:sz w:val="24"/>
        </w:rPr>
        <w:t xml:space="preserve"> </w:t>
      </w:r>
      <w:r>
        <w:rPr>
          <w:sz w:val="24"/>
        </w:rPr>
        <w:t>any</w:t>
      </w:r>
    </w:p>
    <w:p w14:paraId="1D358F6C" w14:textId="77777777" w:rsidR="00CC6B8D" w:rsidRDefault="00283E66">
      <w:pPr>
        <w:spacing w:line="273" w:lineRule="exact"/>
        <w:ind w:left="140"/>
        <w:rPr>
          <w:sz w:val="24"/>
        </w:rPr>
      </w:pPr>
      <w:r>
        <w:rPr>
          <w:sz w:val="24"/>
        </w:rPr>
        <w:t>other questions, do not hesitate to ask a lab tutor.</w:t>
      </w:r>
    </w:p>
    <w:p w14:paraId="2ACBD9FC" w14:textId="77777777" w:rsidR="00CC6B8D" w:rsidRDefault="00CC6B8D">
      <w:pPr>
        <w:spacing w:line="273" w:lineRule="exact"/>
        <w:rPr>
          <w:sz w:val="24"/>
        </w:rPr>
        <w:sectPr w:rsidR="00CC6B8D">
          <w:type w:val="continuous"/>
          <w:pgSz w:w="12240" w:h="15840"/>
          <w:pgMar w:top="760" w:right="780" w:bottom="1280" w:left="940" w:header="720" w:footer="720" w:gutter="0"/>
          <w:cols w:space="720"/>
        </w:sectPr>
      </w:pPr>
    </w:p>
    <w:p w14:paraId="6976516A" w14:textId="77777777" w:rsidR="00CC6B8D" w:rsidRDefault="00283E66">
      <w:pPr>
        <w:pStyle w:val="Heading2"/>
        <w:spacing w:before="178"/>
      </w:pPr>
      <w:r>
        <w:lastRenderedPageBreak/>
        <w:t>Choose 3a or 3b Below</w:t>
      </w:r>
    </w:p>
    <w:p w14:paraId="7B1E4A89" w14:textId="77777777" w:rsidR="00CC6B8D" w:rsidRDefault="00283E66">
      <w:pPr>
        <w:pStyle w:val="ListParagraph"/>
        <w:numPr>
          <w:ilvl w:val="0"/>
          <w:numId w:val="3"/>
        </w:numPr>
        <w:tabs>
          <w:tab w:val="left" w:pos="501"/>
        </w:tabs>
        <w:spacing w:before="92"/>
        <w:rPr>
          <w:rFonts w:ascii="Arial-BoldItalicMT" w:hAnsi="Arial-BoldItalicMT"/>
          <w:b/>
          <w:i/>
          <w:sz w:val="28"/>
        </w:rPr>
      </w:pPr>
      <w:r>
        <w:rPr>
          <w:rFonts w:ascii="Arial-BoldItalicMT" w:hAnsi="Arial-BoldItalicMT"/>
          <w:b/>
          <w:i/>
          <w:sz w:val="28"/>
        </w:rPr>
        <w:t>3a. Identify Noun Clauses in Your Own</w:t>
      </w:r>
      <w:r>
        <w:rPr>
          <w:rFonts w:ascii="Arial-BoldItalicMT" w:hAnsi="Arial-BoldItalicMT"/>
          <w:b/>
          <w:i/>
          <w:spacing w:val="-14"/>
          <w:sz w:val="28"/>
        </w:rPr>
        <w:t xml:space="preserve"> </w:t>
      </w:r>
      <w:r>
        <w:rPr>
          <w:rFonts w:ascii="Arial-BoldItalicMT" w:hAnsi="Arial-BoldItalicMT"/>
          <w:b/>
          <w:i/>
          <w:sz w:val="28"/>
        </w:rPr>
        <w:t>Writing</w:t>
      </w:r>
    </w:p>
    <w:p w14:paraId="541E73B6" w14:textId="77777777" w:rsidR="00CC6B8D" w:rsidRDefault="00283E66">
      <w:pPr>
        <w:pStyle w:val="BodyText"/>
        <w:spacing w:before="85" w:line="278" w:lineRule="auto"/>
        <w:ind w:left="140" w:right="601"/>
      </w:pPr>
      <w:r>
        <w:t>Look at some of your past writing assignments and find eight examples of noun clauses. Be ready to explain what kind of noun clauses you used. Correct any errors that you may have made.</w:t>
      </w:r>
    </w:p>
    <w:p w14:paraId="2F49F665" w14:textId="77777777" w:rsidR="00CC6B8D" w:rsidRDefault="00283E66">
      <w:pPr>
        <w:pStyle w:val="Heading2"/>
        <w:numPr>
          <w:ilvl w:val="0"/>
          <w:numId w:val="3"/>
        </w:numPr>
        <w:tabs>
          <w:tab w:val="left" w:pos="501"/>
        </w:tabs>
      </w:pPr>
      <w:r>
        <w:t>3b. Noun Clause</w:t>
      </w:r>
      <w:r>
        <w:rPr>
          <w:spacing w:val="-8"/>
        </w:rPr>
        <w:t xml:space="preserve"> </w:t>
      </w:r>
      <w:r>
        <w:t>Practice</w:t>
      </w:r>
    </w:p>
    <w:p w14:paraId="437E3C09" w14:textId="77777777" w:rsidR="00CC6B8D" w:rsidRDefault="00283E66">
      <w:pPr>
        <w:pStyle w:val="BodyText"/>
        <w:spacing w:before="85"/>
        <w:ind w:left="140"/>
      </w:pPr>
      <w:r>
        <w:rPr>
          <w:w w:val="105"/>
        </w:rPr>
        <w:t>Create sentences with noun clauses by accordi</w:t>
      </w:r>
      <w:r>
        <w:rPr>
          <w:w w:val="105"/>
        </w:rPr>
        <w:t xml:space="preserve">ng to the directions below. Write on the topic of </w:t>
      </w:r>
      <w:r>
        <w:rPr>
          <w:rFonts w:ascii="Arial-BoldItalicMT"/>
          <w:b/>
          <w:i/>
          <w:w w:val="105"/>
        </w:rPr>
        <w:t>travel</w:t>
      </w:r>
      <w:r>
        <w:rPr>
          <w:w w:val="105"/>
        </w:rPr>
        <w:t>.</w:t>
      </w:r>
    </w:p>
    <w:p w14:paraId="5CD1F9B6" w14:textId="77777777" w:rsidR="00CC6B8D" w:rsidRDefault="00CC6B8D">
      <w:pPr>
        <w:pStyle w:val="BodyText"/>
        <w:spacing w:before="1"/>
        <w:rPr>
          <w:sz w:val="37"/>
        </w:rPr>
      </w:pPr>
    </w:p>
    <w:p w14:paraId="7E65B027" w14:textId="77777777" w:rsidR="00CC6B8D" w:rsidRDefault="00283E66">
      <w:pPr>
        <w:pStyle w:val="ListParagraph"/>
        <w:numPr>
          <w:ilvl w:val="0"/>
          <w:numId w:val="1"/>
        </w:numPr>
        <w:tabs>
          <w:tab w:val="left" w:pos="477"/>
        </w:tabs>
        <w:spacing w:before="0"/>
        <w:ind w:hanging="230"/>
      </w:pPr>
      <w:r>
        <w:t>A noun clause as the</w:t>
      </w:r>
      <w:r>
        <w:rPr>
          <w:spacing w:val="-12"/>
        </w:rPr>
        <w:t xml:space="preserve"> </w:t>
      </w:r>
      <w:r>
        <w:t>subject.</w:t>
      </w:r>
    </w:p>
    <w:p w14:paraId="1E23BDBC" w14:textId="77777777" w:rsidR="00CC6B8D" w:rsidRDefault="00CC6B8D">
      <w:pPr>
        <w:pStyle w:val="BodyText"/>
        <w:rPr>
          <w:sz w:val="20"/>
        </w:rPr>
      </w:pPr>
    </w:p>
    <w:p w14:paraId="5C32889F" w14:textId="77777777" w:rsidR="00CC6B8D" w:rsidRDefault="00283E66">
      <w:pPr>
        <w:pStyle w:val="BodyText"/>
        <w:spacing w:before="5"/>
        <w:rPr>
          <w:sz w:val="13"/>
        </w:rPr>
      </w:pPr>
      <w:r>
        <w:pict w14:anchorId="2633B56C">
          <v:shape id="_x0000_s2059" style="position:absolute;margin-left:54pt;margin-top:9.95pt;width:503.65pt;height:.1pt;z-index:-251627520;mso-wrap-distance-left:0;mso-wrap-distance-right:0;mso-position-horizontal-relative:page" coordorigin="1080,199" coordsize="10073,0" path="m1080,199r10072,e" filled="f" strokeweight=".48pt">
            <v:path arrowok="t"/>
            <w10:wrap type="topAndBottom" anchorx="page"/>
          </v:shape>
        </w:pict>
      </w:r>
    </w:p>
    <w:p w14:paraId="19B025DD" w14:textId="77777777" w:rsidR="00CC6B8D" w:rsidRDefault="00CC6B8D">
      <w:pPr>
        <w:pStyle w:val="BodyText"/>
        <w:spacing w:before="3"/>
        <w:rPr>
          <w:sz w:val="31"/>
        </w:rPr>
      </w:pPr>
    </w:p>
    <w:p w14:paraId="15A94A8E" w14:textId="77777777" w:rsidR="00CC6B8D" w:rsidRDefault="00283E66">
      <w:pPr>
        <w:pStyle w:val="ListParagraph"/>
        <w:numPr>
          <w:ilvl w:val="0"/>
          <w:numId w:val="1"/>
        </w:numPr>
        <w:tabs>
          <w:tab w:val="left" w:pos="477"/>
        </w:tabs>
        <w:spacing w:before="0"/>
        <w:ind w:hanging="230"/>
      </w:pPr>
      <w:r>
        <w:t>A noun clause as the object of the</w:t>
      </w:r>
      <w:r>
        <w:rPr>
          <w:spacing w:val="-16"/>
        </w:rPr>
        <w:t xml:space="preserve"> </w:t>
      </w:r>
      <w:r>
        <w:t>verb.</w:t>
      </w:r>
    </w:p>
    <w:p w14:paraId="1A9DF710" w14:textId="77777777" w:rsidR="00CC6B8D" w:rsidRDefault="00CC6B8D">
      <w:pPr>
        <w:pStyle w:val="BodyText"/>
        <w:rPr>
          <w:sz w:val="20"/>
        </w:rPr>
      </w:pPr>
    </w:p>
    <w:p w14:paraId="391BF39C" w14:textId="77777777" w:rsidR="00CC6B8D" w:rsidRDefault="00283E66">
      <w:pPr>
        <w:pStyle w:val="BodyText"/>
        <w:spacing w:before="5"/>
        <w:rPr>
          <w:sz w:val="13"/>
        </w:rPr>
      </w:pPr>
      <w:r>
        <w:pict w14:anchorId="28C3B997">
          <v:shape id="_x0000_s2058" style="position:absolute;margin-left:54pt;margin-top:9.95pt;width:503.65pt;height:.1pt;z-index:-251626496;mso-wrap-distance-left:0;mso-wrap-distance-right:0;mso-position-horizontal-relative:page" coordorigin="1080,199" coordsize="10073,0" path="m1080,199r10072,e" filled="f" strokeweight=".48pt">
            <v:path arrowok="t"/>
            <w10:wrap type="topAndBottom" anchorx="page"/>
          </v:shape>
        </w:pict>
      </w:r>
    </w:p>
    <w:p w14:paraId="005D7680" w14:textId="77777777" w:rsidR="00CC6B8D" w:rsidRDefault="00CC6B8D">
      <w:pPr>
        <w:pStyle w:val="BodyText"/>
        <w:spacing w:before="9"/>
        <w:rPr>
          <w:sz w:val="19"/>
        </w:rPr>
      </w:pPr>
    </w:p>
    <w:p w14:paraId="1C97C346" w14:textId="77777777" w:rsidR="00CC6B8D" w:rsidRDefault="00283E66">
      <w:pPr>
        <w:pStyle w:val="ListParagraph"/>
        <w:numPr>
          <w:ilvl w:val="0"/>
          <w:numId w:val="1"/>
        </w:numPr>
        <w:tabs>
          <w:tab w:val="left" w:pos="477"/>
        </w:tabs>
        <w:spacing w:before="132"/>
        <w:ind w:hanging="230"/>
      </w:pPr>
      <w:r>
        <w:t xml:space="preserve">A </w:t>
      </w:r>
      <w:proofErr w:type="spellStart"/>
      <w:r>
        <w:t>a</w:t>
      </w:r>
      <w:proofErr w:type="spellEnd"/>
      <w:r>
        <w:t xml:space="preserve"> </w:t>
      </w:r>
      <w:proofErr w:type="gramStart"/>
      <w:r>
        <w:t>noun clauses</w:t>
      </w:r>
      <w:proofErr w:type="gramEnd"/>
      <w:r>
        <w:t xml:space="preserve"> that uses a </w:t>
      </w:r>
      <w:proofErr w:type="spellStart"/>
      <w:r>
        <w:rPr>
          <w:i/>
        </w:rPr>
        <w:t>wh</w:t>
      </w:r>
      <w:proofErr w:type="spellEnd"/>
      <w:r>
        <w:rPr>
          <w:i/>
        </w:rPr>
        <w:t>-</w:t>
      </w:r>
      <w:r>
        <w:t>question</w:t>
      </w:r>
      <w:r>
        <w:rPr>
          <w:spacing w:val="-16"/>
        </w:rPr>
        <w:t xml:space="preserve"> </w:t>
      </w:r>
      <w:r>
        <w:t>word.</w:t>
      </w:r>
    </w:p>
    <w:p w14:paraId="052B25CF" w14:textId="77777777" w:rsidR="00CC6B8D" w:rsidRDefault="00CC6B8D">
      <w:pPr>
        <w:pStyle w:val="BodyText"/>
        <w:rPr>
          <w:sz w:val="20"/>
        </w:rPr>
      </w:pPr>
    </w:p>
    <w:p w14:paraId="63561BBD" w14:textId="77777777" w:rsidR="00CC6B8D" w:rsidRDefault="00283E66">
      <w:pPr>
        <w:pStyle w:val="BodyText"/>
        <w:spacing w:before="5"/>
        <w:rPr>
          <w:sz w:val="13"/>
        </w:rPr>
      </w:pPr>
      <w:r>
        <w:pict w14:anchorId="77B3A906">
          <v:shape id="_x0000_s2057" style="position:absolute;margin-left:54pt;margin-top:9.95pt;width:503.65pt;height:.1pt;z-index:-251625472;mso-wrap-distance-left:0;mso-wrap-distance-right:0;mso-position-horizontal-relative:page" coordorigin="1080,199" coordsize="10073,0" path="m1080,199r10072,e" filled="f" strokeweight=".48pt">
            <v:path arrowok="t"/>
            <w10:wrap type="topAndBottom" anchorx="page"/>
          </v:shape>
        </w:pict>
      </w:r>
    </w:p>
    <w:p w14:paraId="7972FB92" w14:textId="77777777" w:rsidR="00CC6B8D" w:rsidRDefault="00CC6B8D">
      <w:pPr>
        <w:pStyle w:val="BodyText"/>
        <w:spacing w:before="9"/>
        <w:rPr>
          <w:sz w:val="19"/>
        </w:rPr>
      </w:pPr>
    </w:p>
    <w:p w14:paraId="4B2A0F0B" w14:textId="77777777" w:rsidR="00CC6B8D" w:rsidRDefault="00283E66">
      <w:pPr>
        <w:pStyle w:val="ListParagraph"/>
        <w:numPr>
          <w:ilvl w:val="0"/>
          <w:numId w:val="1"/>
        </w:numPr>
        <w:tabs>
          <w:tab w:val="left" w:pos="477"/>
        </w:tabs>
        <w:spacing w:before="132"/>
        <w:ind w:hanging="230"/>
      </w:pPr>
      <w:r>
        <w:t xml:space="preserve">A noun clause that uses </w:t>
      </w:r>
      <w:r>
        <w:rPr>
          <w:i/>
        </w:rPr>
        <w:t xml:space="preserve">whether </w:t>
      </w:r>
      <w:r>
        <w:t>or</w:t>
      </w:r>
      <w:r>
        <w:rPr>
          <w:spacing w:val="-18"/>
        </w:rPr>
        <w:t xml:space="preserve"> </w:t>
      </w:r>
      <w:r>
        <w:rPr>
          <w:i/>
        </w:rPr>
        <w:t>if</w:t>
      </w:r>
      <w:r>
        <w:t>.</w:t>
      </w:r>
    </w:p>
    <w:p w14:paraId="278FEE57" w14:textId="77777777" w:rsidR="00CC6B8D" w:rsidRDefault="00CC6B8D">
      <w:pPr>
        <w:pStyle w:val="BodyText"/>
        <w:rPr>
          <w:sz w:val="20"/>
        </w:rPr>
      </w:pPr>
    </w:p>
    <w:p w14:paraId="57B7552C" w14:textId="77777777" w:rsidR="00CC6B8D" w:rsidRDefault="00283E66">
      <w:pPr>
        <w:pStyle w:val="BodyText"/>
        <w:spacing w:before="10"/>
        <w:rPr>
          <w:sz w:val="23"/>
        </w:rPr>
      </w:pPr>
      <w:r>
        <w:pict w14:anchorId="42683CD9">
          <v:shape id="_x0000_s2056" style="position:absolute;margin-left:54pt;margin-top:15.95pt;width:503.65pt;height:.1pt;z-index:-251624448;mso-wrap-distance-left:0;mso-wrap-distance-right:0;mso-position-horizontal-relative:page" coordorigin="1080,319" coordsize="10073,0" path="m1080,319r10072,e" filled="f" strokeweight=".48pt">
            <v:path arrowok="t"/>
            <w10:wrap type="topAndBottom" anchorx="page"/>
          </v:shape>
        </w:pict>
      </w:r>
    </w:p>
    <w:p w14:paraId="2F4B6375" w14:textId="77777777" w:rsidR="00CC6B8D" w:rsidRDefault="00CC6B8D">
      <w:pPr>
        <w:pStyle w:val="BodyText"/>
        <w:spacing w:before="9"/>
        <w:rPr>
          <w:sz w:val="19"/>
        </w:rPr>
      </w:pPr>
    </w:p>
    <w:p w14:paraId="7A335D9C" w14:textId="77777777" w:rsidR="00CC6B8D" w:rsidRDefault="00283E66">
      <w:pPr>
        <w:pStyle w:val="ListParagraph"/>
        <w:numPr>
          <w:ilvl w:val="0"/>
          <w:numId w:val="1"/>
        </w:numPr>
        <w:tabs>
          <w:tab w:val="left" w:pos="477"/>
        </w:tabs>
        <w:spacing w:before="132"/>
        <w:ind w:hanging="230"/>
      </w:pPr>
      <w:r>
        <w:t>A noun clause for reported</w:t>
      </w:r>
      <w:r>
        <w:rPr>
          <w:spacing w:val="-11"/>
        </w:rPr>
        <w:t xml:space="preserve"> </w:t>
      </w:r>
      <w:r>
        <w:t>speech.</w:t>
      </w:r>
    </w:p>
    <w:p w14:paraId="1F9B2F45" w14:textId="77777777" w:rsidR="00CC6B8D" w:rsidRDefault="00CC6B8D">
      <w:pPr>
        <w:pStyle w:val="BodyText"/>
        <w:rPr>
          <w:sz w:val="20"/>
        </w:rPr>
      </w:pPr>
    </w:p>
    <w:p w14:paraId="1F713ED0" w14:textId="77777777" w:rsidR="00CC6B8D" w:rsidRDefault="00283E66">
      <w:pPr>
        <w:pStyle w:val="BodyText"/>
        <w:spacing w:before="5"/>
        <w:rPr>
          <w:sz w:val="13"/>
        </w:rPr>
      </w:pPr>
      <w:r>
        <w:pict w14:anchorId="33F31970">
          <v:shape id="_x0000_s2055" style="position:absolute;margin-left:54pt;margin-top:9.95pt;width:503.65pt;height:.1pt;z-index:-251623424;mso-wrap-distance-left:0;mso-wrap-distance-right:0;mso-position-horizontal-relative:page" coordorigin="1080,199" coordsize="10073,0" path="m1080,199r10072,e" filled="f" strokeweight=".48pt">
            <v:path arrowok="t"/>
            <w10:wrap type="topAndBottom" anchorx="page"/>
          </v:shape>
        </w:pict>
      </w:r>
    </w:p>
    <w:p w14:paraId="568375BF" w14:textId="77777777" w:rsidR="00CC6B8D" w:rsidRDefault="00CC6B8D">
      <w:pPr>
        <w:pStyle w:val="BodyText"/>
        <w:spacing w:before="9"/>
        <w:rPr>
          <w:sz w:val="19"/>
        </w:rPr>
      </w:pPr>
    </w:p>
    <w:p w14:paraId="0C490578" w14:textId="77777777" w:rsidR="00CC6B8D" w:rsidRDefault="00283E66">
      <w:pPr>
        <w:pStyle w:val="ListParagraph"/>
        <w:numPr>
          <w:ilvl w:val="0"/>
          <w:numId w:val="1"/>
        </w:numPr>
        <w:tabs>
          <w:tab w:val="left" w:pos="477"/>
        </w:tabs>
        <w:spacing w:before="132"/>
        <w:ind w:hanging="230"/>
      </w:pPr>
      <w:r>
        <w:t>A noun clause that uses</w:t>
      </w:r>
      <w:r>
        <w:rPr>
          <w:spacing w:val="-12"/>
        </w:rPr>
        <w:t xml:space="preserve"> </w:t>
      </w:r>
      <w:r>
        <w:t>subjunctive.</w:t>
      </w:r>
    </w:p>
    <w:p w14:paraId="68638157" w14:textId="77777777" w:rsidR="00CC6B8D" w:rsidRDefault="00CC6B8D">
      <w:pPr>
        <w:pStyle w:val="BodyText"/>
        <w:rPr>
          <w:sz w:val="20"/>
        </w:rPr>
      </w:pPr>
    </w:p>
    <w:p w14:paraId="4C65E203" w14:textId="77777777" w:rsidR="00CC6B8D" w:rsidRDefault="00283E66">
      <w:pPr>
        <w:pStyle w:val="BodyText"/>
        <w:spacing w:before="5"/>
        <w:rPr>
          <w:sz w:val="13"/>
        </w:rPr>
      </w:pPr>
      <w:r>
        <w:pict w14:anchorId="1023B7E8">
          <v:shape id="_x0000_s2054" style="position:absolute;margin-left:53.3pt;margin-top:9.95pt;width:504.35pt;height:.1pt;z-index:-251622400;mso-wrap-distance-left:0;mso-wrap-distance-right:0;mso-position-horizontal-relative:page" coordorigin="1066,199" coordsize="10087,0" path="m1066,199r10086,e" filled="f" strokeweight=".48pt">
            <v:path arrowok="t"/>
            <w10:wrap type="topAndBottom" anchorx="page"/>
          </v:shape>
        </w:pict>
      </w:r>
    </w:p>
    <w:p w14:paraId="7B9C6D25" w14:textId="77777777" w:rsidR="00CC6B8D" w:rsidRDefault="00CC6B8D">
      <w:pPr>
        <w:pStyle w:val="BodyText"/>
        <w:spacing w:before="4"/>
        <w:rPr>
          <w:sz w:val="24"/>
        </w:rPr>
      </w:pPr>
    </w:p>
    <w:p w14:paraId="3B141F66" w14:textId="77777777" w:rsidR="00CC6B8D" w:rsidRDefault="00283E66">
      <w:pPr>
        <w:pStyle w:val="Heading2"/>
        <w:numPr>
          <w:ilvl w:val="0"/>
          <w:numId w:val="3"/>
        </w:numPr>
        <w:tabs>
          <w:tab w:val="left" w:pos="501"/>
        </w:tabs>
        <w:spacing w:before="141"/>
      </w:pPr>
      <w:r>
        <w:t>5. Review the</w:t>
      </w:r>
      <w:r>
        <w:rPr>
          <w:spacing w:val="-8"/>
        </w:rPr>
        <w:t xml:space="preserve"> </w:t>
      </w:r>
      <w:r>
        <w:t>DLA</w:t>
      </w:r>
    </w:p>
    <w:p w14:paraId="0E0568BF" w14:textId="0C545665" w:rsidR="00CC6B8D" w:rsidRDefault="00283E66">
      <w:pPr>
        <w:pStyle w:val="BodyText"/>
        <w:spacing w:before="85" w:line="278" w:lineRule="auto"/>
        <w:ind w:left="140" w:right="429"/>
      </w:pPr>
      <w:r>
        <w:pict w14:anchorId="4552E711">
          <v:line id="_x0000_s2053" style="position:absolute;left:0;text-align:left;z-index:-252318720;mso-position-horizontal-relative:page" from="391.05pt,84.8pt" to="559.55pt,84.8pt" strokeweight=".48pt">
            <w10:wrap anchorx="page"/>
          </v:line>
        </w:pict>
      </w:r>
      <w:r>
        <w:t xml:space="preserve">Go to https://mtsac2.mywconline.com and use the </w:t>
      </w:r>
      <w:hyperlink r:id="rId13">
        <w:r>
          <w:rPr>
            <w:color w:val="0000FF"/>
            <w:u w:val="single" w:color="0000FF"/>
          </w:rPr>
          <w:t>Mt. SAC Writing Center Appointment System</w:t>
        </w:r>
        <w:r>
          <w:rPr>
            <w:color w:val="0000FF"/>
          </w:rPr>
          <w:t xml:space="preserve"> </w:t>
        </w:r>
      </w:hyperlink>
      <w:r>
        <w:t>to make a DLA appointment, or sign-up to see a tutor on the “</w:t>
      </w:r>
      <w:r>
        <w:rPr>
          <w:b/>
        </w:rPr>
        <w:t>Walk-in</w:t>
      </w:r>
      <w:r>
        <w:t xml:space="preserve">” list in the Writing Center. During your session with a tutor, refer to your own graded writing (or the completed activity) and explain your </w:t>
      </w:r>
      <w:r>
        <w:t>work to demonstrate your understanding of noun clauses.</w:t>
      </w:r>
    </w:p>
    <w:p w14:paraId="00900EF4" w14:textId="77777777" w:rsidR="00CC6B8D" w:rsidRDefault="00CC6B8D">
      <w:pPr>
        <w:spacing w:line="278" w:lineRule="auto"/>
        <w:sectPr w:rsidR="00CC6B8D">
          <w:pgSz w:w="12240" w:h="15840"/>
          <w:pgMar w:top="1000" w:right="780" w:bottom="1280" w:left="940" w:header="717" w:footer="1094" w:gutter="0"/>
          <w:cols w:space="720"/>
        </w:sectPr>
      </w:pPr>
    </w:p>
    <w:p w14:paraId="319A5685" w14:textId="77777777" w:rsidR="00CC6B8D" w:rsidRDefault="00283E66">
      <w:pPr>
        <w:pStyle w:val="BodyText"/>
        <w:spacing w:before="118"/>
        <w:ind w:left="140"/>
      </w:pPr>
      <w:r>
        <w:t>Student’s Signature:</w:t>
      </w:r>
    </w:p>
    <w:p w14:paraId="08F608C8" w14:textId="77777777" w:rsidR="00CC6B8D" w:rsidRDefault="00CC6B8D">
      <w:pPr>
        <w:pStyle w:val="BodyText"/>
        <w:spacing w:before="9"/>
        <w:rPr>
          <w:sz w:val="2"/>
        </w:rPr>
      </w:pPr>
    </w:p>
    <w:p w14:paraId="61BBA52D" w14:textId="77777777" w:rsidR="00CC6B8D" w:rsidRDefault="00283E66">
      <w:pPr>
        <w:pStyle w:val="BodyText"/>
        <w:spacing w:line="20" w:lineRule="exact"/>
        <w:ind w:left="106" w:right="-29"/>
        <w:rPr>
          <w:sz w:val="2"/>
        </w:rPr>
      </w:pPr>
      <w:r>
        <w:rPr>
          <w:sz w:val="2"/>
        </w:rPr>
      </w:r>
      <w:r>
        <w:rPr>
          <w:sz w:val="2"/>
        </w:rPr>
        <w:pict w14:anchorId="3703DA40">
          <v:group id="_x0000_s2051" style="width:326.95pt;height:.5pt;mso-position-horizontal-relative:char;mso-position-vertical-relative:line" coordsize="6539,10">
            <v:line id="_x0000_s2052" style="position:absolute" from="0,5" to="6539,5" strokeweight=".48pt"/>
            <w10:anchorlock/>
          </v:group>
        </w:pict>
      </w:r>
    </w:p>
    <w:p w14:paraId="76BCA099" w14:textId="77777777" w:rsidR="00CC6B8D" w:rsidRDefault="00283E66">
      <w:pPr>
        <w:pStyle w:val="BodyText"/>
        <w:tabs>
          <w:tab w:val="left" w:pos="6650"/>
        </w:tabs>
        <w:spacing w:before="160"/>
        <w:ind w:left="111"/>
      </w:pPr>
      <w:r>
        <w:pict w14:anchorId="29D8A9C2">
          <v:line id="_x0000_s2050" style="position:absolute;left:0;text-align:left;z-index:-252317696;mso-position-horizontal-relative:page" from="391.05pt,23.85pt" to="559.55pt,23.85pt" strokeweight=".16936mm">
            <w10:wrap anchorx="page"/>
          </v:line>
        </w:pict>
      </w:r>
      <w:r>
        <w:rPr>
          <w:rFonts w:ascii="Times New Roman" w:hAnsi="Times New Roman"/>
          <w:spacing w:val="-27"/>
          <w:u w:val="single"/>
        </w:rPr>
        <w:t xml:space="preserve"> </w:t>
      </w:r>
      <w:r>
        <w:rPr>
          <w:u w:val="single"/>
        </w:rPr>
        <w:t>Tutor’s</w:t>
      </w:r>
      <w:r>
        <w:rPr>
          <w:spacing w:val="-25"/>
          <w:u w:val="single"/>
        </w:rPr>
        <w:t xml:space="preserve"> </w:t>
      </w:r>
      <w:r>
        <w:rPr>
          <w:u w:val="single"/>
        </w:rPr>
        <w:t>Signature</w:t>
      </w:r>
      <w:r>
        <w:rPr>
          <w:u w:val="single"/>
        </w:rPr>
        <w:tab/>
      </w:r>
    </w:p>
    <w:p w14:paraId="3D6A0FA8" w14:textId="77777777" w:rsidR="00CC6B8D" w:rsidRDefault="00283E66">
      <w:pPr>
        <w:pStyle w:val="BodyText"/>
        <w:spacing w:before="118" w:line="468" w:lineRule="auto"/>
        <w:ind w:left="111" w:right="3090"/>
      </w:pPr>
      <w:r>
        <w:br w:type="column"/>
      </w:r>
      <w:r>
        <w:rPr>
          <w:w w:val="95"/>
        </w:rPr>
        <w:t>Date: Date:</w:t>
      </w:r>
    </w:p>
    <w:p w14:paraId="28E78676" w14:textId="77777777" w:rsidR="00CC6B8D" w:rsidRDefault="00CC6B8D">
      <w:pPr>
        <w:spacing w:line="468" w:lineRule="auto"/>
        <w:sectPr w:rsidR="00CC6B8D">
          <w:type w:val="continuous"/>
          <w:pgSz w:w="12240" w:h="15840"/>
          <w:pgMar w:top="760" w:right="780" w:bottom="1280" w:left="940" w:header="720" w:footer="720" w:gutter="0"/>
          <w:cols w:num="2" w:space="720" w:equalWidth="0">
            <w:col w:w="6691" w:space="108"/>
            <w:col w:w="3721"/>
          </w:cols>
        </w:sectPr>
      </w:pPr>
    </w:p>
    <w:p w14:paraId="551E1BF5" w14:textId="77777777" w:rsidR="00CC6B8D" w:rsidRDefault="00283E66">
      <w:pPr>
        <w:spacing w:before="189" w:line="276" w:lineRule="auto"/>
        <w:ind w:left="140" w:right="321"/>
        <w:rPr>
          <w:i/>
          <w:sz w:val="20"/>
        </w:rPr>
      </w:pPr>
      <w:r>
        <w:rPr>
          <w:i/>
          <w:sz w:val="20"/>
        </w:rPr>
        <w:t>If</w:t>
      </w:r>
      <w:r>
        <w:rPr>
          <w:i/>
          <w:spacing w:val="-11"/>
          <w:sz w:val="20"/>
        </w:rPr>
        <w:t xml:space="preserve"> </w:t>
      </w:r>
      <w:r>
        <w:rPr>
          <w:i/>
          <w:sz w:val="20"/>
        </w:rPr>
        <w:t>you</w:t>
      </w:r>
      <w:r>
        <w:rPr>
          <w:i/>
          <w:spacing w:val="-10"/>
          <w:sz w:val="20"/>
        </w:rPr>
        <w:t xml:space="preserve"> </w:t>
      </w:r>
      <w:r>
        <w:rPr>
          <w:i/>
          <w:sz w:val="20"/>
        </w:rPr>
        <w:t>are</w:t>
      </w:r>
      <w:r>
        <w:rPr>
          <w:i/>
          <w:spacing w:val="-10"/>
          <w:sz w:val="20"/>
        </w:rPr>
        <w:t xml:space="preserve"> </w:t>
      </w:r>
      <w:r>
        <w:rPr>
          <w:i/>
          <w:sz w:val="20"/>
        </w:rPr>
        <w:t>an</w:t>
      </w:r>
      <w:r>
        <w:rPr>
          <w:i/>
          <w:spacing w:val="-5"/>
          <w:sz w:val="20"/>
        </w:rPr>
        <w:t xml:space="preserve"> </w:t>
      </w:r>
      <w:r>
        <w:rPr>
          <w:i/>
          <w:sz w:val="20"/>
        </w:rPr>
        <w:t>individual</w:t>
      </w:r>
      <w:r>
        <w:rPr>
          <w:i/>
          <w:spacing w:val="-10"/>
          <w:sz w:val="20"/>
        </w:rPr>
        <w:t xml:space="preserve"> </w:t>
      </w:r>
      <w:r>
        <w:rPr>
          <w:i/>
          <w:sz w:val="20"/>
        </w:rPr>
        <w:t>with</w:t>
      </w:r>
      <w:r>
        <w:rPr>
          <w:i/>
          <w:spacing w:val="-8"/>
          <w:sz w:val="20"/>
        </w:rPr>
        <w:t xml:space="preserve"> </w:t>
      </w:r>
      <w:r>
        <w:rPr>
          <w:i/>
          <w:sz w:val="20"/>
        </w:rPr>
        <w:t>a</w:t>
      </w:r>
      <w:r>
        <w:rPr>
          <w:i/>
          <w:spacing w:val="-9"/>
          <w:sz w:val="20"/>
        </w:rPr>
        <w:t xml:space="preserve"> </w:t>
      </w:r>
      <w:r>
        <w:rPr>
          <w:i/>
          <w:sz w:val="20"/>
        </w:rPr>
        <w:t>disability</w:t>
      </w:r>
      <w:r>
        <w:rPr>
          <w:i/>
          <w:spacing w:val="-9"/>
          <w:sz w:val="20"/>
        </w:rPr>
        <w:t xml:space="preserve"> </w:t>
      </w:r>
      <w:r>
        <w:rPr>
          <w:i/>
          <w:sz w:val="20"/>
        </w:rPr>
        <w:t>and</w:t>
      </w:r>
      <w:r>
        <w:rPr>
          <w:i/>
          <w:spacing w:val="-9"/>
          <w:sz w:val="20"/>
        </w:rPr>
        <w:t xml:space="preserve"> </w:t>
      </w:r>
      <w:r>
        <w:rPr>
          <w:i/>
          <w:sz w:val="20"/>
        </w:rPr>
        <w:t>need</w:t>
      </w:r>
      <w:r>
        <w:rPr>
          <w:i/>
          <w:spacing w:val="-9"/>
          <w:sz w:val="20"/>
        </w:rPr>
        <w:t xml:space="preserve"> </w:t>
      </w:r>
      <w:r>
        <w:rPr>
          <w:i/>
          <w:sz w:val="20"/>
        </w:rPr>
        <w:t>a</w:t>
      </w:r>
      <w:r>
        <w:rPr>
          <w:i/>
          <w:spacing w:val="-8"/>
          <w:sz w:val="20"/>
        </w:rPr>
        <w:t xml:space="preserve"> </w:t>
      </w:r>
      <w:r>
        <w:rPr>
          <w:i/>
          <w:sz w:val="20"/>
        </w:rPr>
        <w:t>greater</w:t>
      </w:r>
      <w:r>
        <w:rPr>
          <w:i/>
          <w:spacing w:val="-8"/>
          <w:sz w:val="20"/>
        </w:rPr>
        <w:t xml:space="preserve"> </w:t>
      </w:r>
      <w:r>
        <w:rPr>
          <w:i/>
          <w:sz w:val="20"/>
        </w:rPr>
        <w:t>level</w:t>
      </w:r>
      <w:r>
        <w:rPr>
          <w:i/>
          <w:spacing w:val="-10"/>
          <w:sz w:val="20"/>
        </w:rPr>
        <w:t xml:space="preserve"> </w:t>
      </w:r>
      <w:r>
        <w:rPr>
          <w:i/>
          <w:sz w:val="20"/>
        </w:rPr>
        <w:t>of</w:t>
      </w:r>
      <w:r>
        <w:rPr>
          <w:i/>
          <w:spacing w:val="-10"/>
          <w:sz w:val="20"/>
        </w:rPr>
        <w:t xml:space="preserve"> </w:t>
      </w:r>
      <w:r>
        <w:rPr>
          <w:i/>
          <w:sz w:val="20"/>
        </w:rPr>
        <w:t>accessibility</w:t>
      </w:r>
      <w:r>
        <w:rPr>
          <w:i/>
          <w:spacing w:val="-9"/>
          <w:sz w:val="20"/>
        </w:rPr>
        <w:t xml:space="preserve"> </w:t>
      </w:r>
      <w:r>
        <w:rPr>
          <w:i/>
          <w:sz w:val="20"/>
        </w:rPr>
        <w:t>for</w:t>
      </w:r>
      <w:r>
        <w:rPr>
          <w:i/>
          <w:spacing w:val="-9"/>
          <w:sz w:val="20"/>
        </w:rPr>
        <w:t xml:space="preserve"> </w:t>
      </w:r>
      <w:r>
        <w:rPr>
          <w:i/>
          <w:sz w:val="20"/>
        </w:rPr>
        <w:t>any</w:t>
      </w:r>
      <w:r>
        <w:rPr>
          <w:i/>
          <w:spacing w:val="-9"/>
          <w:sz w:val="20"/>
        </w:rPr>
        <w:t xml:space="preserve"> </w:t>
      </w:r>
      <w:r>
        <w:rPr>
          <w:i/>
          <w:sz w:val="20"/>
        </w:rPr>
        <w:t>document</w:t>
      </w:r>
      <w:r>
        <w:rPr>
          <w:i/>
          <w:spacing w:val="-9"/>
          <w:sz w:val="20"/>
        </w:rPr>
        <w:t xml:space="preserve"> </w:t>
      </w:r>
      <w:r>
        <w:rPr>
          <w:i/>
          <w:sz w:val="20"/>
        </w:rPr>
        <w:t>in</w:t>
      </w:r>
      <w:r>
        <w:rPr>
          <w:i/>
          <w:spacing w:val="-9"/>
          <w:sz w:val="20"/>
        </w:rPr>
        <w:t xml:space="preserve"> </w:t>
      </w:r>
      <w:r>
        <w:rPr>
          <w:i/>
          <w:sz w:val="20"/>
        </w:rPr>
        <w:t>The</w:t>
      </w:r>
      <w:r>
        <w:rPr>
          <w:i/>
          <w:spacing w:val="-10"/>
          <w:sz w:val="20"/>
        </w:rPr>
        <w:t xml:space="preserve"> </w:t>
      </w:r>
      <w:r>
        <w:rPr>
          <w:i/>
          <w:sz w:val="20"/>
        </w:rPr>
        <w:t>Writing Center</w:t>
      </w:r>
      <w:r>
        <w:rPr>
          <w:i/>
          <w:spacing w:val="-33"/>
          <w:sz w:val="20"/>
        </w:rPr>
        <w:t xml:space="preserve"> </w:t>
      </w:r>
      <w:r>
        <w:rPr>
          <w:i/>
          <w:sz w:val="20"/>
        </w:rPr>
        <w:t>or</w:t>
      </w:r>
      <w:r>
        <w:rPr>
          <w:i/>
          <w:spacing w:val="-32"/>
          <w:sz w:val="20"/>
        </w:rPr>
        <w:t xml:space="preserve"> </w:t>
      </w:r>
      <w:r>
        <w:rPr>
          <w:i/>
          <w:sz w:val="20"/>
        </w:rPr>
        <w:t>on</w:t>
      </w:r>
      <w:r>
        <w:rPr>
          <w:i/>
          <w:spacing w:val="-32"/>
          <w:sz w:val="20"/>
        </w:rPr>
        <w:t xml:space="preserve"> </w:t>
      </w:r>
      <w:r>
        <w:rPr>
          <w:i/>
          <w:sz w:val="20"/>
        </w:rPr>
        <w:t>The</w:t>
      </w:r>
      <w:r>
        <w:rPr>
          <w:i/>
          <w:spacing w:val="-32"/>
          <w:sz w:val="20"/>
        </w:rPr>
        <w:t xml:space="preserve"> </w:t>
      </w:r>
      <w:r>
        <w:rPr>
          <w:i/>
          <w:sz w:val="20"/>
        </w:rPr>
        <w:t>Writing</w:t>
      </w:r>
      <w:r>
        <w:rPr>
          <w:i/>
          <w:spacing w:val="-32"/>
          <w:sz w:val="20"/>
        </w:rPr>
        <w:t xml:space="preserve"> </w:t>
      </w:r>
      <w:r>
        <w:rPr>
          <w:i/>
          <w:sz w:val="20"/>
        </w:rPr>
        <w:t>Center’s</w:t>
      </w:r>
      <w:r>
        <w:rPr>
          <w:i/>
          <w:spacing w:val="-32"/>
          <w:sz w:val="20"/>
        </w:rPr>
        <w:t xml:space="preserve"> </w:t>
      </w:r>
      <w:r>
        <w:rPr>
          <w:i/>
          <w:sz w:val="20"/>
        </w:rPr>
        <w:t>website,</w:t>
      </w:r>
      <w:r>
        <w:rPr>
          <w:i/>
          <w:spacing w:val="-32"/>
          <w:sz w:val="20"/>
        </w:rPr>
        <w:t xml:space="preserve"> </w:t>
      </w:r>
      <w:r>
        <w:rPr>
          <w:i/>
          <w:sz w:val="20"/>
        </w:rPr>
        <w:t>please</w:t>
      </w:r>
      <w:r>
        <w:rPr>
          <w:i/>
          <w:spacing w:val="-32"/>
          <w:sz w:val="20"/>
        </w:rPr>
        <w:t xml:space="preserve"> </w:t>
      </w:r>
      <w:r>
        <w:rPr>
          <w:i/>
          <w:sz w:val="20"/>
        </w:rPr>
        <w:t>contact</w:t>
      </w:r>
      <w:r>
        <w:rPr>
          <w:i/>
          <w:spacing w:val="-32"/>
          <w:sz w:val="20"/>
        </w:rPr>
        <w:t xml:space="preserve"> </w:t>
      </w:r>
      <w:r>
        <w:rPr>
          <w:i/>
          <w:sz w:val="20"/>
        </w:rPr>
        <w:t>the</w:t>
      </w:r>
      <w:r>
        <w:rPr>
          <w:i/>
          <w:spacing w:val="-33"/>
          <w:sz w:val="20"/>
        </w:rPr>
        <w:t xml:space="preserve"> </w:t>
      </w:r>
      <w:r>
        <w:rPr>
          <w:i/>
          <w:sz w:val="20"/>
        </w:rPr>
        <w:t>Mt.</w:t>
      </w:r>
      <w:r>
        <w:rPr>
          <w:i/>
          <w:spacing w:val="-32"/>
          <w:sz w:val="20"/>
        </w:rPr>
        <w:t xml:space="preserve"> </w:t>
      </w:r>
      <w:r>
        <w:rPr>
          <w:i/>
          <w:sz w:val="20"/>
        </w:rPr>
        <w:t>SAC</w:t>
      </w:r>
      <w:r>
        <w:rPr>
          <w:i/>
          <w:spacing w:val="-31"/>
          <w:sz w:val="20"/>
        </w:rPr>
        <w:t xml:space="preserve"> </w:t>
      </w:r>
      <w:r>
        <w:rPr>
          <w:i/>
          <w:sz w:val="20"/>
        </w:rPr>
        <w:t>Accessible</w:t>
      </w:r>
      <w:r>
        <w:rPr>
          <w:i/>
          <w:spacing w:val="-32"/>
          <w:sz w:val="20"/>
        </w:rPr>
        <w:t xml:space="preserve"> </w:t>
      </w:r>
      <w:r>
        <w:rPr>
          <w:i/>
          <w:sz w:val="20"/>
        </w:rPr>
        <w:t>Resource</w:t>
      </w:r>
      <w:r>
        <w:rPr>
          <w:i/>
          <w:spacing w:val="-32"/>
          <w:sz w:val="20"/>
        </w:rPr>
        <w:t xml:space="preserve"> </w:t>
      </w:r>
      <w:r>
        <w:rPr>
          <w:i/>
          <w:sz w:val="20"/>
        </w:rPr>
        <w:t>Centers</w:t>
      </w:r>
      <w:r>
        <w:rPr>
          <w:i/>
          <w:spacing w:val="-31"/>
          <w:sz w:val="20"/>
        </w:rPr>
        <w:t xml:space="preserve"> </w:t>
      </w:r>
      <w:r>
        <w:rPr>
          <w:i/>
          <w:sz w:val="20"/>
        </w:rPr>
        <w:t>for</w:t>
      </w:r>
      <w:r>
        <w:rPr>
          <w:i/>
          <w:spacing w:val="-32"/>
          <w:sz w:val="20"/>
        </w:rPr>
        <w:t xml:space="preserve"> </w:t>
      </w:r>
      <w:r>
        <w:rPr>
          <w:i/>
          <w:sz w:val="20"/>
        </w:rPr>
        <w:t xml:space="preserve">Students, </w:t>
      </w:r>
      <w:hyperlink r:id="rId14">
        <w:r>
          <w:rPr>
            <w:color w:val="0000FF"/>
            <w:sz w:val="20"/>
            <w:u w:val="single" w:color="0000FF"/>
          </w:rPr>
          <w:t>access@mtsac.edu</w:t>
        </w:r>
        <w:r>
          <w:rPr>
            <w:i/>
            <w:sz w:val="20"/>
          </w:rPr>
          <w:t xml:space="preserve">, </w:t>
        </w:r>
      </w:hyperlink>
      <w:r>
        <w:rPr>
          <w:i/>
          <w:sz w:val="20"/>
        </w:rPr>
        <w:t>(909)</w:t>
      </w:r>
      <w:r>
        <w:rPr>
          <w:i/>
          <w:spacing w:val="-5"/>
          <w:sz w:val="20"/>
        </w:rPr>
        <w:t xml:space="preserve"> </w:t>
      </w:r>
      <w:r>
        <w:rPr>
          <w:i/>
          <w:sz w:val="20"/>
        </w:rPr>
        <w:t>274-4290.</w:t>
      </w:r>
    </w:p>
    <w:p w14:paraId="7F235D97" w14:textId="192A7997" w:rsidR="00CC6B8D" w:rsidRDefault="00283E66">
      <w:pPr>
        <w:spacing w:before="34"/>
        <w:ind w:right="116"/>
        <w:jc w:val="right"/>
        <w:rPr>
          <w:i/>
          <w:sz w:val="20"/>
        </w:rPr>
      </w:pPr>
      <w:r>
        <w:rPr>
          <w:i/>
          <w:w w:val="95"/>
          <w:sz w:val="20"/>
        </w:rPr>
        <w:t>Revised 04</w:t>
      </w:r>
      <w:r>
        <w:rPr>
          <w:i/>
          <w:w w:val="95"/>
          <w:sz w:val="20"/>
        </w:rPr>
        <w:t>/12</w:t>
      </w:r>
      <w:r>
        <w:rPr>
          <w:i/>
          <w:w w:val="95"/>
          <w:sz w:val="20"/>
        </w:rPr>
        <w:t>/2022</w:t>
      </w:r>
    </w:p>
    <w:sectPr w:rsidR="00CC6B8D">
      <w:type w:val="continuous"/>
      <w:pgSz w:w="12240" w:h="15840"/>
      <w:pgMar w:top="760" w:right="780" w:bottom="1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EBC0" w14:textId="77777777" w:rsidR="00000000" w:rsidRDefault="00283E66">
      <w:r>
        <w:separator/>
      </w:r>
    </w:p>
  </w:endnote>
  <w:endnote w:type="continuationSeparator" w:id="0">
    <w:p w14:paraId="033E7431" w14:textId="77777777" w:rsidR="00000000" w:rsidRDefault="0028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nlo">
    <w:altName w:val="Calibri"/>
    <w:charset w:val="00"/>
    <w:family w:val="swiss"/>
    <w:pitch w:val="fixed"/>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3588" w14:textId="77777777" w:rsidR="00CC6B8D" w:rsidRDefault="00283E66">
    <w:pPr>
      <w:pStyle w:val="BodyText"/>
      <w:spacing w:line="14" w:lineRule="auto"/>
      <w:rPr>
        <w:sz w:val="20"/>
      </w:rPr>
    </w:pPr>
    <w:r>
      <w:pict w14:anchorId="07732E11">
        <v:shapetype id="_x0000_t202" coordsize="21600,21600" o:spt="202" path="m,l,21600r21600,l21600,xe">
          <v:stroke joinstyle="miter"/>
          <v:path gradientshapeok="t" o:connecttype="rect"/>
        </v:shapetype>
        <v:shape id="_x0000_s1027" type="#_x0000_t202" style="position:absolute;margin-left:221.9pt;margin-top:726.3pt;width:168.15pt;height:38pt;z-index:-252356608;mso-position-horizontal-relative:page;mso-position-vertical-relative:page" filled="f" stroked="f">
          <v:textbox inset="0,0,0,0">
            <w:txbxContent>
              <w:p w14:paraId="05AF81D1" w14:textId="77777777" w:rsidR="00CC6B8D" w:rsidRDefault="00283E66">
                <w:pPr>
                  <w:spacing w:before="45" w:line="278" w:lineRule="auto"/>
                  <w:ind w:left="20" w:right="18"/>
                  <w:jc w:val="center"/>
                  <w:rPr>
                    <w:sz w:val="18"/>
                  </w:rPr>
                </w:pPr>
                <w:r>
                  <w:rPr>
                    <w:sz w:val="18"/>
                  </w:rPr>
                  <w:t xml:space="preserve">© Copyright 2019 Mt. SAC Writing Center </w:t>
                </w:r>
                <w:hyperlink r:id="rId1">
                  <w:r>
                    <w:rPr>
                      <w:sz w:val="18"/>
                    </w:rPr>
                    <w:t>http://www.mtsac.edu/writingcenter/</w:t>
                  </w:r>
                </w:hyperlink>
                <w:r>
                  <w:rPr>
                    <w:sz w:val="18"/>
                  </w:rPr>
                  <w:t xml:space="preserve"> Building 26B, Room 1561 (909) 274-5325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A670" w14:textId="77777777" w:rsidR="00CC6B8D" w:rsidRDefault="00283E66">
    <w:pPr>
      <w:pStyle w:val="BodyText"/>
      <w:spacing w:line="14" w:lineRule="auto"/>
      <w:rPr>
        <w:sz w:val="20"/>
      </w:rPr>
    </w:pPr>
    <w:r>
      <w:pict w14:anchorId="69CD5E0D">
        <v:shapetype id="_x0000_t202" coordsize="21600,21600" o:spt="202" path="m,l,21600r21600,l21600,xe">
          <v:stroke joinstyle="miter"/>
          <v:path gradientshapeok="t" o:connecttype="rect"/>
        </v:shapetype>
        <v:shape id="_x0000_s1025" type="#_x0000_t202" style="position:absolute;margin-left:221.9pt;margin-top:726.3pt;width:168.15pt;height:38pt;z-index:-252354560;mso-position-horizontal-relative:page;mso-position-vertical-relative:page" filled="f" stroked="f">
          <v:textbox inset="0,0,0,0">
            <w:txbxContent>
              <w:p w14:paraId="32045C5A" w14:textId="77777777" w:rsidR="00CC6B8D" w:rsidRDefault="00283E66">
                <w:pPr>
                  <w:spacing w:before="45" w:line="278" w:lineRule="auto"/>
                  <w:ind w:left="20" w:right="18"/>
                  <w:jc w:val="center"/>
                  <w:rPr>
                    <w:sz w:val="18"/>
                  </w:rPr>
                </w:pPr>
                <w:r>
                  <w:rPr>
                    <w:sz w:val="18"/>
                  </w:rPr>
                  <w:t xml:space="preserve">© Copyright 2019 Mt. SAC Writing Center </w:t>
                </w:r>
                <w:hyperlink r:id="rId1">
                  <w:r>
                    <w:rPr>
                      <w:sz w:val="18"/>
                    </w:rPr>
                    <w:t>http://www.mtsac.edu/writingcenter/</w:t>
                  </w:r>
                </w:hyperlink>
                <w:r>
                  <w:rPr>
                    <w:sz w:val="18"/>
                  </w:rPr>
                  <w:t xml:space="preserve"> Building 26B, Room 1561 (909) 274-5325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4F84" w14:textId="77777777" w:rsidR="00000000" w:rsidRDefault="00283E66">
      <w:r>
        <w:separator/>
      </w:r>
    </w:p>
  </w:footnote>
  <w:footnote w:type="continuationSeparator" w:id="0">
    <w:p w14:paraId="0C4F4540" w14:textId="77777777" w:rsidR="00000000" w:rsidRDefault="00283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73CE" w14:textId="77777777" w:rsidR="00CC6B8D" w:rsidRDefault="00283E66">
    <w:pPr>
      <w:pStyle w:val="BodyText"/>
      <w:spacing w:line="14" w:lineRule="auto"/>
      <w:rPr>
        <w:sz w:val="20"/>
      </w:rPr>
    </w:pPr>
    <w:r>
      <w:pict w14:anchorId="68BB0576">
        <v:shapetype id="_x0000_t202" coordsize="21600,21600" o:spt="202" path="m,l,21600r21600,l21600,xe">
          <v:stroke joinstyle="miter"/>
          <v:path gradientshapeok="t" o:connecttype="rect"/>
        </v:shapetype>
        <v:shape id="_x0000_s1026" type="#_x0000_t202" style="position:absolute;margin-left:456.25pt;margin-top:34.85pt;width:104.95pt;height:16.7pt;z-index:-252355584;mso-position-horizontal-relative:page;mso-position-vertical-relative:page" filled="f" stroked="f">
          <v:textbox inset="0,0,0,0">
            <w:txbxContent>
              <w:p w14:paraId="49D04760" w14:textId="77777777" w:rsidR="00CC6B8D" w:rsidRDefault="00283E66">
                <w:pPr>
                  <w:pStyle w:val="BodyText"/>
                  <w:spacing w:before="52"/>
                  <w:ind w:left="20"/>
                </w:pPr>
                <w:r>
                  <w:t>DLA:</w:t>
                </w:r>
                <w:r>
                  <w:rPr>
                    <w:spacing w:val="-26"/>
                  </w:rPr>
                  <w:t xml:space="preserve"> </w:t>
                </w:r>
                <w:r>
                  <w:t>Noun</w:t>
                </w:r>
                <w:r>
                  <w:rPr>
                    <w:spacing w:val="-27"/>
                  </w:rPr>
                  <w:t xml:space="preserve"> </w:t>
                </w:r>
                <w:r>
                  <w:t>Clauses</w:t>
                </w:r>
                <w:r>
                  <w:rPr>
                    <w:spacing w:val="-27"/>
                  </w:rPr>
                  <w:t xml:space="preserve"> </w:t>
                </w:r>
                <w:r>
                  <w:fldChar w:fldCharType="begin"/>
                </w:r>
                <w:r>
                  <w:instrText xml:space="preserve"> PAGE </w:instrText>
                </w:r>
                <w:r>
                  <w:fldChar w:fldCharType="separate"/>
                </w:r>
                <w: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B04BA"/>
    <w:multiLevelType w:val="hybridMultilevel"/>
    <w:tmpl w:val="E548973A"/>
    <w:lvl w:ilvl="0" w:tplc="FD380756">
      <w:numFmt w:val="bullet"/>
      <w:lvlText w:val="•"/>
      <w:lvlJc w:val="left"/>
      <w:pPr>
        <w:ind w:left="140" w:hanging="361"/>
      </w:pPr>
      <w:rPr>
        <w:rFonts w:ascii="Arial" w:eastAsia="Arial" w:hAnsi="Arial" w:cs="Arial" w:hint="default"/>
        <w:w w:val="131"/>
        <w:sz w:val="22"/>
        <w:szCs w:val="22"/>
        <w:lang w:val="en-US" w:eastAsia="en-US" w:bidi="en-US"/>
      </w:rPr>
    </w:lvl>
    <w:lvl w:ilvl="1" w:tplc="D0525C50">
      <w:numFmt w:val="bullet"/>
      <w:lvlText w:val="•"/>
      <w:lvlJc w:val="left"/>
      <w:pPr>
        <w:ind w:left="860" w:hanging="360"/>
      </w:pPr>
      <w:rPr>
        <w:rFonts w:ascii="Arial" w:eastAsia="Arial" w:hAnsi="Arial" w:cs="Arial" w:hint="default"/>
        <w:w w:val="131"/>
        <w:sz w:val="22"/>
        <w:szCs w:val="22"/>
        <w:lang w:val="en-US" w:eastAsia="en-US" w:bidi="en-US"/>
      </w:rPr>
    </w:lvl>
    <w:lvl w:ilvl="2" w:tplc="D9ECED88">
      <w:numFmt w:val="bullet"/>
      <w:lvlText w:val="•"/>
      <w:lvlJc w:val="left"/>
      <w:pPr>
        <w:ind w:left="1933" w:hanging="360"/>
      </w:pPr>
      <w:rPr>
        <w:rFonts w:hint="default"/>
        <w:lang w:val="en-US" w:eastAsia="en-US" w:bidi="en-US"/>
      </w:rPr>
    </w:lvl>
    <w:lvl w:ilvl="3" w:tplc="3064CEF6">
      <w:numFmt w:val="bullet"/>
      <w:lvlText w:val="•"/>
      <w:lvlJc w:val="left"/>
      <w:pPr>
        <w:ind w:left="3006" w:hanging="360"/>
      </w:pPr>
      <w:rPr>
        <w:rFonts w:hint="default"/>
        <w:lang w:val="en-US" w:eastAsia="en-US" w:bidi="en-US"/>
      </w:rPr>
    </w:lvl>
    <w:lvl w:ilvl="4" w:tplc="7318D688">
      <w:numFmt w:val="bullet"/>
      <w:lvlText w:val="•"/>
      <w:lvlJc w:val="left"/>
      <w:pPr>
        <w:ind w:left="4080" w:hanging="360"/>
      </w:pPr>
      <w:rPr>
        <w:rFonts w:hint="default"/>
        <w:lang w:val="en-US" w:eastAsia="en-US" w:bidi="en-US"/>
      </w:rPr>
    </w:lvl>
    <w:lvl w:ilvl="5" w:tplc="AD9E2CA0">
      <w:numFmt w:val="bullet"/>
      <w:lvlText w:val="•"/>
      <w:lvlJc w:val="left"/>
      <w:pPr>
        <w:ind w:left="5153" w:hanging="360"/>
      </w:pPr>
      <w:rPr>
        <w:rFonts w:hint="default"/>
        <w:lang w:val="en-US" w:eastAsia="en-US" w:bidi="en-US"/>
      </w:rPr>
    </w:lvl>
    <w:lvl w:ilvl="6" w:tplc="3AD44A74">
      <w:numFmt w:val="bullet"/>
      <w:lvlText w:val="•"/>
      <w:lvlJc w:val="left"/>
      <w:pPr>
        <w:ind w:left="6226" w:hanging="360"/>
      </w:pPr>
      <w:rPr>
        <w:rFonts w:hint="default"/>
        <w:lang w:val="en-US" w:eastAsia="en-US" w:bidi="en-US"/>
      </w:rPr>
    </w:lvl>
    <w:lvl w:ilvl="7" w:tplc="C4DEF364">
      <w:numFmt w:val="bullet"/>
      <w:lvlText w:val="•"/>
      <w:lvlJc w:val="left"/>
      <w:pPr>
        <w:ind w:left="7300" w:hanging="360"/>
      </w:pPr>
      <w:rPr>
        <w:rFonts w:hint="default"/>
        <w:lang w:val="en-US" w:eastAsia="en-US" w:bidi="en-US"/>
      </w:rPr>
    </w:lvl>
    <w:lvl w:ilvl="8" w:tplc="FEA237AC">
      <w:numFmt w:val="bullet"/>
      <w:lvlText w:val="•"/>
      <w:lvlJc w:val="left"/>
      <w:pPr>
        <w:ind w:left="8373" w:hanging="360"/>
      </w:pPr>
      <w:rPr>
        <w:rFonts w:hint="default"/>
        <w:lang w:val="en-US" w:eastAsia="en-US" w:bidi="en-US"/>
      </w:rPr>
    </w:lvl>
  </w:abstractNum>
  <w:abstractNum w:abstractNumId="1" w15:restartNumberingAfterBreak="0">
    <w:nsid w:val="3A2D1B3B"/>
    <w:multiLevelType w:val="hybridMultilevel"/>
    <w:tmpl w:val="A1607530"/>
    <w:lvl w:ilvl="0" w:tplc="408CAE92">
      <w:numFmt w:val="bullet"/>
      <w:lvlText w:val="☐"/>
      <w:lvlJc w:val="left"/>
      <w:pPr>
        <w:ind w:left="500" w:hanging="361"/>
      </w:pPr>
      <w:rPr>
        <w:rFonts w:ascii="Menlo" w:eastAsia="Menlo" w:hAnsi="Menlo" w:cs="Menlo" w:hint="default"/>
        <w:b/>
        <w:bCs/>
        <w:w w:val="166"/>
        <w:sz w:val="28"/>
        <w:szCs w:val="28"/>
        <w:lang w:val="en-US" w:eastAsia="en-US" w:bidi="en-US"/>
      </w:rPr>
    </w:lvl>
    <w:lvl w:ilvl="1" w:tplc="9162060E">
      <w:numFmt w:val="bullet"/>
      <w:lvlText w:val="•"/>
      <w:lvlJc w:val="left"/>
      <w:pPr>
        <w:ind w:left="1502" w:hanging="361"/>
      </w:pPr>
      <w:rPr>
        <w:rFonts w:hint="default"/>
        <w:lang w:val="en-US" w:eastAsia="en-US" w:bidi="en-US"/>
      </w:rPr>
    </w:lvl>
    <w:lvl w:ilvl="2" w:tplc="8C70405A">
      <w:numFmt w:val="bullet"/>
      <w:lvlText w:val="•"/>
      <w:lvlJc w:val="left"/>
      <w:pPr>
        <w:ind w:left="2504" w:hanging="361"/>
      </w:pPr>
      <w:rPr>
        <w:rFonts w:hint="default"/>
        <w:lang w:val="en-US" w:eastAsia="en-US" w:bidi="en-US"/>
      </w:rPr>
    </w:lvl>
    <w:lvl w:ilvl="3" w:tplc="275EAD68">
      <w:numFmt w:val="bullet"/>
      <w:lvlText w:val="•"/>
      <w:lvlJc w:val="left"/>
      <w:pPr>
        <w:ind w:left="3506" w:hanging="361"/>
      </w:pPr>
      <w:rPr>
        <w:rFonts w:hint="default"/>
        <w:lang w:val="en-US" w:eastAsia="en-US" w:bidi="en-US"/>
      </w:rPr>
    </w:lvl>
    <w:lvl w:ilvl="4" w:tplc="F5345E8A">
      <w:numFmt w:val="bullet"/>
      <w:lvlText w:val="•"/>
      <w:lvlJc w:val="left"/>
      <w:pPr>
        <w:ind w:left="4508" w:hanging="361"/>
      </w:pPr>
      <w:rPr>
        <w:rFonts w:hint="default"/>
        <w:lang w:val="en-US" w:eastAsia="en-US" w:bidi="en-US"/>
      </w:rPr>
    </w:lvl>
    <w:lvl w:ilvl="5" w:tplc="662401CC">
      <w:numFmt w:val="bullet"/>
      <w:lvlText w:val="•"/>
      <w:lvlJc w:val="left"/>
      <w:pPr>
        <w:ind w:left="5510" w:hanging="361"/>
      </w:pPr>
      <w:rPr>
        <w:rFonts w:hint="default"/>
        <w:lang w:val="en-US" w:eastAsia="en-US" w:bidi="en-US"/>
      </w:rPr>
    </w:lvl>
    <w:lvl w:ilvl="6" w:tplc="39306EE4">
      <w:numFmt w:val="bullet"/>
      <w:lvlText w:val="•"/>
      <w:lvlJc w:val="left"/>
      <w:pPr>
        <w:ind w:left="6512" w:hanging="361"/>
      </w:pPr>
      <w:rPr>
        <w:rFonts w:hint="default"/>
        <w:lang w:val="en-US" w:eastAsia="en-US" w:bidi="en-US"/>
      </w:rPr>
    </w:lvl>
    <w:lvl w:ilvl="7" w:tplc="C194DA64">
      <w:numFmt w:val="bullet"/>
      <w:lvlText w:val="•"/>
      <w:lvlJc w:val="left"/>
      <w:pPr>
        <w:ind w:left="7514" w:hanging="361"/>
      </w:pPr>
      <w:rPr>
        <w:rFonts w:hint="default"/>
        <w:lang w:val="en-US" w:eastAsia="en-US" w:bidi="en-US"/>
      </w:rPr>
    </w:lvl>
    <w:lvl w:ilvl="8" w:tplc="B8C62636">
      <w:numFmt w:val="bullet"/>
      <w:lvlText w:val="•"/>
      <w:lvlJc w:val="left"/>
      <w:pPr>
        <w:ind w:left="8516" w:hanging="361"/>
      </w:pPr>
      <w:rPr>
        <w:rFonts w:hint="default"/>
        <w:lang w:val="en-US" w:eastAsia="en-US" w:bidi="en-US"/>
      </w:rPr>
    </w:lvl>
  </w:abstractNum>
  <w:abstractNum w:abstractNumId="2" w15:restartNumberingAfterBreak="0">
    <w:nsid w:val="3DA05985"/>
    <w:multiLevelType w:val="hybridMultilevel"/>
    <w:tmpl w:val="0944F2AE"/>
    <w:lvl w:ilvl="0" w:tplc="BCE2AFE0">
      <w:start w:val="1"/>
      <w:numFmt w:val="decimal"/>
      <w:lvlText w:val="%1."/>
      <w:lvlJc w:val="left"/>
      <w:pPr>
        <w:ind w:left="476" w:hanging="229"/>
        <w:jc w:val="left"/>
      </w:pPr>
      <w:rPr>
        <w:rFonts w:ascii="Arial" w:eastAsia="Arial" w:hAnsi="Arial" w:cs="Arial" w:hint="default"/>
        <w:w w:val="78"/>
        <w:sz w:val="22"/>
        <w:szCs w:val="22"/>
        <w:lang w:val="en-US" w:eastAsia="en-US" w:bidi="en-US"/>
      </w:rPr>
    </w:lvl>
    <w:lvl w:ilvl="1" w:tplc="B23C4C3E">
      <w:numFmt w:val="bullet"/>
      <w:lvlText w:val="•"/>
      <w:lvlJc w:val="left"/>
      <w:pPr>
        <w:ind w:left="1484" w:hanging="229"/>
      </w:pPr>
      <w:rPr>
        <w:rFonts w:hint="default"/>
        <w:lang w:val="en-US" w:eastAsia="en-US" w:bidi="en-US"/>
      </w:rPr>
    </w:lvl>
    <w:lvl w:ilvl="2" w:tplc="74DC989A">
      <w:numFmt w:val="bullet"/>
      <w:lvlText w:val="•"/>
      <w:lvlJc w:val="left"/>
      <w:pPr>
        <w:ind w:left="2488" w:hanging="229"/>
      </w:pPr>
      <w:rPr>
        <w:rFonts w:hint="default"/>
        <w:lang w:val="en-US" w:eastAsia="en-US" w:bidi="en-US"/>
      </w:rPr>
    </w:lvl>
    <w:lvl w:ilvl="3" w:tplc="F5CE7ED0">
      <w:numFmt w:val="bullet"/>
      <w:lvlText w:val="•"/>
      <w:lvlJc w:val="left"/>
      <w:pPr>
        <w:ind w:left="3492" w:hanging="229"/>
      </w:pPr>
      <w:rPr>
        <w:rFonts w:hint="default"/>
        <w:lang w:val="en-US" w:eastAsia="en-US" w:bidi="en-US"/>
      </w:rPr>
    </w:lvl>
    <w:lvl w:ilvl="4" w:tplc="657E25CA">
      <w:numFmt w:val="bullet"/>
      <w:lvlText w:val="•"/>
      <w:lvlJc w:val="left"/>
      <w:pPr>
        <w:ind w:left="4496" w:hanging="229"/>
      </w:pPr>
      <w:rPr>
        <w:rFonts w:hint="default"/>
        <w:lang w:val="en-US" w:eastAsia="en-US" w:bidi="en-US"/>
      </w:rPr>
    </w:lvl>
    <w:lvl w:ilvl="5" w:tplc="FF54F9D2">
      <w:numFmt w:val="bullet"/>
      <w:lvlText w:val="•"/>
      <w:lvlJc w:val="left"/>
      <w:pPr>
        <w:ind w:left="5500" w:hanging="229"/>
      </w:pPr>
      <w:rPr>
        <w:rFonts w:hint="default"/>
        <w:lang w:val="en-US" w:eastAsia="en-US" w:bidi="en-US"/>
      </w:rPr>
    </w:lvl>
    <w:lvl w:ilvl="6" w:tplc="8F08A5A4">
      <w:numFmt w:val="bullet"/>
      <w:lvlText w:val="•"/>
      <w:lvlJc w:val="left"/>
      <w:pPr>
        <w:ind w:left="6504" w:hanging="229"/>
      </w:pPr>
      <w:rPr>
        <w:rFonts w:hint="default"/>
        <w:lang w:val="en-US" w:eastAsia="en-US" w:bidi="en-US"/>
      </w:rPr>
    </w:lvl>
    <w:lvl w:ilvl="7" w:tplc="EFDA46E2">
      <w:numFmt w:val="bullet"/>
      <w:lvlText w:val="•"/>
      <w:lvlJc w:val="left"/>
      <w:pPr>
        <w:ind w:left="7508" w:hanging="229"/>
      </w:pPr>
      <w:rPr>
        <w:rFonts w:hint="default"/>
        <w:lang w:val="en-US" w:eastAsia="en-US" w:bidi="en-US"/>
      </w:rPr>
    </w:lvl>
    <w:lvl w:ilvl="8" w:tplc="C0D07666">
      <w:numFmt w:val="bullet"/>
      <w:lvlText w:val="•"/>
      <w:lvlJc w:val="left"/>
      <w:pPr>
        <w:ind w:left="8512" w:hanging="229"/>
      </w:pPr>
      <w:rPr>
        <w:rFonts w:hint="default"/>
        <w:lang w:val="en-US" w:eastAsia="en-US" w:bidi="en-US"/>
      </w:rPr>
    </w:lvl>
  </w:abstractNum>
  <w:abstractNum w:abstractNumId="3" w15:restartNumberingAfterBreak="0">
    <w:nsid w:val="3F70753B"/>
    <w:multiLevelType w:val="hybridMultilevel"/>
    <w:tmpl w:val="6F1AC52A"/>
    <w:lvl w:ilvl="0" w:tplc="947ABB4C">
      <w:start w:val="1"/>
      <w:numFmt w:val="decimal"/>
      <w:lvlText w:val="%1."/>
      <w:lvlJc w:val="left"/>
      <w:pPr>
        <w:ind w:left="476" w:hanging="229"/>
        <w:jc w:val="left"/>
      </w:pPr>
      <w:rPr>
        <w:rFonts w:ascii="Arial" w:eastAsia="Arial" w:hAnsi="Arial" w:cs="Arial" w:hint="default"/>
        <w:w w:val="78"/>
        <w:sz w:val="22"/>
        <w:szCs w:val="22"/>
        <w:lang w:val="en-US" w:eastAsia="en-US" w:bidi="en-US"/>
      </w:rPr>
    </w:lvl>
    <w:lvl w:ilvl="1" w:tplc="DA8A5D00">
      <w:numFmt w:val="bullet"/>
      <w:lvlText w:val="•"/>
      <w:lvlJc w:val="left"/>
      <w:pPr>
        <w:ind w:left="1484" w:hanging="229"/>
      </w:pPr>
      <w:rPr>
        <w:rFonts w:hint="default"/>
        <w:lang w:val="en-US" w:eastAsia="en-US" w:bidi="en-US"/>
      </w:rPr>
    </w:lvl>
    <w:lvl w:ilvl="2" w:tplc="64708DB2">
      <w:numFmt w:val="bullet"/>
      <w:lvlText w:val="•"/>
      <w:lvlJc w:val="left"/>
      <w:pPr>
        <w:ind w:left="2488" w:hanging="229"/>
      </w:pPr>
      <w:rPr>
        <w:rFonts w:hint="default"/>
        <w:lang w:val="en-US" w:eastAsia="en-US" w:bidi="en-US"/>
      </w:rPr>
    </w:lvl>
    <w:lvl w:ilvl="3" w:tplc="875AFC28">
      <w:numFmt w:val="bullet"/>
      <w:lvlText w:val="•"/>
      <w:lvlJc w:val="left"/>
      <w:pPr>
        <w:ind w:left="3492" w:hanging="229"/>
      </w:pPr>
      <w:rPr>
        <w:rFonts w:hint="default"/>
        <w:lang w:val="en-US" w:eastAsia="en-US" w:bidi="en-US"/>
      </w:rPr>
    </w:lvl>
    <w:lvl w:ilvl="4" w:tplc="22B61A42">
      <w:numFmt w:val="bullet"/>
      <w:lvlText w:val="•"/>
      <w:lvlJc w:val="left"/>
      <w:pPr>
        <w:ind w:left="4496" w:hanging="229"/>
      </w:pPr>
      <w:rPr>
        <w:rFonts w:hint="default"/>
        <w:lang w:val="en-US" w:eastAsia="en-US" w:bidi="en-US"/>
      </w:rPr>
    </w:lvl>
    <w:lvl w:ilvl="5" w:tplc="ADA06298">
      <w:numFmt w:val="bullet"/>
      <w:lvlText w:val="•"/>
      <w:lvlJc w:val="left"/>
      <w:pPr>
        <w:ind w:left="5500" w:hanging="229"/>
      </w:pPr>
      <w:rPr>
        <w:rFonts w:hint="default"/>
        <w:lang w:val="en-US" w:eastAsia="en-US" w:bidi="en-US"/>
      </w:rPr>
    </w:lvl>
    <w:lvl w:ilvl="6" w:tplc="D4F67C68">
      <w:numFmt w:val="bullet"/>
      <w:lvlText w:val="•"/>
      <w:lvlJc w:val="left"/>
      <w:pPr>
        <w:ind w:left="6504" w:hanging="229"/>
      </w:pPr>
      <w:rPr>
        <w:rFonts w:hint="default"/>
        <w:lang w:val="en-US" w:eastAsia="en-US" w:bidi="en-US"/>
      </w:rPr>
    </w:lvl>
    <w:lvl w:ilvl="7" w:tplc="0700CFF0">
      <w:numFmt w:val="bullet"/>
      <w:lvlText w:val="•"/>
      <w:lvlJc w:val="left"/>
      <w:pPr>
        <w:ind w:left="7508" w:hanging="229"/>
      </w:pPr>
      <w:rPr>
        <w:rFonts w:hint="default"/>
        <w:lang w:val="en-US" w:eastAsia="en-US" w:bidi="en-US"/>
      </w:rPr>
    </w:lvl>
    <w:lvl w:ilvl="8" w:tplc="A7588BC2">
      <w:numFmt w:val="bullet"/>
      <w:lvlText w:val="•"/>
      <w:lvlJc w:val="left"/>
      <w:pPr>
        <w:ind w:left="8512" w:hanging="229"/>
      </w:pPr>
      <w:rPr>
        <w:rFonts w:hint="default"/>
        <w:lang w:val="en-US" w:eastAsia="en-US" w:bidi="en-US"/>
      </w:rPr>
    </w:lvl>
  </w:abstractNum>
  <w:abstractNum w:abstractNumId="4" w15:restartNumberingAfterBreak="0">
    <w:nsid w:val="5C085DC0"/>
    <w:multiLevelType w:val="hybridMultilevel"/>
    <w:tmpl w:val="D84EC4A8"/>
    <w:lvl w:ilvl="0" w:tplc="F1CCC0AC">
      <w:numFmt w:val="bullet"/>
      <w:lvlText w:val="•"/>
      <w:lvlJc w:val="left"/>
      <w:pPr>
        <w:ind w:left="389" w:hanging="361"/>
      </w:pPr>
      <w:rPr>
        <w:rFonts w:ascii="Arial" w:eastAsia="Arial" w:hAnsi="Arial" w:cs="Arial" w:hint="default"/>
        <w:w w:val="131"/>
        <w:sz w:val="22"/>
        <w:szCs w:val="22"/>
        <w:lang w:val="en-US" w:eastAsia="en-US" w:bidi="en-US"/>
      </w:rPr>
    </w:lvl>
    <w:lvl w:ilvl="1" w:tplc="1E002DD0">
      <w:numFmt w:val="bullet"/>
      <w:lvlText w:val="•"/>
      <w:lvlJc w:val="left"/>
      <w:pPr>
        <w:ind w:left="554" w:hanging="361"/>
      </w:pPr>
      <w:rPr>
        <w:rFonts w:hint="default"/>
        <w:lang w:val="en-US" w:eastAsia="en-US" w:bidi="en-US"/>
      </w:rPr>
    </w:lvl>
    <w:lvl w:ilvl="2" w:tplc="F6687B64">
      <w:numFmt w:val="bullet"/>
      <w:lvlText w:val="•"/>
      <w:lvlJc w:val="left"/>
      <w:pPr>
        <w:ind w:left="728" w:hanging="361"/>
      </w:pPr>
      <w:rPr>
        <w:rFonts w:hint="default"/>
        <w:lang w:val="en-US" w:eastAsia="en-US" w:bidi="en-US"/>
      </w:rPr>
    </w:lvl>
    <w:lvl w:ilvl="3" w:tplc="221CD36E">
      <w:numFmt w:val="bullet"/>
      <w:lvlText w:val="•"/>
      <w:lvlJc w:val="left"/>
      <w:pPr>
        <w:ind w:left="903" w:hanging="361"/>
      </w:pPr>
      <w:rPr>
        <w:rFonts w:hint="default"/>
        <w:lang w:val="en-US" w:eastAsia="en-US" w:bidi="en-US"/>
      </w:rPr>
    </w:lvl>
    <w:lvl w:ilvl="4" w:tplc="B6020942">
      <w:numFmt w:val="bullet"/>
      <w:lvlText w:val="•"/>
      <w:lvlJc w:val="left"/>
      <w:pPr>
        <w:ind w:left="1077" w:hanging="361"/>
      </w:pPr>
      <w:rPr>
        <w:rFonts w:hint="default"/>
        <w:lang w:val="en-US" w:eastAsia="en-US" w:bidi="en-US"/>
      </w:rPr>
    </w:lvl>
    <w:lvl w:ilvl="5" w:tplc="79BA31B8">
      <w:numFmt w:val="bullet"/>
      <w:lvlText w:val="•"/>
      <w:lvlJc w:val="left"/>
      <w:pPr>
        <w:ind w:left="1252" w:hanging="361"/>
      </w:pPr>
      <w:rPr>
        <w:rFonts w:hint="default"/>
        <w:lang w:val="en-US" w:eastAsia="en-US" w:bidi="en-US"/>
      </w:rPr>
    </w:lvl>
    <w:lvl w:ilvl="6" w:tplc="B1E64DD8">
      <w:numFmt w:val="bullet"/>
      <w:lvlText w:val="•"/>
      <w:lvlJc w:val="left"/>
      <w:pPr>
        <w:ind w:left="1426" w:hanging="361"/>
      </w:pPr>
      <w:rPr>
        <w:rFonts w:hint="default"/>
        <w:lang w:val="en-US" w:eastAsia="en-US" w:bidi="en-US"/>
      </w:rPr>
    </w:lvl>
    <w:lvl w:ilvl="7" w:tplc="D1180DF6">
      <w:numFmt w:val="bullet"/>
      <w:lvlText w:val="•"/>
      <w:lvlJc w:val="left"/>
      <w:pPr>
        <w:ind w:left="1600" w:hanging="361"/>
      </w:pPr>
      <w:rPr>
        <w:rFonts w:hint="default"/>
        <w:lang w:val="en-US" w:eastAsia="en-US" w:bidi="en-US"/>
      </w:rPr>
    </w:lvl>
    <w:lvl w:ilvl="8" w:tplc="F1DC43B8">
      <w:numFmt w:val="bullet"/>
      <w:lvlText w:val="•"/>
      <w:lvlJc w:val="left"/>
      <w:pPr>
        <w:ind w:left="1775" w:hanging="361"/>
      </w:pPr>
      <w:rPr>
        <w:rFonts w:hint="default"/>
        <w:lang w:val="en-US" w:eastAsia="en-US" w:bidi="en-US"/>
      </w:rPr>
    </w:lvl>
  </w:abstractNum>
  <w:num w:numId="1" w16cid:durableId="1893077817">
    <w:abstractNumId w:val="2"/>
  </w:num>
  <w:num w:numId="2" w16cid:durableId="2065912343">
    <w:abstractNumId w:val="3"/>
  </w:num>
  <w:num w:numId="3" w16cid:durableId="1807969398">
    <w:abstractNumId w:val="1"/>
  </w:num>
  <w:num w:numId="4" w16cid:durableId="1773549405">
    <w:abstractNumId w:val="4"/>
  </w:num>
  <w:num w:numId="5" w16cid:durableId="73690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12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C6B8D"/>
    <w:rsid w:val="00283E66"/>
    <w:rsid w:val="00CC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2"/>
    </o:shapelayout>
  </w:shapeDefaults>
  <w:decimalSymbol w:val="."/>
  <w:listSeparator w:val=","/>
  <w14:docId w14:val="03213D1C"/>
  <w15:docId w15:val="{71E74F14-17A9-4126-85F1-2FD55137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77"/>
      <w:ind w:left="140"/>
      <w:outlineLvl w:val="0"/>
    </w:pPr>
    <w:rPr>
      <w:b/>
      <w:bCs/>
      <w:sz w:val="32"/>
      <w:szCs w:val="32"/>
    </w:rPr>
  </w:style>
  <w:style w:type="paragraph" w:styleId="Heading2">
    <w:name w:val="heading 2"/>
    <w:basedOn w:val="Normal"/>
    <w:uiPriority w:val="9"/>
    <w:unhideWhenUsed/>
    <w:qFormat/>
    <w:pPr>
      <w:spacing w:before="127"/>
      <w:ind w:left="140"/>
      <w:outlineLvl w:val="1"/>
    </w:pPr>
    <w:rPr>
      <w:rFonts w:ascii="Arial-BoldItalicMT" w:eastAsia="Arial-BoldItalicMT" w:hAnsi="Arial-BoldItalicMT" w:cs="Arial-BoldItalicMT"/>
      <w:b/>
      <w:bCs/>
      <w:i/>
      <w:sz w:val="28"/>
      <w:szCs w:val="28"/>
    </w:rPr>
  </w:style>
  <w:style w:type="paragraph" w:styleId="Heading3">
    <w:name w:val="heading 3"/>
    <w:basedOn w:val="Normal"/>
    <w:uiPriority w:val="9"/>
    <w:unhideWhenUsed/>
    <w:qFormat/>
    <w:pPr>
      <w:spacing w:before="163"/>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0"/>
      <w:ind w:left="500" w:hanging="361"/>
    </w:pPr>
  </w:style>
  <w:style w:type="paragraph" w:customStyle="1" w:styleId="TableParagraph">
    <w:name w:val="Table Paragraph"/>
    <w:basedOn w:val="Normal"/>
    <w:uiPriority w:val="1"/>
    <w:qFormat/>
    <w:pPr>
      <w:spacing w:before="88"/>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tsac2.mywconlin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inyurl.com/NounClausesDL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nyurl.com/NounClausesDL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access@mtsac.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1898</Words>
  <Characters>10821</Characters>
  <Application>Microsoft Office Word</Application>
  <DocSecurity>0</DocSecurity>
  <Lines>90</Lines>
  <Paragraphs>25</Paragraphs>
  <ScaleCrop>false</ScaleCrop>
  <Company>Mt. San Antonio College</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Noun Clauses DLA</dc:title>
  <dc:creator>Ortega, Sonia</dc:creator>
  <cp:lastModifiedBy>Lee, Janella</cp:lastModifiedBy>
  <cp:revision>2</cp:revision>
  <dcterms:created xsi:type="dcterms:W3CDTF">2022-04-12T17:41:00Z</dcterms:created>
  <dcterms:modified xsi:type="dcterms:W3CDTF">2022-04-12T17:41:00Z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Word 2016</vt:lpwstr>
  </property>
  <property fmtid="{D5CDD505-2E9C-101B-9397-08002B2CF9AE}" pid="4" name="LastSaved">
    <vt:filetime>2020-05-14T00:00:00Z</vt:filetime>
  </property>
</Properties>
</file>