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35C" w:rsidRPr="009E7D73" w:rsidRDefault="003337D3">
      <w:pPr>
        <w:pStyle w:val="Title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What’s New in the 17th Edition</w:t>
      </w:r>
    </w:p>
    <w:p w:rsidR="0055435C" w:rsidRPr="009E7D73" w:rsidRDefault="003337D3">
      <w:pPr>
        <w:pStyle w:val="BodyText"/>
        <w:spacing w:before="216" w:line="204" w:lineRule="auto"/>
        <w:ind w:left="100" w:right="285" w:firstLine="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The following is a partial list of the more significant changes, clarifications, updates, and additions to </w:t>
      </w:r>
      <w:r w:rsidRPr="009E7D73">
        <w:rPr>
          <w:rFonts w:ascii="Arial" w:hAnsi="Arial" w:cs="Arial"/>
          <w:i/>
          <w:sz w:val="24"/>
          <w:szCs w:val="24"/>
        </w:rPr>
        <w:t xml:space="preserve">The Chicago Manual of Style </w:t>
      </w:r>
      <w:r w:rsidRPr="009E7D73">
        <w:rPr>
          <w:rFonts w:ascii="Arial" w:hAnsi="Arial" w:cs="Arial"/>
          <w:sz w:val="24"/>
          <w:szCs w:val="24"/>
        </w:rPr>
        <w:t>for the 17th edition.</w:t>
      </w:r>
    </w:p>
    <w:p w:rsidR="0055435C" w:rsidRPr="009E7D73" w:rsidRDefault="0055435C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FF3333"/>
          <w:sz w:val="24"/>
          <w:szCs w:val="24"/>
        </w:rPr>
        <w:t>Part I: The Publishing</w:t>
      </w:r>
      <w:r w:rsidRPr="009E7D73">
        <w:rPr>
          <w:rFonts w:ascii="Arial" w:hAnsi="Arial" w:cs="Arial"/>
          <w:color w:val="FF3333"/>
          <w:spacing w:val="-6"/>
          <w:sz w:val="24"/>
          <w:szCs w:val="24"/>
        </w:rPr>
        <w:t xml:space="preserve"> </w:t>
      </w:r>
      <w:r w:rsidRPr="009E7D73">
        <w:rPr>
          <w:rFonts w:ascii="Arial" w:hAnsi="Arial" w:cs="Arial"/>
          <w:color w:val="FF3333"/>
          <w:sz w:val="24"/>
          <w:szCs w:val="24"/>
        </w:rPr>
        <w:t>Process</w:t>
      </w:r>
    </w:p>
    <w:p w:rsidR="0055435C" w:rsidRPr="009E7D73" w:rsidRDefault="003337D3">
      <w:pPr>
        <w:pStyle w:val="Heading2"/>
        <w:spacing w:before="259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1: Books and</w:t>
      </w:r>
      <w:r w:rsidRPr="009E7D73">
        <w:rPr>
          <w:rFonts w:ascii="Arial" w:hAnsi="Arial" w:cs="Arial"/>
          <w:color w:val="0085CF"/>
          <w:spacing w:val="-9"/>
          <w:sz w:val="24"/>
          <w:szCs w:val="24"/>
        </w:rPr>
        <w:t xml:space="preserve"> </w:t>
      </w:r>
      <w:r w:rsidRPr="009E7D73">
        <w:rPr>
          <w:rFonts w:ascii="Arial" w:hAnsi="Arial" w:cs="Arial"/>
          <w:color w:val="0085CF"/>
          <w:sz w:val="24"/>
          <w:szCs w:val="24"/>
        </w:rPr>
        <w:t>Journals</w:t>
      </w:r>
    </w:p>
    <w:p w:rsidR="0055435C" w:rsidRPr="009E7D73" w:rsidRDefault="003337D3">
      <w:pPr>
        <w:spacing w:before="101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0"/>
          <w:numId w:val="3"/>
        </w:numPr>
        <w:tabs>
          <w:tab w:val="left" w:pos="1093"/>
          <w:tab w:val="left" w:pos="1094"/>
        </w:tabs>
        <w:spacing w:line="428" w:lineRule="exact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Placement of biographical notes for book authors</w:t>
      </w:r>
      <w:r w:rsidRPr="009E7D73">
        <w:rPr>
          <w:rFonts w:ascii="Arial" w:hAnsi="Arial" w:cs="Arial"/>
          <w:spacing w:val="-9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(1.66)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55435C" w:rsidRPr="009E7D73" w:rsidRDefault="003337D3">
      <w:pPr>
        <w:spacing w:before="18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5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425" w:lineRule="exact"/>
        <w:ind w:left="462"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DOI (Digital Object Identifier) for books, format and placement of (1.33,</w:t>
      </w:r>
      <w:r w:rsidRPr="009E7D73">
        <w:rPr>
          <w:rFonts w:ascii="Arial" w:hAnsi="Arial" w:cs="Arial"/>
          <w:spacing w:val="-3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fig.</w:t>
      </w:r>
    </w:p>
    <w:p w:rsidR="0055435C" w:rsidRPr="009E7D73" w:rsidRDefault="003337D3">
      <w:pPr>
        <w:pStyle w:val="BodyText"/>
        <w:spacing w:line="390" w:lineRule="exact"/>
        <w:ind w:left="462" w:firstLine="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1.1)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Epilogue or afterword, distinction between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(1.54)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Metadata for books, creating and using</w:t>
      </w:r>
      <w:r w:rsidRPr="009E7D73">
        <w:rPr>
          <w:rFonts w:ascii="Arial" w:hAnsi="Arial" w:cs="Arial"/>
          <w:spacing w:val="-7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(1.75)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Abstracts and keywords for books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(1.76)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Page numbers for journals that use a continuous publishing model</w:t>
      </w:r>
      <w:r w:rsidRPr="009E7D73">
        <w:rPr>
          <w:rFonts w:ascii="Arial" w:hAnsi="Arial" w:cs="Arial"/>
          <w:spacing w:val="-27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(1.82)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Journal retractions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(1.91)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Journal article metadata, creating 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and </w:t>
      </w:r>
      <w:r w:rsidRPr="009E7D73">
        <w:rPr>
          <w:rFonts w:ascii="Arial" w:hAnsi="Arial" w:cs="Arial"/>
          <w:sz w:val="24"/>
          <w:szCs w:val="24"/>
        </w:rPr>
        <w:t>using</w:t>
      </w:r>
      <w:r w:rsidRPr="009E7D73">
        <w:rPr>
          <w:rFonts w:ascii="Arial" w:hAnsi="Arial" w:cs="Arial"/>
          <w:spacing w:val="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(1.92)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6" w:line="204" w:lineRule="auto"/>
        <w:ind w:right="43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Electronic publication formats compared: PDF, e-books, HTML, and apps (1.118)</w:t>
      </w:r>
    </w:p>
    <w:p w:rsidR="0055435C" w:rsidRPr="009E7D73" w:rsidRDefault="0055435C">
      <w:pPr>
        <w:spacing w:line="204" w:lineRule="auto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62" w:space="69"/>
            <w:col w:w="8929"/>
          </w:cols>
        </w:sectPr>
      </w:pP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2: Manuscript Preparation, Manuscript Editing, and Proofreading</w:t>
      </w:r>
    </w:p>
    <w:p w:rsidR="0055435C" w:rsidRPr="009E7D73" w:rsidRDefault="003337D3">
      <w:pPr>
        <w:spacing w:before="103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93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Use of first-line paragraph indents in manuscripts</w:t>
      </w:r>
      <w:r w:rsidRPr="009E7D73">
        <w:rPr>
          <w:rFonts w:ascii="Arial" w:hAnsi="Arial" w:cs="Arial"/>
          <w:spacing w:val="-9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(2.12)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before="17" w:line="204" w:lineRule="auto"/>
        <w:ind w:right="367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Use of linked comments for author queries in electronic manuscripts (2.87, fig.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2.4)</w:t>
      </w:r>
    </w:p>
    <w:p w:rsidR="0055435C" w:rsidRPr="009E7D73" w:rsidRDefault="0055435C">
      <w:pPr>
        <w:pStyle w:val="BodyText"/>
        <w:spacing w:before="14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55435C" w:rsidRPr="009E7D73" w:rsidRDefault="003337D3">
      <w:pPr>
        <w:spacing w:before="18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8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04" w:lineRule="auto"/>
        <w:ind w:left="462" w:right="317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Tabs versus indents, including kinds of indents and how 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to </w:t>
      </w:r>
      <w:r w:rsidRPr="009E7D73">
        <w:rPr>
          <w:rFonts w:ascii="Arial" w:hAnsi="Arial" w:cs="Arial"/>
          <w:sz w:val="24"/>
          <w:szCs w:val="24"/>
        </w:rPr>
        <w:t>use them (2.11– 12)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373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Format for lists and outlines, including tabs, runovers, and bullets</w:t>
      </w:r>
      <w:r w:rsidRPr="009E7D73">
        <w:rPr>
          <w:rFonts w:ascii="Arial" w:hAnsi="Arial" w:cs="Arial"/>
          <w:spacing w:val="-2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(2.21)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7" w:line="204" w:lineRule="auto"/>
        <w:ind w:right="62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Format for abstracts and keywords, of book as a whole versus individual chapters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(2.25)</w:t>
      </w:r>
    </w:p>
    <w:p w:rsidR="0055435C" w:rsidRPr="009E7D73" w:rsidRDefault="0055435C">
      <w:pPr>
        <w:spacing w:line="204" w:lineRule="auto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62" w:space="69"/>
            <w:col w:w="8929"/>
          </w:cols>
        </w:sectPr>
      </w:pP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12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lastRenderedPageBreak/>
        <w:t>Proofreading tools for PDF, overview and tips</w:t>
      </w:r>
      <w:r w:rsidRPr="009E7D73">
        <w:rPr>
          <w:rFonts w:ascii="Arial" w:hAnsi="Arial" w:cs="Arial"/>
          <w:spacing w:val="-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(2.133)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Detailed checklist for books produced 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in </w:t>
      </w:r>
      <w:r w:rsidRPr="009E7D73">
        <w:rPr>
          <w:rFonts w:ascii="Arial" w:hAnsi="Arial" w:cs="Arial"/>
          <w:sz w:val="24"/>
          <w:szCs w:val="24"/>
        </w:rPr>
        <w:t>EPUB format (fig.</w:t>
      </w:r>
      <w:r w:rsidRPr="009E7D73">
        <w:rPr>
          <w:rFonts w:ascii="Arial" w:hAnsi="Arial" w:cs="Arial"/>
          <w:spacing w:val="-1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2.8)</w:t>
      </w:r>
    </w:p>
    <w:p w:rsidR="0055435C" w:rsidRPr="009E7D73" w:rsidRDefault="0055435C">
      <w:pPr>
        <w:pStyle w:val="BodyText"/>
        <w:spacing w:before="3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spacing w:before="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3: Illustrations and Tables</w:t>
      </w:r>
    </w:p>
    <w:p w:rsidR="0055435C" w:rsidRPr="009E7D73" w:rsidRDefault="003337D3">
      <w:pPr>
        <w:spacing w:before="101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428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Placement of tables relative to text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(3.51)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headerReference w:type="default" r:id="rId7"/>
          <w:pgSz w:w="12240" w:h="15840"/>
          <w:pgMar w:top="1420" w:right="1340" w:bottom="280" w:left="1340" w:header="763" w:footer="0" w:gutter="0"/>
          <w:pgNumType w:start="2"/>
          <w:cols w:space="720"/>
        </w:sectPr>
      </w:pPr>
    </w:p>
    <w:p w:rsidR="0055435C" w:rsidRPr="009E7D73" w:rsidRDefault="003337D3">
      <w:pPr>
        <w:spacing w:before="18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4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before="1" w:line="424" w:lineRule="exact"/>
        <w:ind w:left="462"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The parts of a table, illustrated (fig.</w:t>
      </w:r>
      <w:r w:rsidRPr="009E7D73">
        <w:rPr>
          <w:rFonts w:ascii="Arial" w:hAnsi="Arial" w:cs="Arial"/>
          <w:spacing w:val="-1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3.11)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6" w:line="204" w:lineRule="auto"/>
        <w:ind w:right="11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Considerations related to accessible markup and alternative text for illustrations and tables, with recommended resources (3.28,</w:t>
      </w:r>
      <w:r w:rsidRPr="009E7D73">
        <w:rPr>
          <w:rFonts w:ascii="Arial" w:hAnsi="Arial" w:cs="Arial"/>
          <w:spacing w:val="-2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3.88)</w:t>
      </w:r>
    </w:p>
    <w:p w:rsidR="0055435C" w:rsidRPr="009E7D73" w:rsidRDefault="0055435C">
      <w:pPr>
        <w:spacing w:line="204" w:lineRule="auto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62" w:space="69"/>
            <w:col w:w="8929"/>
          </w:cols>
        </w:sectPr>
      </w:pP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4: Rights, Permissions, and Copyright Administration</w:t>
      </w:r>
    </w:p>
    <w:p w:rsidR="0055435C" w:rsidRPr="009E7D73" w:rsidRDefault="003337D3">
      <w:pPr>
        <w:spacing w:before="103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Expanded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93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Creative Commons, the six basic licenses</w:t>
      </w:r>
      <w:r w:rsidRPr="009E7D73">
        <w:rPr>
          <w:rFonts w:ascii="Arial" w:hAnsi="Arial" w:cs="Arial"/>
          <w:spacing w:val="-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(4.62)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before="16" w:line="204" w:lineRule="auto"/>
        <w:ind w:right="49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Role of publisher in ensuring author has complied with warranties</w:t>
      </w:r>
      <w:r w:rsidRPr="009E7D73">
        <w:rPr>
          <w:rFonts w:ascii="Arial" w:hAnsi="Arial" w:cs="Arial"/>
          <w:spacing w:val="-3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against defamation or invasion of privacy</w:t>
      </w:r>
      <w:r w:rsidRPr="009E7D73">
        <w:rPr>
          <w:rFonts w:ascii="Arial" w:hAnsi="Arial" w:cs="Arial"/>
          <w:spacing w:val="-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(4.73)</w:t>
      </w:r>
    </w:p>
    <w:p w:rsidR="0055435C" w:rsidRPr="009E7D73" w:rsidRDefault="0055435C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55435C" w:rsidRPr="009E7D73" w:rsidRDefault="003337D3">
      <w:pPr>
        <w:spacing w:before="18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8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04" w:lineRule="auto"/>
        <w:ind w:left="462" w:right="15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Table of copyright duration, by date of creation, type of authorship, and</w:t>
      </w:r>
      <w:r w:rsidRPr="009E7D73">
        <w:rPr>
          <w:rFonts w:ascii="Arial" w:hAnsi="Arial" w:cs="Arial"/>
          <w:spacing w:val="-4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term of protection (table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4.1)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372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 government works, public domain versus copyright</w:t>
      </w:r>
      <w:r w:rsidRPr="009E7D73">
        <w:rPr>
          <w:rFonts w:ascii="Arial" w:hAnsi="Arial" w:cs="Arial"/>
          <w:spacing w:val="-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(4.21)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6" w:line="204" w:lineRule="auto"/>
        <w:ind w:right="37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Copyright and graduate student work, including options for limiting</w:t>
      </w:r>
      <w:r w:rsidRPr="009E7D73">
        <w:rPr>
          <w:rFonts w:ascii="Arial" w:hAnsi="Arial" w:cs="Arial"/>
          <w:spacing w:val="-4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access (4.60)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373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Open-access publishing models, overview</w:t>
      </w:r>
      <w:r w:rsidRPr="009E7D73">
        <w:rPr>
          <w:rFonts w:ascii="Arial" w:hAnsi="Arial" w:cs="Arial"/>
          <w:spacing w:val="-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(4.61)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Self-publishing agreements, including exclusivity issues</w:t>
      </w:r>
      <w:r w:rsidRPr="009E7D73">
        <w:rPr>
          <w:rFonts w:ascii="Arial" w:hAnsi="Arial" w:cs="Arial"/>
          <w:spacing w:val="-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(4.63)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389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Role of counsel, for publishers</w:t>
      </w:r>
      <w:r w:rsidRPr="009E7D73">
        <w:rPr>
          <w:rFonts w:ascii="Arial" w:hAnsi="Arial" w:cs="Arial"/>
          <w:spacing w:val="-9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(4.74)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Interview and photo releases</w:t>
      </w:r>
      <w:r w:rsidRPr="009E7D73">
        <w:rPr>
          <w:rFonts w:ascii="Arial" w:hAnsi="Arial" w:cs="Arial"/>
          <w:spacing w:val="-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(4.77)</w:t>
      </w:r>
    </w:p>
    <w:p w:rsidR="0055435C" w:rsidRPr="009E7D73" w:rsidRDefault="0055435C">
      <w:pPr>
        <w:spacing w:line="424" w:lineRule="exact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62" w:space="69"/>
            <w:col w:w="8929"/>
          </w:cols>
        </w:sectPr>
      </w:pPr>
    </w:p>
    <w:p w:rsidR="0055435C" w:rsidRPr="009E7D73" w:rsidRDefault="0055435C">
      <w:pPr>
        <w:pStyle w:val="BodyText"/>
        <w:spacing w:before="11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FF3333"/>
          <w:sz w:val="24"/>
          <w:szCs w:val="24"/>
        </w:rPr>
        <w:t>Part II: Style and Usage</w:t>
      </w:r>
    </w:p>
    <w:p w:rsidR="0055435C" w:rsidRPr="009E7D73" w:rsidRDefault="003337D3">
      <w:pPr>
        <w:pStyle w:val="Heading2"/>
        <w:spacing w:before="2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5: Grammar and Usage</w:t>
      </w:r>
    </w:p>
    <w:p w:rsidR="0055435C" w:rsidRPr="009E7D73" w:rsidRDefault="003337D3">
      <w:pPr>
        <w:spacing w:before="101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94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Count nouns versus mass nouns (5.4,</w:t>
      </w:r>
      <w:r w:rsidRPr="009E7D73">
        <w:rPr>
          <w:rFonts w:ascii="Arial" w:hAnsi="Arial" w:cs="Arial"/>
          <w:spacing w:val="-1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5.8)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5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Use of the property of person in analyzing nouns</w:t>
      </w:r>
      <w:r w:rsidRPr="009E7D73">
        <w:rPr>
          <w:rFonts w:ascii="Arial" w:hAnsi="Arial" w:cs="Arial"/>
          <w:spacing w:val="-1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(5.12)</w:t>
      </w:r>
    </w:p>
    <w:p w:rsidR="0055435C" w:rsidRPr="009E7D73" w:rsidRDefault="0055435C">
      <w:pPr>
        <w:spacing w:line="425" w:lineRule="exact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12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lastRenderedPageBreak/>
        <w:t xml:space="preserve">Use of </w:t>
      </w:r>
      <w:r w:rsidRPr="009E7D73">
        <w:rPr>
          <w:rFonts w:ascii="Arial" w:hAnsi="Arial" w:cs="Arial"/>
          <w:i/>
          <w:sz w:val="24"/>
          <w:szCs w:val="24"/>
        </w:rPr>
        <w:t xml:space="preserve">they </w:t>
      </w:r>
      <w:r w:rsidRPr="009E7D73">
        <w:rPr>
          <w:rFonts w:ascii="Arial" w:hAnsi="Arial" w:cs="Arial"/>
          <w:sz w:val="24"/>
          <w:szCs w:val="24"/>
        </w:rPr>
        <w:t>with a singular antecedent, generic and specific (5.48,</w:t>
      </w:r>
      <w:r w:rsidRPr="009E7D73">
        <w:rPr>
          <w:rFonts w:ascii="Arial" w:hAnsi="Arial" w:cs="Arial"/>
          <w:spacing w:val="-2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5.256)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Definition of infinitive verb</w:t>
      </w:r>
      <w:r w:rsidRPr="009E7D73">
        <w:rPr>
          <w:rFonts w:ascii="Arial" w:hAnsi="Arial" w:cs="Arial"/>
          <w:spacing w:val="-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(5.106)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Dangling participles stemming from the use of the passive voice</w:t>
      </w:r>
      <w:r w:rsidRPr="009E7D73">
        <w:rPr>
          <w:rFonts w:ascii="Arial" w:hAnsi="Arial" w:cs="Arial"/>
          <w:spacing w:val="-29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(5.115)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Passive voice and </w:t>
      </w:r>
      <w:r w:rsidRPr="009E7D73">
        <w:rPr>
          <w:rFonts w:ascii="Arial" w:hAnsi="Arial" w:cs="Arial"/>
          <w:i/>
          <w:sz w:val="24"/>
          <w:szCs w:val="24"/>
        </w:rPr>
        <w:t>be</w:t>
      </w:r>
      <w:r w:rsidRPr="009E7D73">
        <w:rPr>
          <w:rFonts w:ascii="Arial" w:hAnsi="Arial" w:cs="Arial"/>
          <w:sz w:val="24"/>
          <w:szCs w:val="24"/>
        </w:rPr>
        <w:t>-verbs</w:t>
      </w:r>
      <w:r w:rsidRPr="009E7D73">
        <w:rPr>
          <w:rFonts w:ascii="Arial" w:hAnsi="Arial" w:cs="Arial"/>
          <w:spacing w:val="-9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(5.118)</w:t>
      </w:r>
    </w:p>
    <w:p w:rsidR="0055435C" w:rsidRPr="009E7D73" w:rsidRDefault="003337D3">
      <w:pPr>
        <w:spacing w:before="152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Expanded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93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Linking verbs (5.101)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89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Some incorrect uses of the subjunctive mood</w:t>
      </w:r>
      <w:r w:rsidRPr="009E7D73">
        <w:rPr>
          <w:rFonts w:ascii="Arial" w:hAnsi="Arial" w:cs="Arial"/>
          <w:spacing w:val="-9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(5.124)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Glossary of problematic words and phrases</w:t>
      </w:r>
      <w:r w:rsidRPr="009E7D73">
        <w:rPr>
          <w:rFonts w:ascii="Arial" w:hAnsi="Arial" w:cs="Arial"/>
          <w:spacing w:val="-10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(5.250)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pgSz w:w="12240" w:h="15840"/>
          <w:pgMar w:top="1420" w:right="1340" w:bottom="280" w:left="1340" w:header="763" w:footer="0" w:gutter="0"/>
          <w:cols w:space="720"/>
        </w:sectPr>
      </w:pPr>
    </w:p>
    <w:p w:rsidR="0055435C" w:rsidRPr="009E7D73" w:rsidRDefault="003337D3">
      <w:pPr>
        <w:spacing w:before="18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8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04" w:lineRule="auto"/>
        <w:ind w:left="462" w:right="196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Plurals, including plural form with singular sense, plural-form proper nouns, and tricky anomalies (5.13–16)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373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Joint 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and </w:t>
      </w:r>
      <w:r w:rsidRPr="009E7D73">
        <w:rPr>
          <w:rFonts w:ascii="Arial" w:hAnsi="Arial" w:cs="Arial"/>
          <w:sz w:val="24"/>
          <w:szCs w:val="24"/>
        </w:rPr>
        <w:t>separate possession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(5.22)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Pronouns in apposition</w:t>
      </w:r>
      <w:r w:rsidRPr="009E7D73">
        <w:rPr>
          <w:rFonts w:ascii="Arial" w:hAnsi="Arial" w:cs="Arial"/>
          <w:spacing w:val="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(5.36)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Reciprocal pronouns (</w:t>
      </w:r>
      <w:r w:rsidRPr="009E7D73">
        <w:rPr>
          <w:rFonts w:ascii="Arial" w:hAnsi="Arial" w:cs="Arial"/>
          <w:i/>
          <w:sz w:val="24"/>
          <w:szCs w:val="24"/>
        </w:rPr>
        <w:t>each other</w:t>
      </w:r>
      <w:r w:rsidRPr="009E7D73">
        <w:rPr>
          <w:rFonts w:ascii="Arial" w:hAnsi="Arial" w:cs="Arial"/>
          <w:sz w:val="24"/>
          <w:szCs w:val="24"/>
        </w:rPr>
        <w:t xml:space="preserve">; </w:t>
      </w:r>
      <w:r w:rsidRPr="009E7D73">
        <w:rPr>
          <w:rFonts w:ascii="Arial" w:hAnsi="Arial" w:cs="Arial"/>
          <w:i/>
          <w:sz w:val="24"/>
          <w:szCs w:val="24"/>
        </w:rPr>
        <w:t>one another</w:t>
      </w:r>
      <w:r w:rsidRPr="009E7D73">
        <w:rPr>
          <w:rFonts w:ascii="Arial" w:hAnsi="Arial" w:cs="Arial"/>
          <w:sz w:val="24"/>
          <w:szCs w:val="24"/>
        </w:rPr>
        <w:t>)</w:t>
      </w:r>
      <w:r w:rsidRPr="009E7D73">
        <w:rPr>
          <w:rFonts w:ascii="Arial" w:hAnsi="Arial" w:cs="Arial"/>
          <w:spacing w:val="-9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(5.53)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Remote relative clauses, problems with ambiguous antecedents</w:t>
      </w:r>
      <w:r w:rsidRPr="009E7D73">
        <w:rPr>
          <w:rFonts w:ascii="Arial" w:hAnsi="Arial" w:cs="Arial"/>
          <w:spacing w:val="-1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(5.60)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Fused participles, when the possessive is unidiomatic</w:t>
      </w:r>
      <w:r w:rsidRPr="009E7D73">
        <w:rPr>
          <w:rFonts w:ascii="Arial" w:hAnsi="Arial" w:cs="Arial"/>
          <w:spacing w:val="-1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(5.114)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Past-perfect subjunctive mood</w:t>
      </w:r>
      <w:r w:rsidRPr="009E7D73">
        <w:rPr>
          <w:rFonts w:ascii="Arial" w:hAnsi="Arial" w:cs="Arial"/>
          <w:spacing w:val="-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(5.127)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Progressive tenses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(5.135)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Agreement of indefinite pronouns (</w:t>
      </w:r>
      <w:r w:rsidRPr="009E7D73">
        <w:rPr>
          <w:rFonts w:ascii="Arial" w:hAnsi="Arial" w:cs="Arial"/>
          <w:i/>
          <w:sz w:val="24"/>
          <w:szCs w:val="24"/>
        </w:rPr>
        <w:t>anyone</w:t>
      </w:r>
      <w:r w:rsidRPr="009E7D73">
        <w:rPr>
          <w:rFonts w:ascii="Arial" w:hAnsi="Arial" w:cs="Arial"/>
          <w:sz w:val="24"/>
          <w:szCs w:val="24"/>
        </w:rPr>
        <w:t xml:space="preserve">, </w:t>
      </w:r>
      <w:r w:rsidRPr="009E7D73">
        <w:rPr>
          <w:rFonts w:ascii="Arial" w:hAnsi="Arial" w:cs="Arial"/>
          <w:i/>
          <w:sz w:val="24"/>
          <w:szCs w:val="24"/>
        </w:rPr>
        <w:t>nobody</w:t>
      </w:r>
      <w:r w:rsidRPr="009E7D73">
        <w:rPr>
          <w:rFonts w:ascii="Arial" w:hAnsi="Arial" w:cs="Arial"/>
          <w:sz w:val="24"/>
          <w:szCs w:val="24"/>
        </w:rPr>
        <w:t>, etc.)</w:t>
      </w:r>
      <w:r w:rsidRPr="009E7D73">
        <w:rPr>
          <w:rFonts w:ascii="Arial" w:hAnsi="Arial" w:cs="Arial"/>
          <w:spacing w:val="-1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(5.139)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Relative pronouns as subjects</w:t>
      </w:r>
      <w:r w:rsidRPr="009E7D73">
        <w:rPr>
          <w:rFonts w:ascii="Arial" w:hAnsi="Arial" w:cs="Arial"/>
          <w:spacing w:val="-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(5.140)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Agreement of pronouns joined by </w:t>
      </w:r>
      <w:r w:rsidRPr="009E7D73">
        <w:rPr>
          <w:rFonts w:ascii="Arial" w:hAnsi="Arial" w:cs="Arial"/>
          <w:i/>
          <w:sz w:val="24"/>
          <w:szCs w:val="24"/>
        </w:rPr>
        <w:t xml:space="preserve">either–or </w:t>
      </w:r>
      <w:r w:rsidRPr="009E7D73">
        <w:rPr>
          <w:rFonts w:ascii="Arial" w:hAnsi="Arial" w:cs="Arial"/>
          <w:sz w:val="24"/>
          <w:szCs w:val="24"/>
        </w:rPr>
        <w:t xml:space="preserve">or </w:t>
      </w:r>
      <w:r w:rsidRPr="009E7D73">
        <w:rPr>
          <w:rFonts w:ascii="Arial" w:hAnsi="Arial" w:cs="Arial"/>
          <w:i/>
          <w:sz w:val="24"/>
          <w:szCs w:val="24"/>
        </w:rPr>
        <w:t>neither–nor</w:t>
      </w:r>
      <w:r w:rsidRPr="009E7D73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(5.143)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Modal auxiliaries</w:t>
      </w:r>
      <w:r w:rsidRPr="009E7D73">
        <w:rPr>
          <w:rFonts w:ascii="Arial" w:hAnsi="Arial" w:cs="Arial"/>
          <w:spacing w:val="-1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(5.145)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Sentence adverbs</w:t>
      </w:r>
      <w:r w:rsidRPr="009E7D73">
        <w:rPr>
          <w:rFonts w:ascii="Arial" w:hAnsi="Arial" w:cs="Arial"/>
          <w:spacing w:val="-1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(5.157)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Adverbs that modify words other than verbs</w:t>
      </w:r>
      <w:r w:rsidRPr="009E7D73">
        <w:rPr>
          <w:rFonts w:ascii="Arial" w:hAnsi="Arial" w:cs="Arial"/>
          <w:spacing w:val="-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(5.168)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Conjunctions and the number of a verb</w:t>
      </w:r>
      <w:r w:rsidRPr="009E7D73">
        <w:rPr>
          <w:rFonts w:ascii="Arial" w:hAnsi="Arial" w:cs="Arial"/>
          <w:spacing w:val="-1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(5.205)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Syntax</w:t>
      </w:r>
    </w:p>
    <w:p w:rsidR="0055435C" w:rsidRPr="009E7D73" w:rsidRDefault="003337D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7" w:line="204" w:lineRule="auto"/>
        <w:ind w:right="96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Definition of syntax and sentence types (statements,</w:t>
      </w:r>
      <w:r w:rsidRPr="009E7D73">
        <w:rPr>
          <w:rFonts w:ascii="Arial" w:hAnsi="Arial" w:cs="Arial"/>
          <w:spacing w:val="-3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questions, directives, and exclamations)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(5.210–16)</w:t>
      </w:r>
    </w:p>
    <w:p w:rsidR="0055435C" w:rsidRPr="009E7D73" w:rsidRDefault="003337D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04" w:lineRule="auto"/>
        <w:ind w:right="368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The four traditional types of sentence structures (simple, compound, complex, compound-complex)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(5.217–20)</w:t>
      </w:r>
    </w:p>
    <w:p w:rsidR="0055435C" w:rsidRPr="009E7D73" w:rsidRDefault="003337D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372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English sentence patterns (word order, syntactic patterns)</w:t>
      </w:r>
      <w:r w:rsidRPr="009E7D73">
        <w:rPr>
          <w:rFonts w:ascii="Arial" w:hAnsi="Arial" w:cs="Arial"/>
          <w:spacing w:val="-1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(5.221–24)</w:t>
      </w:r>
    </w:p>
    <w:p w:rsidR="0055435C" w:rsidRPr="009E7D73" w:rsidRDefault="003337D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Clauses (relative, appositive, conditional)</w:t>
      </w:r>
      <w:r w:rsidRPr="009E7D73">
        <w:rPr>
          <w:rFonts w:ascii="Arial" w:hAnsi="Arial" w:cs="Arial"/>
          <w:spacing w:val="-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(5.225–28)</w:t>
      </w:r>
    </w:p>
    <w:p w:rsidR="0055435C" w:rsidRPr="009E7D73" w:rsidRDefault="0055435C">
      <w:pPr>
        <w:spacing w:line="424" w:lineRule="exact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62" w:space="69"/>
            <w:col w:w="8929"/>
          </w:cols>
        </w:sectPr>
      </w:pPr>
    </w:p>
    <w:p w:rsidR="0055435C" w:rsidRPr="009E7D73" w:rsidRDefault="003337D3">
      <w:pPr>
        <w:pStyle w:val="ListParagraph"/>
        <w:numPr>
          <w:ilvl w:val="1"/>
          <w:numId w:val="1"/>
        </w:numPr>
        <w:tabs>
          <w:tab w:val="left" w:pos="1811"/>
          <w:tab w:val="left" w:pos="1812"/>
        </w:tabs>
        <w:spacing w:line="412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lastRenderedPageBreak/>
        <w:t>Grammatical ellipsis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(5.229)</w:t>
      </w:r>
    </w:p>
    <w:p w:rsidR="0055435C" w:rsidRPr="009E7D73" w:rsidRDefault="003337D3">
      <w:pPr>
        <w:pStyle w:val="ListParagraph"/>
        <w:numPr>
          <w:ilvl w:val="1"/>
          <w:numId w:val="1"/>
        </w:numPr>
        <w:tabs>
          <w:tab w:val="left" w:pos="1811"/>
          <w:tab w:val="left" w:pos="1812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Negation (</w:t>
      </w:r>
      <w:r w:rsidRPr="009E7D73">
        <w:rPr>
          <w:rFonts w:ascii="Arial" w:hAnsi="Arial" w:cs="Arial"/>
          <w:i/>
          <w:sz w:val="24"/>
          <w:szCs w:val="24"/>
        </w:rPr>
        <w:t>not</w:t>
      </w:r>
      <w:r w:rsidRPr="009E7D73">
        <w:rPr>
          <w:rFonts w:ascii="Arial" w:hAnsi="Arial" w:cs="Arial"/>
          <w:sz w:val="24"/>
          <w:szCs w:val="24"/>
        </w:rPr>
        <w:t xml:space="preserve">, </w:t>
      </w:r>
      <w:r w:rsidRPr="009E7D73">
        <w:rPr>
          <w:rFonts w:ascii="Arial" w:hAnsi="Arial" w:cs="Arial"/>
          <w:i/>
          <w:sz w:val="24"/>
          <w:szCs w:val="24"/>
        </w:rPr>
        <w:t>no</w:t>
      </w:r>
      <w:r w:rsidRPr="009E7D73">
        <w:rPr>
          <w:rFonts w:ascii="Arial" w:hAnsi="Arial" w:cs="Arial"/>
          <w:sz w:val="24"/>
          <w:szCs w:val="24"/>
        </w:rPr>
        <w:t xml:space="preserve">, </w:t>
      </w:r>
      <w:r w:rsidRPr="009E7D73">
        <w:rPr>
          <w:rFonts w:ascii="Arial" w:hAnsi="Arial" w:cs="Arial"/>
          <w:i/>
          <w:sz w:val="24"/>
          <w:szCs w:val="24"/>
        </w:rPr>
        <w:t>neither</w:t>
      </w:r>
      <w:r w:rsidRPr="009E7D73">
        <w:rPr>
          <w:rFonts w:ascii="Arial" w:hAnsi="Arial" w:cs="Arial"/>
          <w:sz w:val="24"/>
          <w:szCs w:val="24"/>
        </w:rPr>
        <w:t xml:space="preserve">, </w:t>
      </w:r>
      <w:r w:rsidRPr="009E7D73">
        <w:rPr>
          <w:rFonts w:ascii="Arial" w:hAnsi="Arial" w:cs="Arial"/>
          <w:i/>
          <w:sz w:val="24"/>
          <w:szCs w:val="24"/>
        </w:rPr>
        <w:t>nor</w:t>
      </w:r>
      <w:r w:rsidRPr="009E7D73">
        <w:rPr>
          <w:rFonts w:ascii="Arial" w:hAnsi="Arial" w:cs="Arial"/>
          <w:sz w:val="24"/>
          <w:szCs w:val="24"/>
        </w:rPr>
        <w:t>, double negatives, etc.)</w:t>
      </w:r>
      <w:r w:rsidRPr="009E7D73">
        <w:rPr>
          <w:rFonts w:ascii="Arial" w:hAnsi="Arial" w:cs="Arial"/>
          <w:spacing w:val="-2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(5.230–38)</w:t>
      </w:r>
    </w:p>
    <w:p w:rsidR="0055435C" w:rsidRPr="009E7D73" w:rsidRDefault="003337D3">
      <w:pPr>
        <w:pStyle w:val="ListParagraph"/>
        <w:numPr>
          <w:ilvl w:val="1"/>
          <w:numId w:val="1"/>
        </w:numPr>
        <w:tabs>
          <w:tab w:val="left" w:pos="1811"/>
          <w:tab w:val="left" w:pos="1812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Expletives (</w:t>
      </w:r>
      <w:r w:rsidRPr="009E7D73">
        <w:rPr>
          <w:rFonts w:ascii="Arial" w:hAnsi="Arial" w:cs="Arial"/>
          <w:i/>
          <w:sz w:val="24"/>
          <w:szCs w:val="24"/>
        </w:rPr>
        <w:t>it</w:t>
      </w:r>
      <w:r w:rsidRPr="009E7D73">
        <w:rPr>
          <w:rFonts w:ascii="Arial" w:hAnsi="Arial" w:cs="Arial"/>
          <w:sz w:val="24"/>
          <w:szCs w:val="24"/>
        </w:rPr>
        <w:t xml:space="preserve">, </w:t>
      </w:r>
      <w:r w:rsidRPr="009E7D73">
        <w:rPr>
          <w:rFonts w:ascii="Arial" w:hAnsi="Arial" w:cs="Arial"/>
          <w:i/>
          <w:sz w:val="24"/>
          <w:szCs w:val="24"/>
        </w:rPr>
        <w:t>there</w:t>
      </w:r>
      <w:r w:rsidRPr="009E7D73">
        <w:rPr>
          <w:rFonts w:ascii="Arial" w:hAnsi="Arial" w:cs="Arial"/>
          <w:sz w:val="24"/>
          <w:szCs w:val="24"/>
        </w:rPr>
        <w:t>)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(5.239–41)</w:t>
      </w:r>
    </w:p>
    <w:p w:rsidR="0055435C" w:rsidRPr="009E7D73" w:rsidRDefault="003337D3">
      <w:pPr>
        <w:pStyle w:val="ListParagraph"/>
        <w:numPr>
          <w:ilvl w:val="1"/>
          <w:numId w:val="1"/>
        </w:numPr>
        <w:tabs>
          <w:tab w:val="left" w:pos="1811"/>
          <w:tab w:val="left" w:pos="181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Cleft sentences (types, use of)</w:t>
      </w:r>
      <w:r w:rsidRPr="009E7D73">
        <w:rPr>
          <w:rFonts w:ascii="Arial" w:hAnsi="Arial" w:cs="Arial"/>
          <w:spacing w:val="-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(5.246–48)</w:t>
      </w:r>
    </w:p>
    <w:p w:rsidR="0055435C" w:rsidRPr="009E7D73" w:rsidRDefault="0055435C">
      <w:pPr>
        <w:pStyle w:val="BodyText"/>
        <w:spacing w:before="3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spacing w:before="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6: Punctuation</w:t>
      </w:r>
    </w:p>
    <w:p w:rsidR="0055435C" w:rsidRPr="009E7D73" w:rsidRDefault="003337D3">
      <w:pPr>
        <w:spacing w:before="101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Changed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before="21" w:line="204" w:lineRule="auto"/>
        <w:ind w:left="1094" w:right="543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A comma no longer follows </w:t>
      </w:r>
      <w:r w:rsidRPr="009E7D73">
        <w:rPr>
          <w:rFonts w:ascii="Arial" w:hAnsi="Arial" w:cs="Arial"/>
          <w:i/>
          <w:sz w:val="24"/>
          <w:szCs w:val="24"/>
        </w:rPr>
        <w:t xml:space="preserve">etc. </w:t>
      </w:r>
      <w:r w:rsidRPr="009E7D73">
        <w:rPr>
          <w:rFonts w:ascii="Arial" w:hAnsi="Arial" w:cs="Arial"/>
          <w:sz w:val="24"/>
          <w:szCs w:val="24"/>
        </w:rPr>
        <w:t>at the end of a list unless required by the surrounding syntax.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(6.20)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204" w:lineRule="auto"/>
        <w:ind w:right="166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A direct question introduced midsentence always begins with a capital letter. (6.42)</w:t>
      </w:r>
    </w:p>
    <w:p w:rsidR="0055435C" w:rsidRPr="009E7D73" w:rsidRDefault="003337D3">
      <w:pPr>
        <w:spacing w:before="168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94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Serial commas and cases of ambiguity</w:t>
      </w:r>
      <w:r w:rsidRPr="009E7D73">
        <w:rPr>
          <w:rFonts w:ascii="Arial" w:hAnsi="Arial" w:cs="Arial"/>
          <w:spacing w:val="-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(6.19)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before="18" w:line="204" w:lineRule="auto"/>
        <w:ind w:right="175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Commas with adverbial or participial phrases in the middle or at the end of</w:t>
      </w:r>
      <w:r w:rsidRPr="009E7D73">
        <w:rPr>
          <w:rFonts w:ascii="Arial" w:hAnsi="Arial" w:cs="Arial"/>
          <w:spacing w:val="-3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a sentence (6.30,</w:t>
      </w:r>
      <w:r w:rsidRPr="009E7D73">
        <w:rPr>
          <w:rFonts w:ascii="Arial" w:hAnsi="Arial" w:cs="Arial"/>
          <w:spacing w:val="-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6.31)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72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Commas before a quoted or italicized title or expression</w:t>
      </w:r>
      <w:r w:rsidRPr="009E7D73">
        <w:rPr>
          <w:rFonts w:ascii="Arial" w:hAnsi="Arial" w:cs="Arial"/>
          <w:spacing w:val="-7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(6.41)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before="16" w:line="204" w:lineRule="auto"/>
        <w:ind w:right="632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Use of a colon before a series after a grammatically incomplete sentence (6.67)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08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When to capitalize the first item in a bulleted or numbered list</w:t>
      </w:r>
      <w:r w:rsidRPr="009E7D73">
        <w:rPr>
          <w:rFonts w:ascii="Arial" w:hAnsi="Arial" w:cs="Arial"/>
          <w:spacing w:val="-2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(6.130)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pgSz w:w="12240" w:h="15840"/>
          <w:pgMar w:top="1420" w:right="1340" w:bottom="280" w:left="1340" w:header="763" w:footer="0" w:gutter="0"/>
          <w:cols w:space="720"/>
        </w:sectPr>
      </w:pPr>
    </w:p>
    <w:p w:rsidR="0055435C" w:rsidRPr="009E7D73" w:rsidRDefault="003337D3">
      <w:pPr>
        <w:spacing w:before="18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4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before="1" w:line="424" w:lineRule="exact"/>
        <w:ind w:left="462"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Commas with a participial or adverbial phrase plus a conjunction</w:t>
      </w:r>
      <w:r w:rsidRPr="009E7D73">
        <w:rPr>
          <w:rFonts w:ascii="Arial" w:hAnsi="Arial" w:cs="Arial"/>
          <w:spacing w:val="-2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(6.32)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Commas with </w:t>
      </w:r>
      <w:r w:rsidRPr="009E7D73">
        <w:rPr>
          <w:rFonts w:ascii="Arial" w:hAnsi="Arial" w:cs="Arial"/>
          <w:i/>
          <w:sz w:val="24"/>
          <w:szCs w:val="24"/>
        </w:rPr>
        <w:t xml:space="preserve">too </w:t>
      </w:r>
      <w:r w:rsidRPr="009E7D73">
        <w:rPr>
          <w:rFonts w:ascii="Arial" w:hAnsi="Arial" w:cs="Arial"/>
          <w:sz w:val="24"/>
          <w:szCs w:val="24"/>
        </w:rPr>
        <w:t xml:space="preserve">and </w:t>
      </w:r>
      <w:r w:rsidRPr="009E7D73">
        <w:rPr>
          <w:rFonts w:ascii="Arial" w:hAnsi="Arial" w:cs="Arial"/>
          <w:i/>
          <w:sz w:val="24"/>
          <w:szCs w:val="24"/>
        </w:rPr>
        <w:t>either</w:t>
      </w:r>
      <w:r w:rsidRPr="009E7D7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(6.52)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En dashes and line breaks</w:t>
      </w:r>
      <w:r w:rsidRPr="009E7D73">
        <w:rPr>
          <w:rFonts w:ascii="Arial" w:hAnsi="Arial" w:cs="Arial"/>
          <w:spacing w:val="-7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(6.82)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En dash as em dash (British) with space on either side</w:t>
      </w:r>
      <w:r w:rsidRPr="009E7D73">
        <w:rPr>
          <w:rFonts w:ascii="Arial" w:hAnsi="Arial" w:cs="Arial"/>
          <w:spacing w:val="-1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(6.83)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Em dashes and line breaks</w:t>
      </w:r>
      <w:r w:rsidRPr="009E7D73">
        <w:rPr>
          <w:rFonts w:ascii="Arial" w:hAnsi="Arial" w:cs="Arial"/>
          <w:spacing w:val="-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(6.90)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Slashes and line breaks</w:t>
      </w:r>
      <w:r w:rsidRPr="009E7D73">
        <w:rPr>
          <w:rFonts w:ascii="Arial" w:hAnsi="Arial" w:cs="Arial"/>
          <w:spacing w:val="-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(6.113)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7" w:line="204" w:lineRule="auto"/>
        <w:ind w:right="559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Use of the space, including spaces with different widths and</w:t>
      </w:r>
      <w:r w:rsidRPr="009E7D73">
        <w:rPr>
          <w:rFonts w:ascii="Arial" w:hAnsi="Arial" w:cs="Arial"/>
          <w:spacing w:val="-3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nonbreaking spaces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(6.119–21)</w:t>
      </w:r>
    </w:p>
    <w:p w:rsidR="0055435C" w:rsidRPr="009E7D73" w:rsidRDefault="0055435C">
      <w:pPr>
        <w:spacing w:line="204" w:lineRule="auto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62" w:space="69"/>
            <w:col w:w="8929"/>
          </w:cols>
        </w:sectPr>
      </w:pP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spacing w:before="89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7: Spelling, Distinctive Treatment of Words, and Compounds</w:t>
      </w:r>
    </w:p>
    <w:p w:rsidR="0055435C" w:rsidRPr="009E7D73" w:rsidRDefault="003337D3">
      <w:pPr>
        <w:spacing w:before="104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Changed</w:t>
      </w: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before="40" w:line="204" w:lineRule="auto"/>
        <w:ind w:left="1094" w:right="253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lastRenderedPageBreak/>
        <w:t>For the plurals of names of Native American groups, Chicago now defers to the first-listed form in Merriam-Webster.</w:t>
      </w:r>
      <w:r w:rsidRPr="009E7D73">
        <w:rPr>
          <w:rFonts w:ascii="Arial" w:hAnsi="Arial" w:cs="Arial"/>
          <w:spacing w:val="-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(7.10)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72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 xml:space="preserve">Internet </w:t>
      </w:r>
      <w:r w:rsidRPr="009E7D73">
        <w:rPr>
          <w:rFonts w:ascii="Arial" w:hAnsi="Arial" w:cs="Arial"/>
          <w:sz w:val="24"/>
          <w:szCs w:val="24"/>
        </w:rPr>
        <w:t>is now lowercased (</w:t>
      </w:r>
      <w:r w:rsidRPr="009E7D73">
        <w:rPr>
          <w:rFonts w:ascii="Arial" w:hAnsi="Arial" w:cs="Arial"/>
          <w:i/>
          <w:sz w:val="24"/>
          <w:szCs w:val="24"/>
        </w:rPr>
        <w:t>internet</w:t>
      </w:r>
      <w:r w:rsidRPr="009E7D73">
        <w:rPr>
          <w:rFonts w:ascii="Arial" w:hAnsi="Arial" w:cs="Arial"/>
          <w:sz w:val="24"/>
          <w:szCs w:val="24"/>
        </w:rPr>
        <w:t>).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(7.80)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89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 xml:space="preserve">Email </w:t>
      </w:r>
      <w:r w:rsidRPr="009E7D73">
        <w:rPr>
          <w:rFonts w:ascii="Arial" w:hAnsi="Arial" w:cs="Arial"/>
          <w:sz w:val="24"/>
          <w:szCs w:val="24"/>
        </w:rPr>
        <w:t>is no longer hyphenated.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(7.89)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 xml:space="preserve">Decision-making </w:t>
      </w:r>
      <w:r w:rsidRPr="009E7D73">
        <w:rPr>
          <w:rFonts w:ascii="Arial" w:hAnsi="Arial" w:cs="Arial"/>
          <w:sz w:val="24"/>
          <w:szCs w:val="24"/>
        </w:rPr>
        <w:t>is now hyphenated as both an adjective and a noun.</w:t>
      </w:r>
      <w:r w:rsidRPr="009E7D73">
        <w:rPr>
          <w:rFonts w:ascii="Arial" w:hAnsi="Arial" w:cs="Arial"/>
          <w:spacing w:val="-2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(7.89)</w:t>
      </w:r>
    </w:p>
    <w:p w:rsidR="0055435C" w:rsidRPr="009E7D73" w:rsidRDefault="003337D3">
      <w:pPr>
        <w:spacing w:before="151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before="21" w:line="204" w:lineRule="auto"/>
        <w:ind w:left="1094" w:right="65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Use of parenthetical abbreviations with the possessive of the spelled-out form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(7.17)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73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Possessive versus attributive forms</w:t>
      </w:r>
      <w:r w:rsidRPr="009E7D73">
        <w:rPr>
          <w:rFonts w:ascii="Arial" w:hAnsi="Arial" w:cs="Arial"/>
          <w:spacing w:val="-7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(7.27)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Italics or roman for proper nouns from other languages</w:t>
      </w:r>
      <w:r w:rsidRPr="009E7D73">
        <w:rPr>
          <w:rFonts w:ascii="Arial" w:hAnsi="Arial" w:cs="Arial"/>
          <w:spacing w:val="-17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(7.53)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pgSz w:w="12240" w:h="15840"/>
          <w:pgMar w:top="1420" w:right="1340" w:bottom="280" w:left="1340" w:header="763" w:footer="0" w:gutter="0"/>
          <w:cols w:space="720"/>
        </w:sectPr>
      </w:pPr>
    </w:p>
    <w:p w:rsidR="0055435C" w:rsidRPr="009E7D73" w:rsidRDefault="003337D3">
      <w:pPr>
        <w:spacing w:before="18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4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before="1" w:line="425" w:lineRule="exact"/>
        <w:ind w:left="462"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Plurals for centuries, when referring to more than one or a range</w:t>
      </w:r>
      <w:r w:rsidRPr="009E7D73">
        <w:rPr>
          <w:rFonts w:ascii="Arial" w:hAnsi="Arial" w:cs="Arial"/>
          <w:spacing w:val="-1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(7.8)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Italics and markup (accessibility, text-to-speech)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(7.49)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389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Bold or underscore for emphasis</w:t>
      </w:r>
      <w:r w:rsidRPr="009E7D73">
        <w:rPr>
          <w:rFonts w:ascii="Arial" w:hAnsi="Arial" w:cs="Arial"/>
          <w:spacing w:val="-1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(7.51)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Mixing single and double quotation marks</w:t>
      </w:r>
      <w:r w:rsidRPr="009E7D73">
        <w:rPr>
          <w:rFonts w:ascii="Arial" w:hAnsi="Arial" w:cs="Arial"/>
          <w:spacing w:val="-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(7.58)</w:t>
      </w:r>
    </w:p>
    <w:p w:rsidR="0055435C" w:rsidRPr="009E7D73" w:rsidRDefault="0055435C">
      <w:pPr>
        <w:spacing w:line="424" w:lineRule="exact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62" w:space="69"/>
            <w:col w:w="8929"/>
          </w:cols>
        </w:sectPr>
      </w:pP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8: Names, Terms, and Titles of Works</w:t>
      </w:r>
    </w:p>
    <w:p w:rsidR="0055435C" w:rsidRPr="009E7D73" w:rsidRDefault="003337D3">
      <w:pPr>
        <w:spacing w:before="104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Changed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93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Use </w:t>
      </w:r>
      <w:r w:rsidRPr="009E7D73">
        <w:rPr>
          <w:rFonts w:ascii="Arial" w:hAnsi="Arial" w:cs="Arial"/>
          <w:i/>
          <w:sz w:val="24"/>
          <w:szCs w:val="24"/>
        </w:rPr>
        <w:t xml:space="preserve">Madam President </w:t>
      </w:r>
      <w:r w:rsidRPr="009E7D73">
        <w:rPr>
          <w:rFonts w:ascii="Arial" w:hAnsi="Arial" w:cs="Arial"/>
          <w:sz w:val="24"/>
          <w:szCs w:val="24"/>
        </w:rPr>
        <w:t xml:space="preserve">(not </w:t>
      </w:r>
      <w:r w:rsidRPr="009E7D73">
        <w:rPr>
          <w:rFonts w:ascii="Arial" w:hAnsi="Arial" w:cs="Arial"/>
          <w:i/>
          <w:sz w:val="24"/>
          <w:szCs w:val="24"/>
        </w:rPr>
        <w:t xml:space="preserve">Mrs. </w:t>
      </w:r>
      <w:r w:rsidRPr="009E7D73">
        <w:rPr>
          <w:rFonts w:ascii="Arial" w:hAnsi="Arial" w:cs="Arial"/>
          <w:sz w:val="24"/>
          <w:szCs w:val="24"/>
        </w:rPr>
        <w:t xml:space="preserve">or </w:t>
      </w:r>
      <w:r w:rsidRPr="009E7D73">
        <w:rPr>
          <w:rFonts w:ascii="Arial" w:hAnsi="Arial" w:cs="Arial"/>
          <w:i/>
          <w:sz w:val="24"/>
          <w:szCs w:val="24"/>
        </w:rPr>
        <w:t>Ms.</w:t>
      </w:r>
      <w:r w:rsidRPr="009E7D73">
        <w:rPr>
          <w:rFonts w:ascii="Arial" w:hAnsi="Arial" w:cs="Arial"/>
          <w:sz w:val="24"/>
          <w:szCs w:val="24"/>
        </w:rPr>
        <w:t>).</w:t>
      </w:r>
      <w:r w:rsidRPr="009E7D73">
        <w:rPr>
          <w:rFonts w:ascii="Arial" w:hAnsi="Arial" w:cs="Arial"/>
          <w:spacing w:val="-1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(8.33)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Uppercase the </w:t>
      </w:r>
      <w:r w:rsidRPr="009E7D73">
        <w:rPr>
          <w:rFonts w:ascii="Arial" w:hAnsi="Arial" w:cs="Arial"/>
          <w:i/>
          <w:sz w:val="24"/>
          <w:szCs w:val="24"/>
        </w:rPr>
        <w:t xml:space="preserve">G </w:t>
      </w:r>
      <w:r w:rsidRPr="009E7D73">
        <w:rPr>
          <w:rFonts w:ascii="Arial" w:hAnsi="Arial" w:cs="Arial"/>
          <w:sz w:val="24"/>
          <w:szCs w:val="24"/>
        </w:rPr>
        <w:t xml:space="preserve">in </w:t>
      </w:r>
      <w:r w:rsidRPr="009E7D73">
        <w:rPr>
          <w:rFonts w:ascii="Arial" w:hAnsi="Arial" w:cs="Arial"/>
          <w:i/>
          <w:sz w:val="24"/>
          <w:szCs w:val="24"/>
        </w:rPr>
        <w:t xml:space="preserve">Generations X, Y, </w:t>
      </w:r>
      <w:r w:rsidRPr="009E7D73">
        <w:rPr>
          <w:rFonts w:ascii="Arial" w:hAnsi="Arial" w:cs="Arial"/>
          <w:sz w:val="24"/>
          <w:szCs w:val="24"/>
        </w:rPr>
        <w:t xml:space="preserve">and </w:t>
      </w:r>
      <w:r w:rsidRPr="009E7D73">
        <w:rPr>
          <w:rFonts w:ascii="Arial" w:hAnsi="Arial" w:cs="Arial"/>
          <w:i/>
          <w:sz w:val="24"/>
          <w:szCs w:val="24"/>
        </w:rPr>
        <w:t>Z</w:t>
      </w:r>
      <w:r w:rsidRPr="009E7D73">
        <w:rPr>
          <w:rFonts w:ascii="Arial" w:hAnsi="Arial" w:cs="Arial"/>
          <w:sz w:val="24"/>
          <w:szCs w:val="24"/>
        </w:rPr>
        <w:t>.</w:t>
      </w:r>
      <w:r w:rsidRPr="009E7D73">
        <w:rPr>
          <w:rFonts w:ascii="Arial" w:hAnsi="Arial" w:cs="Arial"/>
          <w:spacing w:val="-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(8.42)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Capitalize </w:t>
      </w:r>
      <w:r w:rsidRPr="009E7D73">
        <w:rPr>
          <w:rFonts w:ascii="Arial" w:hAnsi="Arial" w:cs="Arial"/>
          <w:i/>
          <w:sz w:val="24"/>
          <w:szCs w:val="24"/>
        </w:rPr>
        <w:t>Romanticism</w:t>
      </w:r>
      <w:r w:rsidRPr="009E7D73">
        <w:rPr>
          <w:rFonts w:ascii="Arial" w:hAnsi="Arial" w:cs="Arial"/>
          <w:sz w:val="24"/>
          <w:szCs w:val="24"/>
        </w:rPr>
        <w:t xml:space="preserve">; </w:t>
      </w:r>
      <w:r w:rsidRPr="009E7D73">
        <w:rPr>
          <w:rFonts w:ascii="Arial" w:hAnsi="Arial" w:cs="Arial"/>
          <w:i/>
          <w:sz w:val="24"/>
          <w:szCs w:val="24"/>
        </w:rPr>
        <w:t>Romantic</w:t>
      </w:r>
      <w:r w:rsidRPr="009E7D73">
        <w:rPr>
          <w:rFonts w:ascii="Arial" w:hAnsi="Arial" w:cs="Arial"/>
          <w:sz w:val="24"/>
          <w:szCs w:val="24"/>
        </w:rPr>
        <w:t>.</w:t>
      </w:r>
      <w:r w:rsidRPr="009E7D73">
        <w:rPr>
          <w:rFonts w:ascii="Arial" w:hAnsi="Arial" w:cs="Arial"/>
          <w:spacing w:val="-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(8.79)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Do not italicize Wikipedia or similar titles.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(8.191)</w:t>
      </w:r>
    </w:p>
    <w:p w:rsidR="0055435C" w:rsidRPr="009E7D73" w:rsidRDefault="003337D3">
      <w:pPr>
        <w:spacing w:before="152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94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When to capitalize a lowercase particle at the beginning of a name</w:t>
      </w:r>
      <w:r w:rsidRPr="009E7D73">
        <w:rPr>
          <w:rFonts w:ascii="Arial" w:hAnsi="Arial" w:cs="Arial"/>
          <w:spacing w:val="-2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(8.4)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When to use a full name with a professional title</w:t>
      </w:r>
      <w:r w:rsidRPr="009E7D73">
        <w:rPr>
          <w:rFonts w:ascii="Arial" w:hAnsi="Arial" w:cs="Arial"/>
          <w:spacing w:val="-1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(8.19)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before="16" w:line="204" w:lineRule="auto"/>
        <w:ind w:right="193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Capitalizing brand names or trademarks that appear in corporate materials</w:t>
      </w:r>
      <w:r w:rsidRPr="009E7D73">
        <w:rPr>
          <w:rFonts w:ascii="Arial" w:hAnsi="Arial" w:cs="Arial"/>
          <w:spacing w:val="-3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in all lowercase (8.69;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8.154)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204" w:lineRule="auto"/>
        <w:ind w:right="71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Observing punctuation in the original source for double titles</w:t>
      </w:r>
      <w:r w:rsidRPr="009E7D73">
        <w:rPr>
          <w:rFonts w:ascii="Arial" w:hAnsi="Arial" w:cs="Arial"/>
          <w:spacing w:val="-3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 xml:space="preserve">connected by </w:t>
      </w:r>
      <w:r w:rsidRPr="009E7D73">
        <w:rPr>
          <w:rFonts w:ascii="Arial" w:hAnsi="Arial" w:cs="Arial"/>
          <w:i/>
          <w:sz w:val="24"/>
          <w:szCs w:val="24"/>
        </w:rPr>
        <w:t>or</w:t>
      </w:r>
      <w:r w:rsidRPr="009E7D7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(8.167)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73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Style for </w:t>
      </w:r>
      <w:r w:rsidRPr="009E7D73">
        <w:rPr>
          <w:rFonts w:ascii="Arial" w:hAnsi="Arial" w:cs="Arial"/>
          <w:i/>
          <w:sz w:val="24"/>
          <w:szCs w:val="24"/>
        </w:rPr>
        <w:t xml:space="preserve">the </w:t>
      </w:r>
      <w:r w:rsidRPr="009E7D73">
        <w:rPr>
          <w:rFonts w:ascii="Arial" w:hAnsi="Arial" w:cs="Arial"/>
          <w:sz w:val="24"/>
          <w:szCs w:val="24"/>
        </w:rPr>
        <w:t>at the beginning of a journal or newspaper title</w:t>
      </w:r>
      <w:r w:rsidRPr="009E7D73">
        <w:rPr>
          <w:rFonts w:ascii="Arial" w:hAnsi="Arial" w:cs="Arial"/>
          <w:spacing w:val="-2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(8.170)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5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When to treat numbered or named editions as part of a title</w:t>
      </w:r>
      <w:r w:rsidRPr="009E7D73">
        <w:rPr>
          <w:rFonts w:ascii="Arial" w:hAnsi="Arial" w:cs="Arial"/>
          <w:spacing w:val="-19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(8.176)</w:t>
      </w:r>
    </w:p>
    <w:p w:rsidR="0055435C" w:rsidRPr="009E7D73" w:rsidRDefault="0055435C">
      <w:pPr>
        <w:spacing w:line="425" w:lineRule="exact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before="40" w:line="204" w:lineRule="auto"/>
        <w:ind w:right="15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lastRenderedPageBreak/>
        <w:t xml:space="preserve">Roman versus </w:t>
      </w:r>
      <w:r w:rsidR="00316BB4" w:rsidRPr="009E7D73">
        <w:rPr>
          <w:rFonts w:ascii="Arial" w:hAnsi="Arial" w:cs="Arial"/>
          <w:sz w:val="24"/>
          <w:szCs w:val="24"/>
        </w:rPr>
        <w:t>Arabic</w:t>
      </w:r>
      <w:r w:rsidRPr="009E7D73">
        <w:rPr>
          <w:rFonts w:ascii="Arial" w:hAnsi="Arial" w:cs="Arial"/>
          <w:sz w:val="24"/>
          <w:szCs w:val="24"/>
        </w:rPr>
        <w:t xml:space="preserve"> numerals to refer to numbered sections in another work (8.180)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05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Distinguishing between blogs and websites</w:t>
      </w:r>
      <w:r w:rsidRPr="009E7D73">
        <w:rPr>
          <w:rFonts w:ascii="Arial" w:hAnsi="Arial" w:cs="Arial"/>
          <w:spacing w:val="-7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(8.192)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pgSz w:w="12240" w:h="15840"/>
          <w:pgMar w:top="1420" w:right="1340" w:bottom="280" w:left="1340" w:header="763" w:footer="0" w:gutter="0"/>
          <w:cols w:space="720"/>
        </w:sectPr>
      </w:pPr>
    </w:p>
    <w:p w:rsidR="0055435C" w:rsidRPr="009E7D73" w:rsidRDefault="003337D3">
      <w:pPr>
        <w:spacing w:before="17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4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425" w:lineRule="exact"/>
        <w:ind w:left="462"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Korean names, order of family name and given name</w:t>
      </w:r>
      <w:r w:rsidRPr="009E7D73">
        <w:rPr>
          <w:rFonts w:ascii="Arial" w:hAnsi="Arial" w:cs="Arial"/>
          <w:spacing w:val="-1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(8.17)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Names for applications, operating systems, and devices</w:t>
      </w:r>
      <w:r w:rsidRPr="009E7D73">
        <w:rPr>
          <w:rFonts w:ascii="Arial" w:hAnsi="Arial" w:cs="Arial"/>
          <w:spacing w:val="-10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(8.155)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Titles of fairy tales and nursery rhymes</w:t>
      </w:r>
      <w:r w:rsidRPr="009E7D73">
        <w:rPr>
          <w:rFonts w:ascii="Arial" w:hAnsi="Arial" w:cs="Arial"/>
          <w:spacing w:val="-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(8.185)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8" w:line="204" w:lineRule="auto"/>
        <w:ind w:right="559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Titles of governmental, departmental, and other titled or numbered</w:t>
      </w:r>
      <w:r w:rsidRPr="009E7D73">
        <w:rPr>
          <w:rFonts w:ascii="Arial" w:hAnsi="Arial" w:cs="Arial"/>
          <w:spacing w:val="-3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forms (8.187)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373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Titles of video games</w:t>
      </w:r>
      <w:r w:rsidRPr="009E7D73">
        <w:rPr>
          <w:rFonts w:ascii="Arial" w:hAnsi="Arial" w:cs="Arial"/>
          <w:spacing w:val="-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(8.190)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Titles of maps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(8.199)</w:t>
      </w:r>
    </w:p>
    <w:p w:rsidR="0055435C" w:rsidRPr="009E7D73" w:rsidRDefault="0055435C">
      <w:pPr>
        <w:spacing w:line="424" w:lineRule="exact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62" w:space="69"/>
            <w:col w:w="8929"/>
          </w:cols>
        </w:sectPr>
      </w:pP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9: Numbers</w:t>
      </w:r>
    </w:p>
    <w:p w:rsidR="0055435C" w:rsidRPr="009E7D73" w:rsidRDefault="003337D3">
      <w:pPr>
        <w:spacing w:before="101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before="21" w:line="204" w:lineRule="auto"/>
        <w:ind w:left="1094" w:right="295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When to use a space between a numeral and an abbreviated unit of measure (9.16)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7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Expressions such as “turn of the twenty-first century”</w:t>
      </w:r>
      <w:r w:rsidRPr="009E7D73">
        <w:rPr>
          <w:rFonts w:ascii="Arial" w:hAnsi="Arial" w:cs="Arial"/>
          <w:spacing w:val="-1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(9.32)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Use of colons in the twenty-four-hour system</w:t>
      </w:r>
      <w:r w:rsidRPr="009E7D73">
        <w:rPr>
          <w:rFonts w:ascii="Arial" w:hAnsi="Arial" w:cs="Arial"/>
          <w:spacing w:val="-1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(9.39)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89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Use of commas to the right of the decimal marker</w:t>
      </w:r>
      <w:r w:rsidRPr="009E7D73">
        <w:rPr>
          <w:rFonts w:ascii="Arial" w:hAnsi="Arial" w:cs="Arial"/>
          <w:spacing w:val="-2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(9.54)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Decimal markers and spaces between digits, SI style (9.55,</w:t>
      </w:r>
      <w:r w:rsidRPr="009E7D73">
        <w:rPr>
          <w:rFonts w:ascii="Arial" w:hAnsi="Arial" w:cs="Arial"/>
          <w:spacing w:val="-2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9.56)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55435C" w:rsidRPr="009E7D73" w:rsidRDefault="003337D3">
      <w:pPr>
        <w:spacing w:before="18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4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424" w:lineRule="exact"/>
        <w:ind w:left="462"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Telephone numbers, US and international, punctuation and spacing</w:t>
      </w:r>
      <w:r w:rsidRPr="009E7D73">
        <w:rPr>
          <w:rFonts w:ascii="Arial" w:hAnsi="Arial" w:cs="Arial"/>
          <w:spacing w:val="-2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(9.57)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Ratios, use of </w:t>
      </w:r>
      <w:r w:rsidRPr="009E7D73">
        <w:rPr>
          <w:rFonts w:ascii="Arial" w:hAnsi="Arial" w:cs="Arial"/>
          <w:i/>
          <w:sz w:val="24"/>
          <w:szCs w:val="24"/>
        </w:rPr>
        <w:t xml:space="preserve">to </w:t>
      </w:r>
      <w:r w:rsidRPr="009E7D73">
        <w:rPr>
          <w:rFonts w:ascii="Arial" w:hAnsi="Arial" w:cs="Arial"/>
          <w:sz w:val="24"/>
          <w:szCs w:val="24"/>
        </w:rPr>
        <w:t>or colon</w:t>
      </w:r>
      <w:r w:rsidRPr="009E7D73">
        <w:rPr>
          <w:rFonts w:ascii="Arial" w:hAnsi="Arial" w:cs="Arial"/>
          <w:spacing w:val="-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(9.58)</w:t>
      </w:r>
    </w:p>
    <w:p w:rsidR="0055435C" w:rsidRPr="009E7D73" w:rsidRDefault="0055435C">
      <w:pPr>
        <w:spacing w:line="424" w:lineRule="exact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62" w:space="69"/>
            <w:col w:w="8929"/>
          </w:cols>
        </w:sectPr>
      </w:pPr>
    </w:p>
    <w:p w:rsidR="0055435C" w:rsidRPr="009E7D73" w:rsidRDefault="0055435C">
      <w:pPr>
        <w:pStyle w:val="BodyText"/>
        <w:spacing w:before="1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10: Abbreviations</w:t>
      </w:r>
    </w:p>
    <w:p w:rsidR="0055435C" w:rsidRPr="009E7D73" w:rsidRDefault="003337D3">
      <w:pPr>
        <w:spacing w:before="102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Changed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before="20" w:line="204" w:lineRule="auto"/>
        <w:ind w:left="1094" w:right="376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Chicago now permits the use of </w:t>
      </w:r>
      <w:r w:rsidRPr="009E7D73">
        <w:rPr>
          <w:rFonts w:ascii="Arial" w:hAnsi="Arial" w:cs="Arial"/>
          <w:i/>
          <w:sz w:val="24"/>
          <w:szCs w:val="24"/>
        </w:rPr>
        <w:t xml:space="preserve">US </w:t>
      </w:r>
      <w:r w:rsidRPr="009E7D73">
        <w:rPr>
          <w:rFonts w:ascii="Arial" w:hAnsi="Arial" w:cs="Arial"/>
          <w:sz w:val="24"/>
          <w:szCs w:val="24"/>
        </w:rPr>
        <w:t xml:space="preserve">(for </w:t>
      </w:r>
      <w:r w:rsidRPr="009E7D73">
        <w:rPr>
          <w:rFonts w:ascii="Arial" w:hAnsi="Arial" w:cs="Arial"/>
          <w:i/>
          <w:sz w:val="24"/>
          <w:szCs w:val="24"/>
        </w:rPr>
        <w:t>United States</w:t>
      </w:r>
      <w:r w:rsidRPr="009E7D73">
        <w:rPr>
          <w:rFonts w:ascii="Arial" w:hAnsi="Arial" w:cs="Arial"/>
          <w:sz w:val="24"/>
          <w:szCs w:val="24"/>
        </w:rPr>
        <w:t>) as a noun, provided the meaning is clear from the context.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(10.32)</w:t>
      </w:r>
    </w:p>
    <w:p w:rsidR="0055435C" w:rsidRPr="009E7D73" w:rsidRDefault="003337D3">
      <w:pPr>
        <w:spacing w:before="168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94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When an abbreviation may be introduced and not used again</w:t>
      </w:r>
      <w:r w:rsidRPr="009E7D73">
        <w:rPr>
          <w:rFonts w:ascii="Arial" w:hAnsi="Arial" w:cs="Arial"/>
          <w:spacing w:val="-1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(10.3)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5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When to use a definite article before an initialism</w:t>
      </w:r>
      <w:r w:rsidRPr="009E7D73">
        <w:rPr>
          <w:rFonts w:ascii="Arial" w:hAnsi="Arial" w:cs="Arial"/>
          <w:spacing w:val="-1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(10.9)</w:t>
      </w:r>
    </w:p>
    <w:p w:rsidR="0055435C" w:rsidRPr="009E7D73" w:rsidRDefault="0055435C">
      <w:pPr>
        <w:spacing w:line="425" w:lineRule="exact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12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lastRenderedPageBreak/>
        <w:t xml:space="preserve">Use of </w:t>
      </w:r>
      <w:r w:rsidRPr="009E7D73">
        <w:rPr>
          <w:rFonts w:ascii="Arial" w:hAnsi="Arial" w:cs="Arial"/>
          <w:i/>
          <w:sz w:val="24"/>
          <w:szCs w:val="24"/>
        </w:rPr>
        <w:t xml:space="preserve">Jr. </w:t>
      </w:r>
      <w:r w:rsidRPr="009E7D73">
        <w:rPr>
          <w:rFonts w:ascii="Arial" w:hAnsi="Arial" w:cs="Arial"/>
          <w:sz w:val="24"/>
          <w:szCs w:val="24"/>
        </w:rPr>
        <w:t xml:space="preserve">or </w:t>
      </w:r>
      <w:r w:rsidRPr="009E7D73">
        <w:rPr>
          <w:rFonts w:ascii="Arial" w:hAnsi="Arial" w:cs="Arial"/>
          <w:i/>
          <w:sz w:val="24"/>
          <w:szCs w:val="24"/>
        </w:rPr>
        <w:t xml:space="preserve">Sr. </w:t>
      </w:r>
      <w:r w:rsidRPr="009E7D73">
        <w:rPr>
          <w:rFonts w:ascii="Arial" w:hAnsi="Arial" w:cs="Arial"/>
          <w:sz w:val="24"/>
          <w:szCs w:val="24"/>
        </w:rPr>
        <w:t>with a first name alone</w:t>
      </w:r>
      <w:r w:rsidRPr="009E7D73">
        <w:rPr>
          <w:rFonts w:ascii="Arial" w:hAnsi="Arial" w:cs="Arial"/>
          <w:spacing w:val="-19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(10.19)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before="16" w:line="204" w:lineRule="auto"/>
        <w:ind w:right="593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Use of GMT (Greenwich mean time) versus UTC (coordinated universal time)</w:t>
      </w:r>
      <w:r w:rsidRPr="009E7D73">
        <w:rPr>
          <w:rFonts w:ascii="Arial" w:hAnsi="Arial" w:cs="Arial"/>
          <w:spacing w:val="-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(10.41)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07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Spaces with SI units versus Chicago’s usage</w:t>
      </w:r>
      <w:r w:rsidRPr="009E7D73">
        <w:rPr>
          <w:rFonts w:ascii="Arial" w:hAnsi="Arial" w:cs="Arial"/>
          <w:spacing w:val="-1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(10.58)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spacing w:before="18" w:line="389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New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427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Plurals for SI units</w:t>
      </w:r>
      <w:r w:rsidRPr="009E7D73">
        <w:rPr>
          <w:rFonts w:ascii="Arial" w:hAnsi="Arial" w:cs="Arial"/>
          <w:spacing w:val="-1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(10.53)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11: Languages Other Than</w:t>
      </w:r>
      <w:r w:rsidRPr="009E7D73">
        <w:rPr>
          <w:rFonts w:ascii="Arial" w:hAnsi="Arial" w:cs="Arial"/>
          <w:color w:val="0085CF"/>
          <w:spacing w:val="-19"/>
          <w:sz w:val="24"/>
          <w:szCs w:val="24"/>
        </w:rPr>
        <w:t xml:space="preserve"> </w:t>
      </w:r>
      <w:r w:rsidRPr="009E7D73">
        <w:rPr>
          <w:rFonts w:ascii="Arial" w:hAnsi="Arial" w:cs="Arial"/>
          <w:color w:val="0085CF"/>
          <w:sz w:val="24"/>
          <w:szCs w:val="24"/>
        </w:rPr>
        <w:t>English</w:t>
      </w:r>
    </w:p>
    <w:p w:rsidR="0055435C" w:rsidRPr="009E7D73" w:rsidRDefault="003337D3">
      <w:pPr>
        <w:spacing w:before="104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New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63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Hawaiian, alphabet, diacritics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(11.70)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89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Icelandic, alphabet, diacritics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(11.70)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Old English vowels, use of macrons in long vowels 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and </w:t>
      </w:r>
      <w:r w:rsidRPr="009E7D73">
        <w:rPr>
          <w:rFonts w:ascii="Arial" w:hAnsi="Arial" w:cs="Arial"/>
          <w:sz w:val="24"/>
          <w:szCs w:val="24"/>
        </w:rPr>
        <w:t>diphthongs</w:t>
      </w:r>
      <w:r w:rsidRPr="009E7D73">
        <w:rPr>
          <w:rFonts w:ascii="Arial" w:hAnsi="Arial" w:cs="Arial"/>
          <w:spacing w:val="-2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(11.124)</w:t>
      </w:r>
    </w:p>
    <w:p w:rsidR="0055435C" w:rsidRPr="009E7D73" w:rsidRDefault="0055435C">
      <w:pPr>
        <w:pStyle w:val="BodyText"/>
        <w:spacing w:before="3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spacing w:before="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12: Mathematics in Type</w:t>
      </w:r>
    </w:p>
    <w:p w:rsidR="0055435C" w:rsidRPr="009E7D73" w:rsidRDefault="003337D3">
      <w:pPr>
        <w:spacing w:before="103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before="21" w:line="204" w:lineRule="auto"/>
        <w:ind w:left="1094" w:right="104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The role of MathML in providing accessible content, with</w:t>
      </w:r>
      <w:r w:rsidRPr="009E7D73">
        <w:rPr>
          <w:rFonts w:ascii="Arial" w:hAnsi="Arial" w:cs="Arial"/>
          <w:spacing w:val="-37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additional resources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(12.2)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73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Use of double integrals</w:t>
      </w:r>
      <w:r w:rsidRPr="009E7D73">
        <w:rPr>
          <w:rFonts w:ascii="Arial" w:hAnsi="Arial" w:cs="Arial"/>
          <w:spacing w:val="-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(12.41)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89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Use of matrix notation for multiline equations</w:t>
      </w:r>
      <w:r w:rsidRPr="009E7D73">
        <w:rPr>
          <w:rFonts w:ascii="Arial" w:hAnsi="Arial" w:cs="Arial"/>
          <w:spacing w:val="-10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(12.50)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Conventions for probability and statistics, additional resources</w:t>
      </w:r>
      <w:r w:rsidRPr="009E7D73">
        <w:rPr>
          <w:rFonts w:ascii="Arial" w:hAnsi="Arial" w:cs="Arial"/>
          <w:spacing w:val="-20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(12.57)</w:t>
      </w:r>
    </w:p>
    <w:p w:rsidR="0055435C" w:rsidRPr="009E7D73" w:rsidRDefault="0055435C">
      <w:pPr>
        <w:pStyle w:val="BodyText"/>
        <w:spacing w:before="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spacing w:before="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13: Quotations and Dialogue</w:t>
      </w:r>
    </w:p>
    <w:p w:rsidR="0055435C" w:rsidRPr="009E7D73" w:rsidRDefault="003337D3">
      <w:pPr>
        <w:spacing w:before="101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94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Treatment of quotation marks, hyphens, and dashes in quoted material</w:t>
      </w:r>
      <w:r w:rsidRPr="009E7D73">
        <w:rPr>
          <w:rFonts w:ascii="Arial" w:hAnsi="Arial" w:cs="Arial"/>
          <w:spacing w:val="-2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(13.7)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Retaining parenthetical citations in quotations</w:t>
      </w:r>
      <w:r w:rsidRPr="009E7D73">
        <w:rPr>
          <w:rFonts w:ascii="Arial" w:hAnsi="Arial" w:cs="Arial"/>
          <w:spacing w:val="-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(13.7)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Capitalization for unspoken discourse that begins midsentence</w:t>
      </w:r>
      <w:r w:rsidRPr="009E7D73">
        <w:rPr>
          <w:rFonts w:ascii="Arial" w:hAnsi="Arial" w:cs="Arial"/>
          <w:spacing w:val="-20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(13.43)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spacing w:before="18" w:line="389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New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427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When not to use a comma to introduce a quotation</w:t>
      </w:r>
      <w:r w:rsidRPr="009E7D73">
        <w:rPr>
          <w:rFonts w:ascii="Arial" w:hAnsi="Arial" w:cs="Arial"/>
          <w:spacing w:val="-1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(13.15)</w:t>
      </w:r>
    </w:p>
    <w:p w:rsidR="0055435C" w:rsidRPr="009E7D73" w:rsidRDefault="0055435C">
      <w:pPr>
        <w:pStyle w:val="BodyText"/>
        <w:spacing w:before="11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FF3333"/>
          <w:sz w:val="24"/>
          <w:szCs w:val="24"/>
        </w:rPr>
        <w:t>Part III: Source Citations and Indexes</w:t>
      </w:r>
    </w:p>
    <w:p w:rsidR="0055435C" w:rsidRPr="009E7D73" w:rsidRDefault="003337D3">
      <w:pPr>
        <w:spacing w:before="259" w:line="204" w:lineRule="auto"/>
        <w:ind w:left="100" w:right="1417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 xml:space="preserve">Note: </w:t>
      </w:r>
      <w:r w:rsidRPr="009E7D73">
        <w:rPr>
          <w:rFonts w:ascii="Arial" w:hAnsi="Arial" w:cs="Arial"/>
          <w:sz w:val="24"/>
          <w:szCs w:val="24"/>
        </w:rPr>
        <w:t xml:space="preserve">In previous editions of the </w:t>
      </w:r>
      <w:r w:rsidRPr="009E7D73">
        <w:rPr>
          <w:rFonts w:ascii="Arial" w:hAnsi="Arial" w:cs="Arial"/>
          <w:i/>
          <w:sz w:val="24"/>
          <w:szCs w:val="24"/>
        </w:rPr>
        <w:t>Manual</w:t>
      </w:r>
      <w:r w:rsidRPr="009E7D73">
        <w:rPr>
          <w:rFonts w:ascii="Arial" w:hAnsi="Arial" w:cs="Arial"/>
          <w:sz w:val="24"/>
          <w:szCs w:val="24"/>
        </w:rPr>
        <w:t xml:space="preserve">, source citations were referred to as </w:t>
      </w:r>
      <w:r w:rsidRPr="009E7D73">
        <w:rPr>
          <w:rFonts w:ascii="Arial" w:hAnsi="Arial" w:cs="Arial"/>
          <w:i/>
          <w:sz w:val="24"/>
          <w:szCs w:val="24"/>
        </w:rPr>
        <w:t>documentation</w:t>
      </w:r>
      <w:r w:rsidRPr="009E7D73">
        <w:rPr>
          <w:rFonts w:ascii="Arial" w:hAnsi="Arial" w:cs="Arial"/>
          <w:sz w:val="24"/>
          <w:szCs w:val="24"/>
        </w:rPr>
        <w:t>.</w:t>
      </w:r>
    </w:p>
    <w:p w:rsidR="0055435C" w:rsidRPr="009E7D73" w:rsidRDefault="0055435C">
      <w:pPr>
        <w:spacing w:line="204" w:lineRule="auto"/>
        <w:rPr>
          <w:rFonts w:ascii="Arial" w:hAnsi="Arial" w:cs="Arial"/>
          <w:sz w:val="24"/>
          <w:szCs w:val="24"/>
        </w:rPr>
        <w:sectPr w:rsidR="0055435C" w:rsidRPr="009E7D73">
          <w:pgSz w:w="12240" w:h="15840"/>
          <w:pgMar w:top="1420" w:right="1340" w:bottom="280" w:left="1340" w:header="763" w:footer="0" w:gutter="0"/>
          <w:cols w:space="720"/>
        </w:sectPr>
      </w:pPr>
    </w:p>
    <w:p w:rsidR="0055435C" w:rsidRPr="009E7D73" w:rsidRDefault="003337D3">
      <w:pPr>
        <w:pStyle w:val="Heading2"/>
        <w:spacing w:before="8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lastRenderedPageBreak/>
        <w:t>Chapter 14: Notes and Bibliography</w:t>
      </w:r>
    </w:p>
    <w:p w:rsidR="0055435C" w:rsidRPr="009E7D73" w:rsidRDefault="003337D3">
      <w:pPr>
        <w:spacing w:before="104" w:line="389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Changed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93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The use of </w:t>
      </w:r>
      <w:r w:rsidRPr="009E7D73">
        <w:rPr>
          <w:rFonts w:ascii="Arial" w:hAnsi="Arial" w:cs="Arial"/>
          <w:i/>
          <w:sz w:val="24"/>
          <w:szCs w:val="24"/>
        </w:rPr>
        <w:t xml:space="preserve">ibid. </w:t>
      </w:r>
      <w:r w:rsidRPr="009E7D73">
        <w:rPr>
          <w:rFonts w:ascii="Arial" w:hAnsi="Arial" w:cs="Arial"/>
          <w:sz w:val="24"/>
          <w:szCs w:val="24"/>
        </w:rPr>
        <w:t>is now discouraged in favor of shortened citations.</w:t>
      </w:r>
      <w:r w:rsidRPr="009E7D73">
        <w:rPr>
          <w:rFonts w:ascii="Arial" w:hAnsi="Arial" w:cs="Arial"/>
          <w:spacing w:val="-27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(14.34)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before="17" w:line="204" w:lineRule="auto"/>
        <w:ind w:right="56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Comprehensive changes were made to the sections on legal and public documents, including new examples and other updates, to conform to the 20th edition of </w:t>
      </w:r>
      <w:r w:rsidRPr="009E7D73">
        <w:rPr>
          <w:rFonts w:ascii="Arial" w:hAnsi="Arial" w:cs="Arial"/>
          <w:i/>
          <w:sz w:val="24"/>
          <w:szCs w:val="24"/>
        </w:rPr>
        <w:t>The Bluebook</w:t>
      </w:r>
      <w:r w:rsidRPr="009E7D73">
        <w:rPr>
          <w:rFonts w:ascii="Arial" w:hAnsi="Arial" w:cs="Arial"/>
          <w:sz w:val="24"/>
          <w:szCs w:val="24"/>
        </w:rPr>
        <w:t>.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(14.269–305)</w:t>
      </w:r>
    </w:p>
    <w:p w:rsidR="0055435C" w:rsidRPr="009E7D73" w:rsidRDefault="003337D3">
      <w:pPr>
        <w:spacing w:before="169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before="21" w:line="204" w:lineRule="auto"/>
        <w:ind w:left="1094" w:right="633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Some reasons to avoid 3-em dashes for authors’ names in bibliographies (14.67)</w:t>
      </w:r>
    </w:p>
    <w:p w:rsidR="0055435C" w:rsidRPr="009E7D73" w:rsidRDefault="003337D3">
      <w:pPr>
        <w:spacing w:before="168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Expanded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393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Citation management tools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(14.5)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Websites and blogs, including social media</w:t>
      </w:r>
      <w:r w:rsidRPr="009E7D73">
        <w:rPr>
          <w:rFonts w:ascii="Arial" w:hAnsi="Arial" w:cs="Arial"/>
          <w:spacing w:val="-11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(14.205–10)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before="18" w:line="204" w:lineRule="auto"/>
        <w:ind w:right="540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Personal communications, including texts and posts through social media (14.214)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05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Audiovisual recordings and multimedia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(14.261)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pgSz w:w="12240" w:h="15840"/>
          <w:pgMar w:top="1420" w:right="1340" w:bottom="280" w:left="1340" w:header="763" w:footer="0" w:gutter="0"/>
          <w:cols w:space="720"/>
        </w:sectPr>
      </w:pPr>
    </w:p>
    <w:p w:rsidR="0055435C" w:rsidRPr="009E7D73" w:rsidRDefault="003337D3">
      <w:pPr>
        <w:spacing w:before="18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5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425" w:lineRule="exact"/>
        <w:ind w:left="462"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permalinks and the like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(14.9)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Short forms for URLs</w:t>
      </w:r>
      <w:r w:rsidRPr="009E7D73">
        <w:rPr>
          <w:rFonts w:ascii="Arial" w:hAnsi="Arial" w:cs="Arial"/>
          <w:spacing w:val="-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(14.10)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Preserving a permanent record of potentially ephemeral sources</w:t>
      </w:r>
      <w:r w:rsidRPr="009E7D73">
        <w:rPr>
          <w:rFonts w:ascii="Arial" w:hAnsi="Arial" w:cs="Arial"/>
          <w:spacing w:val="-1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(14.15)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an online-only supplement to a book</w:t>
      </w:r>
      <w:r w:rsidRPr="009E7D73">
        <w:rPr>
          <w:rFonts w:ascii="Arial" w:hAnsi="Arial" w:cs="Arial"/>
          <w:spacing w:val="-10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(14.112)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locations in electronic formats without fixed pages</w:t>
      </w:r>
      <w:r w:rsidRPr="009E7D73">
        <w:rPr>
          <w:rFonts w:ascii="Arial" w:hAnsi="Arial" w:cs="Arial"/>
          <w:spacing w:val="-1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(14.160)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online reader comments</w:t>
      </w:r>
      <w:r w:rsidRPr="009E7D73">
        <w:rPr>
          <w:rFonts w:ascii="Arial" w:hAnsi="Arial" w:cs="Arial"/>
          <w:spacing w:val="-5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(14.196)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social media content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(14.209)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paintings, photographs, and sculptures</w:t>
      </w:r>
      <w:r w:rsidRPr="009E7D73">
        <w:rPr>
          <w:rFonts w:ascii="Arial" w:hAnsi="Arial" w:cs="Arial"/>
          <w:spacing w:val="-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(14.235)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maps (14.237)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industry standards</w:t>
      </w:r>
      <w:r w:rsidRPr="009E7D73">
        <w:rPr>
          <w:rFonts w:ascii="Arial" w:hAnsi="Arial" w:cs="Arial"/>
          <w:spacing w:val="-19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(14.259)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389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live performances</w:t>
      </w:r>
      <w:r w:rsidRPr="009E7D73">
        <w:rPr>
          <w:rFonts w:ascii="Arial" w:hAnsi="Arial" w:cs="Arial"/>
          <w:spacing w:val="-1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(14.266)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multimedia app content, including video games</w:t>
      </w:r>
      <w:r w:rsidRPr="009E7D73">
        <w:rPr>
          <w:rFonts w:ascii="Arial" w:hAnsi="Arial" w:cs="Arial"/>
          <w:spacing w:val="-12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(14.268)</w:t>
      </w:r>
    </w:p>
    <w:p w:rsidR="0055435C" w:rsidRPr="009E7D73" w:rsidRDefault="0055435C">
      <w:pPr>
        <w:spacing w:line="424" w:lineRule="exact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62" w:space="69"/>
            <w:col w:w="8929"/>
          </w:cols>
        </w:sectPr>
      </w:pPr>
    </w:p>
    <w:p w:rsidR="0055435C" w:rsidRPr="009E7D73" w:rsidRDefault="0055435C">
      <w:pPr>
        <w:pStyle w:val="BodyText"/>
        <w:spacing w:before="1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15: Author-Date References</w:t>
      </w:r>
    </w:p>
    <w:p w:rsidR="0055435C" w:rsidRPr="009E7D73" w:rsidRDefault="003337D3">
      <w:pPr>
        <w:spacing w:before="101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Changed</w:t>
      </w: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before="40" w:line="204" w:lineRule="auto"/>
        <w:ind w:left="1094" w:right="107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lastRenderedPageBreak/>
        <w:t xml:space="preserve">In journal citations, when the date of publication includes month and day, the year may be repeated </w:t>
      </w:r>
      <w:r w:rsidRPr="009E7D73">
        <w:rPr>
          <w:rFonts w:ascii="Arial" w:hAnsi="Arial" w:cs="Arial"/>
          <w:spacing w:val="-3"/>
          <w:sz w:val="24"/>
          <w:szCs w:val="24"/>
        </w:rPr>
        <w:t xml:space="preserve">to </w:t>
      </w:r>
      <w:r w:rsidRPr="009E7D73">
        <w:rPr>
          <w:rFonts w:ascii="Arial" w:hAnsi="Arial" w:cs="Arial"/>
          <w:sz w:val="24"/>
          <w:szCs w:val="24"/>
        </w:rPr>
        <w:t>avoid ambiguity. (15.14; 15.49; 15.50,</w:t>
      </w:r>
      <w:r w:rsidRPr="009E7D73">
        <w:rPr>
          <w:rFonts w:ascii="Arial" w:hAnsi="Arial" w:cs="Arial"/>
          <w:spacing w:val="-10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etc.)</w:t>
      </w:r>
    </w:p>
    <w:p w:rsidR="0055435C" w:rsidRPr="009E7D73" w:rsidRDefault="003337D3">
      <w:pPr>
        <w:spacing w:before="167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before="21" w:line="204" w:lineRule="auto"/>
        <w:ind w:left="1094" w:right="67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Some reasons to avoid 3-em dashes for authors’ names in reference</w:t>
      </w:r>
      <w:r w:rsidRPr="009E7D73">
        <w:rPr>
          <w:rFonts w:ascii="Arial" w:hAnsi="Arial" w:cs="Arial"/>
          <w:spacing w:val="-30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lists (15.17).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372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Use of </w:t>
      </w:r>
      <w:r w:rsidRPr="009E7D73">
        <w:rPr>
          <w:rFonts w:ascii="Arial" w:hAnsi="Arial" w:cs="Arial"/>
          <w:i/>
          <w:sz w:val="24"/>
          <w:szCs w:val="24"/>
        </w:rPr>
        <w:t xml:space="preserve">n.d. </w:t>
      </w:r>
      <w:r w:rsidRPr="009E7D73">
        <w:rPr>
          <w:rFonts w:ascii="Arial" w:hAnsi="Arial" w:cs="Arial"/>
          <w:sz w:val="24"/>
          <w:szCs w:val="24"/>
        </w:rPr>
        <w:t>for sources for which there is only an access date to cite</w:t>
      </w:r>
      <w:r w:rsidRPr="009E7D73">
        <w:rPr>
          <w:rFonts w:ascii="Arial" w:hAnsi="Arial" w:cs="Arial"/>
          <w:spacing w:val="-30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(15.50)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author-date sources by title when no author is credited</w:t>
      </w:r>
      <w:r w:rsidRPr="009E7D73">
        <w:rPr>
          <w:rFonts w:ascii="Arial" w:hAnsi="Arial" w:cs="Arial"/>
          <w:spacing w:val="-3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(15.39)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pgSz w:w="12240" w:h="15840"/>
          <w:pgMar w:top="1420" w:right="1340" w:bottom="280" w:left="1340" w:header="763" w:footer="0" w:gutter="0"/>
          <w:cols w:space="720"/>
        </w:sectPr>
      </w:pPr>
    </w:p>
    <w:p w:rsidR="0055435C" w:rsidRPr="009E7D73" w:rsidRDefault="003337D3">
      <w:pPr>
        <w:spacing w:before="18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8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04" w:lineRule="auto"/>
        <w:ind w:left="462" w:right="175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Using a colon with volume number in journal citations with no issue</w:t>
      </w:r>
      <w:r w:rsidRPr="009E7D73">
        <w:rPr>
          <w:rFonts w:ascii="Arial" w:hAnsi="Arial" w:cs="Arial"/>
          <w:spacing w:val="-4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number (15.48)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372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blog posts and blogs in author-date format</w:t>
      </w:r>
      <w:r w:rsidRPr="009E7D73">
        <w:rPr>
          <w:rFonts w:ascii="Arial" w:hAnsi="Arial" w:cs="Arial"/>
          <w:spacing w:val="-2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(15.51)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Citing social media content in author-date format</w:t>
      </w:r>
      <w:r w:rsidRPr="009E7D73">
        <w:rPr>
          <w:rFonts w:ascii="Arial" w:hAnsi="Arial" w:cs="Arial"/>
          <w:spacing w:val="-23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(15.52)</w:t>
      </w:r>
    </w:p>
    <w:p w:rsidR="0055435C" w:rsidRPr="009E7D73" w:rsidRDefault="0055435C">
      <w:pPr>
        <w:spacing w:line="424" w:lineRule="exact"/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62" w:space="69"/>
            <w:col w:w="8929"/>
          </w:cols>
        </w:sectPr>
      </w:pPr>
    </w:p>
    <w:p w:rsidR="0055435C" w:rsidRPr="009E7D73" w:rsidRDefault="0055435C">
      <w:pPr>
        <w:pStyle w:val="BodyText"/>
        <w:spacing w:before="16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3337D3">
      <w:pPr>
        <w:pStyle w:val="Heading2"/>
        <w:spacing w:before="89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color w:val="0085CF"/>
          <w:sz w:val="24"/>
          <w:szCs w:val="24"/>
        </w:rPr>
        <w:t>Chapter 16: Indexes</w:t>
      </w:r>
    </w:p>
    <w:p w:rsidR="0055435C" w:rsidRPr="009E7D73" w:rsidRDefault="003337D3">
      <w:pPr>
        <w:spacing w:before="102" w:line="390" w:lineRule="exact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sz w:val="24"/>
          <w:szCs w:val="24"/>
        </w:rPr>
        <w:t>Clarified</w:t>
      </w:r>
    </w:p>
    <w:p w:rsidR="0055435C" w:rsidRPr="009E7D73" w:rsidRDefault="003337D3">
      <w:pPr>
        <w:pStyle w:val="ListParagraph"/>
        <w:numPr>
          <w:ilvl w:val="1"/>
          <w:numId w:val="2"/>
        </w:numPr>
        <w:tabs>
          <w:tab w:val="left" w:pos="1093"/>
          <w:tab w:val="left" w:pos="1094"/>
        </w:tabs>
        <w:spacing w:line="428" w:lineRule="exact"/>
        <w:ind w:left="1094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Ampersand (&amp;) and at sign (@), in alphabetizing</w:t>
      </w:r>
      <w:r w:rsidRPr="009E7D73">
        <w:rPr>
          <w:rFonts w:ascii="Arial" w:hAnsi="Arial" w:cs="Arial"/>
          <w:spacing w:val="-14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(16.64)</w:t>
      </w:r>
    </w:p>
    <w:p w:rsidR="0055435C" w:rsidRPr="009E7D73" w:rsidRDefault="0055435C">
      <w:pPr>
        <w:pStyle w:val="BodyText"/>
        <w:spacing w:before="15"/>
        <w:ind w:left="0" w:firstLine="0"/>
        <w:rPr>
          <w:rFonts w:ascii="Arial" w:hAnsi="Arial" w:cs="Arial"/>
          <w:sz w:val="24"/>
          <w:szCs w:val="24"/>
        </w:rPr>
      </w:pPr>
    </w:p>
    <w:p w:rsidR="0055435C" w:rsidRPr="009E7D73" w:rsidRDefault="0055435C">
      <w:pPr>
        <w:rPr>
          <w:rFonts w:ascii="Arial" w:hAnsi="Arial" w:cs="Arial"/>
          <w:sz w:val="24"/>
          <w:szCs w:val="24"/>
        </w:rPr>
        <w:sectPr w:rsidR="0055435C" w:rsidRPr="009E7D73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55435C" w:rsidRPr="009E7D73" w:rsidRDefault="003337D3">
      <w:pPr>
        <w:spacing w:before="18"/>
        <w:ind w:left="10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i/>
          <w:w w:val="95"/>
          <w:sz w:val="24"/>
          <w:szCs w:val="24"/>
        </w:rPr>
        <w:t>New</w:t>
      </w:r>
    </w:p>
    <w:p w:rsidR="0055435C" w:rsidRPr="009E7D73" w:rsidRDefault="003337D3">
      <w:pPr>
        <w:pStyle w:val="BodyText"/>
        <w:spacing w:before="4"/>
        <w:ind w:left="0" w:firstLine="0"/>
        <w:rPr>
          <w:rFonts w:ascii="Arial" w:hAnsi="Arial" w:cs="Arial"/>
          <w:i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br w:type="column"/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before="1" w:line="424" w:lineRule="exact"/>
        <w:ind w:left="462"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 xml:space="preserve">Linked indexes for e-books </w:t>
      </w:r>
      <w:r w:rsidRPr="009E7D73">
        <w:rPr>
          <w:rFonts w:ascii="Arial" w:hAnsi="Arial" w:cs="Arial"/>
          <w:spacing w:val="-2"/>
          <w:sz w:val="24"/>
          <w:szCs w:val="24"/>
        </w:rPr>
        <w:t xml:space="preserve">and </w:t>
      </w:r>
      <w:r w:rsidRPr="009E7D73">
        <w:rPr>
          <w:rFonts w:ascii="Arial" w:hAnsi="Arial" w:cs="Arial"/>
          <w:sz w:val="24"/>
          <w:szCs w:val="24"/>
        </w:rPr>
        <w:t>other reflowable electronic formats</w:t>
      </w:r>
      <w:r w:rsidRPr="009E7D73">
        <w:rPr>
          <w:rFonts w:ascii="Arial" w:hAnsi="Arial" w:cs="Arial"/>
          <w:spacing w:val="-18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(16.13)</w:t>
      </w:r>
    </w:p>
    <w:p w:rsidR="0055435C" w:rsidRPr="009E7D73" w:rsidRDefault="003337D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424" w:lineRule="exact"/>
        <w:ind w:hanging="361"/>
        <w:rPr>
          <w:rFonts w:ascii="Arial" w:hAnsi="Arial" w:cs="Arial"/>
          <w:sz w:val="24"/>
          <w:szCs w:val="24"/>
        </w:rPr>
      </w:pPr>
      <w:r w:rsidRPr="009E7D73">
        <w:rPr>
          <w:rFonts w:ascii="Arial" w:hAnsi="Arial" w:cs="Arial"/>
          <w:sz w:val="24"/>
          <w:szCs w:val="24"/>
        </w:rPr>
        <w:t>Indexing Korean names, order of family name and given name</w:t>
      </w:r>
      <w:r w:rsidRPr="009E7D73">
        <w:rPr>
          <w:rFonts w:ascii="Arial" w:hAnsi="Arial" w:cs="Arial"/>
          <w:spacing w:val="-16"/>
          <w:sz w:val="24"/>
          <w:szCs w:val="24"/>
        </w:rPr>
        <w:t xml:space="preserve"> </w:t>
      </w:r>
      <w:r w:rsidRPr="009E7D73">
        <w:rPr>
          <w:rFonts w:ascii="Arial" w:hAnsi="Arial" w:cs="Arial"/>
          <w:sz w:val="24"/>
          <w:szCs w:val="24"/>
        </w:rPr>
        <w:t>(16.82)</w:t>
      </w:r>
    </w:p>
    <w:sectPr w:rsidR="0055435C" w:rsidRPr="009E7D73">
      <w:type w:val="continuous"/>
      <w:pgSz w:w="12240" w:h="15840"/>
      <w:pgMar w:top="1500" w:right="1340" w:bottom="280" w:left="1340" w:header="720" w:footer="720" w:gutter="0"/>
      <w:cols w:num="2" w:space="720" w:equalWidth="0">
        <w:col w:w="562" w:space="69"/>
        <w:col w:w="89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180D" w:rsidRDefault="00E0180D">
      <w:r>
        <w:separator/>
      </w:r>
    </w:p>
  </w:endnote>
  <w:endnote w:type="continuationSeparator" w:id="0">
    <w:p w:rsidR="00E0180D" w:rsidRDefault="00E0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180D" w:rsidRDefault="00E0180D">
      <w:r>
        <w:separator/>
      </w:r>
    </w:p>
  </w:footnote>
  <w:footnote w:type="continuationSeparator" w:id="0">
    <w:p w:rsidR="00E0180D" w:rsidRDefault="00E0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435C" w:rsidRDefault="00D0684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3212465</wp:posOffset>
              </wp:positionH>
              <wp:positionV relativeFrom="page">
                <wp:posOffset>471805</wp:posOffset>
              </wp:positionV>
              <wp:extent cx="36861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86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35C" w:rsidRDefault="003337D3">
                          <w:pPr>
                            <w:spacing w:line="232" w:lineRule="exact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i/>
                              <w:spacing w:val="-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Chicago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i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i/>
                              <w:spacing w:val="-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Style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i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What’s</w:t>
                          </w:r>
                          <w:r>
                            <w:rPr>
                              <w:rFonts w:ascii="Arial" w:hAnsi="Arial"/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New</w:t>
                          </w:r>
                          <w:r>
                            <w:rPr>
                              <w:rFonts w:ascii="Arial" w:hAnsi="Arial"/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spacing w:val="-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17th</w:t>
                          </w:r>
                          <w:r>
                            <w:rPr>
                              <w:rFonts w:ascii="Arial" w:hAnsi="Arial"/>
                              <w:spacing w:val="-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Edition-</w:t>
                          </w:r>
                          <w:r>
                            <w:rPr>
                              <w:rFonts w:ascii="Arial" w:hAnsi="Arial"/>
                              <w:spacing w:val="-4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95pt;margin-top:37.15pt;width:290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" filled="f" stroked="f">
              <v:path arrowok="t"/>
              <v:textbox inset="0,0,0,0">
                <w:txbxContent>
                  <w:p w:rsidR="0055435C" w:rsidRDefault="003337D3">
                    <w:pPr>
                      <w:spacing w:line="232" w:lineRule="exact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i/>
                      </w:rPr>
                      <w:t>The</w:t>
                    </w:r>
                    <w:r>
                      <w:rPr>
                        <w:rFonts w:ascii="Arial" w:hAnsi="Arial"/>
                        <w:i/>
                        <w:spacing w:val="-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Chicago</w:t>
                    </w:r>
                    <w:r>
                      <w:rPr>
                        <w:rFonts w:ascii="Arial" w:hAnsi="Arial"/>
                        <w:i/>
                        <w:spacing w:val="-4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Manual</w:t>
                    </w:r>
                    <w:r>
                      <w:rPr>
                        <w:rFonts w:ascii="Arial" w:hAnsi="Arial"/>
                        <w:i/>
                        <w:spacing w:val="-4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of</w:t>
                    </w:r>
                    <w:r>
                      <w:rPr>
                        <w:rFonts w:ascii="Arial" w:hAnsi="Arial"/>
                        <w:i/>
                        <w:spacing w:val="-4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Style</w:t>
                    </w:r>
                    <w:r>
                      <w:rPr>
                        <w:rFonts w:ascii="Arial" w:hAnsi="Arial"/>
                        <w:i/>
                        <w:spacing w:val="-4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</w:rPr>
                      <w:t>-</w:t>
                    </w:r>
                    <w:r>
                      <w:rPr>
                        <w:rFonts w:ascii="Arial" w:hAnsi="Arial"/>
                        <w:i/>
                        <w:spacing w:val="-42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What’s</w:t>
                    </w:r>
                    <w:r>
                      <w:rPr>
                        <w:rFonts w:ascii="Arial" w:hAnsi="Arial"/>
                        <w:spacing w:val="-43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New</w:t>
                    </w:r>
                    <w:r>
                      <w:rPr>
                        <w:rFonts w:ascii="Arial" w:hAnsi="Arial"/>
                        <w:spacing w:val="-43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in</w:t>
                    </w:r>
                    <w:r>
                      <w:rPr>
                        <w:rFonts w:ascii="Arial" w:hAnsi="Arial"/>
                        <w:spacing w:val="-43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the</w:t>
                    </w:r>
                    <w:r>
                      <w:rPr>
                        <w:rFonts w:ascii="Arial" w:hAnsi="Arial"/>
                        <w:spacing w:val="-44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17th</w:t>
                    </w:r>
                    <w:r>
                      <w:rPr>
                        <w:rFonts w:ascii="Arial" w:hAnsi="Arial"/>
                        <w:spacing w:val="-44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Edition-</w:t>
                    </w:r>
                    <w:r>
                      <w:rPr>
                        <w:rFonts w:ascii="Arial" w:hAnsi="Arial"/>
                        <w:spacing w:val="-4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54FFE"/>
    <w:multiLevelType w:val="hybridMultilevel"/>
    <w:tmpl w:val="F15627F8"/>
    <w:lvl w:ilvl="0" w:tplc="C666C89E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w w:val="130"/>
        <w:sz w:val="20"/>
        <w:szCs w:val="20"/>
        <w:lang w:val="en-US" w:eastAsia="en-US" w:bidi="ar-SA"/>
      </w:rPr>
    </w:lvl>
    <w:lvl w:ilvl="1" w:tplc="FBB8439A">
      <w:numFmt w:val="bullet"/>
      <w:lvlText w:val="•"/>
      <w:lvlJc w:val="left"/>
      <w:pPr>
        <w:ind w:left="1091" w:hanging="360"/>
      </w:pPr>
      <w:rPr>
        <w:rFonts w:ascii="Arial" w:eastAsia="Arial" w:hAnsi="Arial" w:cs="Arial" w:hint="default"/>
        <w:w w:val="130"/>
        <w:sz w:val="20"/>
        <w:szCs w:val="20"/>
        <w:lang w:val="en-US" w:eastAsia="en-US" w:bidi="ar-SA"/>
      </w:rPr>
    </w:lvl>
    <w:lvl w:ilvl="2" w:tplc="EB024470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13C70BA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1B143220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5" w:tplc="3F1C901A">
      <w:numFmt w:val="bullet"/>
      <w:lvlText w:val="•"/>
      <w:lvlJc w:val="left"/>
      <w:pPr>
        <w:ind w:left="4579" w:hanging="360"/>
      </w:pPr>
      <w:rPr>
        <w:rFonts w:hint="default"/>
        <w:lang w:val="en-US" w:eastAsia="en-US" w:bidi="ar-SA"/>
      </w:rPr>
    </w:lvl>
    <w:lvl w:ilvl="6" w:tplc="AE4C06C2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7" w:tplc="877E8254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8" w:tplc="6194C5C0">
      <w:numFmt w:val="bullet"/>
      <w:lvlText w:val="•"/>
      <w:lvlJc w:val="left"/>
      <w:pPr>
        <w:ind w:left="71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FD7DF9"/>
    <w:multiLevelType w:val="hybridMultilevel"/>
    <w:tmpl w:val="37B46EE4"/>
    <w:lvl w:ilvl="0" w:tplc="7CFA1286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DE5E4ED6">
      <w:numFmt w:val="bullet"/>
      <w:lvlText w:val="o"/>
      <w:lvlJc w:val="left"/>
      <w:pPr>
        <w:ind w:left="181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CC8A89B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C72C8354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8E5CCC72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D748662C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093EE488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7" w:tplc="C4D84A44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8" w:tplc="A40601CC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1F4328"/>
    <w:multiLevelType w:val="hybridMultilevel"/>
    <w:tmpl w:val="374E1E68"/>
    <w:lvl w:ilvl="0" w:tplc="F838249C">
      <w:numFmt w:val="bullet"/>
      <w:lvlText w:val="•"/>
      <w:lvlJc w:val="left"/>
      <w:pPr>
        <w:ind w:left="1094" w:hanging="360"/>
      </w:pPr>
      <w:rPr>
        <w:rFonts w:ascii="Arial" w:eastAsia="Arial" w:hAnsi="Arial" w:cs="Arial" w:hint="default"/>
        <w:w w:val="130"/>
        <w:sz w:val="20"/>
        <w:szCs w:val="20"/>
        <w:lang w:val="en-US" w:eastAsia="en-US" w:bidi="ar-SA"/>
      </w:rPr>
    </w:lvl>
    <w:lvl w:ilvl="1" w:tplc="B6F44432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99468F7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05E46348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25743636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4278453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AF303110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AFCCBEB4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85989BD8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5C"/>
    <w:rsid w:val="00316BB4"/>
    <w:rsid w:val="003337D3"/>
    <w:rsid w:val="0055435C"/>
    <w:rsid w:val="009E7D73"/>
    <w:rsid w:val="00D06846"/>
    <w:rsid w:val="00DE73A7"/>
    <w:rsid w:val="00E0180D"/>
    <w:rsid w:val="00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55A81E-BC01-1D4E-BEE3-56755FD2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 w:cs="Times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00"/>
      <w:outlineLvl w:val="1"/>
    </w:pPr>
    <w:rPr>
      <w:rFonts w:ascii="TimesNewRomanPS-BoldItalicMT" w:eastAsia="TimesNewRomanPS-BoldItalicMT" w:hAnsi="TimesNewRomanPS-BoldItalicMT" w:cs="TimesNewRomanPS-BoldItalicMT"/>
      <w:b/>
      <w:bCs/>
      <w:i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1"/>
    </w:pPr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132"/>
      <w:ind w:left="10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90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Saller</dc:creator>
  <cp:lastModifiedBy>Goncalves, Mauricio</cp:lastModifiedBy>
  <cp:revision>4</cp:revision>
  <dcterms:created xsi:type="dcterms:W3CDTF">2020-10-16T00:17:00Z</dcterms:created>
  <dcterms:modified xsi:type="dcterms:W3CDTF">2020-10-16T02:14:00Z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2020-10-13T00:00:00Z</vt:filetime>
  </property>
</Properties>
</file>