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83C5" w14:textId="77777777" w:rsidR="00B23476" w:rsidRDefault="009834B9" w:rsidP="00B23476">
      <w:pPr>
        <w:pStyle w:val="Title"/>
        <w:rPr>
          <w:noProof/>
          <w:sz w:val="36"/>
        </w:rPr>
        <w:sectPr w:rsidR="00B23476" w:rsidSect="007441D2">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pPr>
      <w:r w:rsidRPr="00B23476">
        <w:rPr>
          <w:noProof/>
          <w:sz w:val="36"/>
        </w:rPr>
        <w:t>Toulmin Argument</w:t>
      </w:r>
      <w:r w:rsidR="00B23476" w:rsidRPr="00B23476">
        <w:rPr>
          <w:noProof/>
          <w:sz w:val="36"/>
        </w:rPr>
        <w:t xml:space="preserve"> </w:t>
      </w:r>
      <w:r w:rsidR="003872B6" w:rsidRPr="00B23476">
        <w:rPr>
          <w:noProof/>
          <w:sz w:val="36"/>
        </w:rPr>
        <w:t>Part I: Claim, Reason, and Warrant</w:t>
      </w:r>
    </w:p>
    <w:p w14:paraId="04A21774" w14:textId="77777777" w:rsidR="009834B9" w:rsidRDefault="00B23476" w:rsidP="00B23476">
      <w:pPr>
        <w:pBdr>
          <w:bottom w:val="single" w:sz="4" w:space="1" w:color="auto"/>
          <w:between w:val="single" w:sz="4" w:space="1" w:color="auto"/>
        </w:pBdr>
        <w:spacing w:before="240" w:after="0"/>
        <w:rPr>
          <w:noProof/>
        </w:rPr>
      </w:pPr>
      <w:r>
        <w:rPr>
          <w:noProof/>
        </w:rPr>
        <w:t>Student Name:</w:t>
      </w:r>
    </w:p>
    <w:p w14:paraId="596A6C6B" w14:textId="77777777" w:rsidR="00B23476" w:rsidRDefault="00B23476" w:rsidP="00B23476">
      <w:pPr>
        <w:pBdr>
          <w:bottom w:val="single" w:sz="4" w:space="1" w:color="auto"/>
          <w:between w:val="single" w:sz="4" w:space="1" w:color="auto"/>
        </w:pBdr>
        <w:spacing w:before="120" w:after="0"/>
        <w:rPr>
          <w:noProof/>
        </w:rPr>
      </w:pPr>
      <w:r>
        <w:rPr>
          <w:noProof/>
        </w:rPr>
        <w:t>Instructor:</w:t>
      </w:r>
    </w:p>
    <w:p w14:paraId="62CE3650" w14:textId="77777777" w:rsidR="00B23476" w:rsidRDefault="00B23476" w:rsidP="00B23476">
      <w:pPr>
        <w:pBdr>
          <w:bottom w:val="single" w:sz="4" w:space="1" w:color="auto"/>
          <w:between w:val="single" w:sz="4" w:space="1" w:color="auto"/>
        </w:pBdr>
        <w:spacing w:before="240" w:after="0"/>
        <w:rPr>
          <w:noProof/>
        </w:rPr>
      </w:pPr>
      <w:r>
        <w:rPr>
          <w:noProof/>
        </w:rPr>
        <w:t>Date:</w:t>
      </w:r>
    </w:p>
    <w:p w14:paraId="1C06750E" w14:textId="77777777" w:rsidR="00B23476" w:rsidRDefault="00B23476" w:rsidP="00B23476">
      <w:pPr>
        <w:pBdr>
          <w:bottom w:val="single" w:sz="4" w:space="1" w:color="auto"/>
          <w:between w:val="single" w:sz="4" w:space="1" w:color="auto"/>
        </w:pBdr>
        <w:spacing w:before="120" w:after="0"/>
        <w:rPr>
          <w:noProof/>
        </w:rPr>
        <w:sectPr w:rsidR="00B23476" w:rsidSect="00B23476">
          <w:type w:val="continuous"/>
          <w:pgSz w:w="12240" w:h="15840"/>
          <w:pgMar w:top="1440" w:right="1080" w:bottom="1440" w:left="1080" w:header="720" w:footer="720" w:gutter="0"/>
          <w:cols w:num="2" w:space="288"/>
          <w:docGrid w:linePitch="360"/>
        </w:sectPr>
      </w:pPr>
      <w:r>
        <w:rPr>
          <w:noProof/>
        </w:rPr>
        <w:t>Course:</w:t>
      </w:r>
    </w:p>
    <w:p w14:paraId="3EC55355" w14:textId="77777777" w:rsidR="009834B9" w:rsidRPr="009834B9" w:rsidRDefault="009834B9" w:rsidP="007441D2">
      <w:pPr>
        <w:pStyle w:val="Heading1"/>
        <w:spacing w:before="240"/>
      </w:pPr>
      <w:r w:rsidRPr="009834B9">
        <w:t>About This DLA</w:t>
      </w:r>
    </w:p>
    <w:p w14:paraId="331AB507" w14:textId="77777777" w:rsidR="009834B9" w:rsidRPr="009834B9" w:rsidRDefault="009834B9" w:rsidP="00B23476">
      <w:pPr>
        <w:pStyle w:val="Heading2"/>
      </w:pPr>
      <w:r w:rsidRPr="00B23476">
        <w:t>Important</w:t>
      </w:r>
      <w:r w:rsidRPr="009834B9">
        <w:t xml:space="preserve"> Note</w:t>
      </w:r>
    </w:p>
    <w:p w14:paraId="5701649D" w14:textId="12689E7B" w:rsidR="00C76152" w:rsidRDefault="00C76152" w:rsidP="00C76152">
      <w:r>
        <w:rPr>
          <w:rFonts w:cs="Segoe UI"/>
          <w:color w:val="000000"/>
          <w:shd w:val="clear" w:color="auto" w:fill="FFFFFF"/>
        </w:rPr>
        <w:t>All the activities (4)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60445F06" w14:textId="77777777" w:rsidR="009834B9" w:rsidRPr="009834B9" w:rsidRDefault="009834B9" w:rsidP="00B23476">
      <w:pPr>
        <w:pStyle w:val="Heading2"/>
      </w:pPr>
      <w:r w:rsidRPr="009834B9">
        <w:t xml:space="preserve">Learning </w:t>
      </w:r>
      <w:r w:rsidRPr="00B23476">
        <w:t>Outcomes</w:t>
      </w:r>
    </w:p>
    <w:p w14:paraId="39FE58AC" w14:textId="77777777" w:rsidR="009834B9" w:rsidRPr="009834B9" w:rsidRDefault="009834B9" w:rsidP="00B23476">
      <w:r w:rsidRPr="009834B9">
        <w:t xml:space="preserve">Through computer and other independent work, you will be able to define Toulmin argumentation, identify its key components, and perform a Toulmin analysis of an </w:t>
      </w:r>
      <w:r w:rsidR="009E3EC6" w:rsidRPr="009834B9">
        <w:t>argument</w:t>
      </w:r>
      <w:r w:rsidRPr="009834B9">
        <w:t>.</w:t>
      </w:r>
    </w:p>
    <w:p w14:paraId="6D9CA31C" w14:textId="77777777" w:rsidR="009834B9" w:rsidRPr="009834B9" w:rsidRDefault="009834B9" w:rsidP="00B23476">
      <w:pPr>
        <w:pStyle w:val="Heading2"/>
      </w:pPr>
      <w:r w:rsidRPr="009834B9">
        <w:t>Activities (</w:t>
      </w:r>
      <w:r w:rsidRPr="00B23476">
        <w:t>approximately</w:t>
      </w:r>
      <w:r w:rsidRPr="009834B9">
        <w:t xml:space="preserve"> 1 hour)</w:t>
      </w:r>
    </w:p>
    <w:p w14:paraId="2D2A6734" w14:textId="77777777" w:rsidR="009834B9" w:rsidRPr="009834B9" w:rsidRDefault="009834B9" w:rsidP="00B23476">
      <w:r w:rsidRPr="009834B9">
        <w:t xml:space="preserve">Read the information, complete the activities that follow, and be prepared to discuss your answers when you meet with a tutor. </w:t>
      </w:r>
    </w:p>
    <w:p w14:paraId="4EC5FD72" w14:textId="77777777" w:rsidR="009834B9" w:rsidRPr="005E3296" w:rsidRDefault="005E3296" w:rsidP="00B23476">
      <w:pPr>
        <w:pStyle w:val="Heading1"/>
      </w:pPr>
      <w:r>
        <w:t xml:space="preserve">Understanding </w:t>
      </w:r>
      <w:r w:rsidR="0040653C">
        <w:t>Toulmin Argument</w:t>
      </w:r>
    </w:p>
    <w:p w14:paraId="1C98EA2A" w14:textId="77777777" w:rsidR="009834B9" w:rsidRDefault="00D33A42" w:rsidP="00B23476">
      <w:r>
        <w:t>Toulmin Argument is a mode of both constructing and analyzing arguments. While it is not the only way to examine or build an argument, it is certainly a useful tool for stu</w:t>
      </w:r>
      <w:r w:rsidR="000E7B8F">
        <w:t xml:space="preserve">dents and professionals alike. </w:t>
      </w:r>
      <w:r>
        <w:t xml:space="preserve">The Toulmin argument has </w:t>
      </w:r>
      <w:r w:rsidR="00E133E4">
        <w:t>five</w:t>
      </w:r>
      <w:r>
        <w:t xml:space="preserve"> main components: the claim, the reason, the warrant</w:t>
      </w:r>
      <w:r w:rsidR="00E133E4">
        <w:t xml:space="preserve">, the </w:t>
      </w:r>
      <w:proofErr w:type="gramStart"/>
      <w:r w:rsidR="00E133E4">
        <w:t>grounds</w:t>
      </w:r>
      <w:proofErr w:type="gramEnd"/>
      <w:r w:rsidR="00E133E4">
        <w:t xml:space="preserve"> and the backing</w:t>
      </w:r>
      <w:r>
        <w:t xml:space="preserve">. </w:t>
      </w:r>
      <w:r w:rsidR="00E133E4">
        <w:t xml:space="preserve">This DLA will concentrate on the first three elements: the claim, the reason, and the warrant. </w:t>
      </w:r>
      <w:r>
        <w:t>Let’s look at a very small argument and examine it using the Toulmin method:</w:t>
      </w:r>
    </w:p>
    <w:p w14:paraId="315C0861" w14:textId="77777777" w:rsidR="00D33A42" w:rsidRPr="00D33A42" w:rsidRDefault="00D33A42" w:rsidP="00B23476">
      <w:pPr>
        <w:jc w:val="center"/>
        <w:rPr>
          <w:rFonts w:cs="Segoe UI"/>
          <w:b/>
          <w:i/>
          <w:sz w:val="24"/>
          <w:szCs w:val="24"/>
        </w:rPr>
      </w:pPr>
      <w:r w:rsidRPr="00D33A42">
        <w:rPr>
          <w:rFonts w:cs="Segoe UI"/>
          <w:b/>
          <w:i/>
          <w:sz w:val="24"/>
          <w:szCs w:val="24"/>
        </w:rPr>
        <w:t>It’s raining outside</w:t>
      </w:r>
      <w:r w:rsidR="00592966">
        <w:rPr>
          <w:rFonts w:cs="Segoe UI"/>
          <w:b/>
          <w:i/>
          <w:sz w:val="24"/>
          <w:szCs w:val="24"/>
        </w:rPr>
        <w:t>,</w:t>
      </w:r>
      <w:r w:rsidRPr="00D33A42">
        <w:rPr>
          <w:rFonts w:cs="Segoe UI"/>
          <w:b/>
          <w:i/>
          <w:sz w:val="24"/>
          <w:szCs w:val="24"/>
        </w:rPr>
        <w:t xml:space="preserve"> so you should take your umbrella.</w:t>
      </w:r>
    </w:p>
    <w:p w14:paraId="32BA30C7" w14:textId="77777777" w:rsidR="00D33A42" w:rsidRPr="009834B9" w:rsidRDefault="00D33A42" w:rsidP="0082727E">
      <w:r w:rsidRPr="00B23476">
        <w:rPr>
          <w:b/>
        </w:rPr>
        <w:t xml:space="preserve">The </w:t>
      </w:r>
      <w:r w:rsidR="00124F5B">
        <w:rPr>
          <w:b/>
        </w:rPr>
        <w:t>c</w:t>
      </w:r>
      <w:r w:rsidRPr="00B23476">
        <w:rPr>
          <w:b/>
        </w:rPr>
        <w:t>laim:</w:t>
      </w:r>
      <w:r w:rsidR="00B23476">
        <w:t xml:space="preserve"> </w:t>
      </w:r>
      <w:r>
        <w:t>You should take your umbrella.</w:t>
      </w:r>
      <w:r w:rsidR="000452DC">
        <w:br/>
      </w:r>
      <w:r w:rsidR="00124F5B">
        <w:rPr>
          <w:b/>
        </w:rPr>
        <w:t>The r</w:t>
      </w:r>
      <w:r w:rsidRPr="00B23476">
        <w:rPr>
          <w:b/>
        </w:rPr>
        <w:t>eason:</w:t>
      </w:r>
      <w:r>
        <w:t xml:space="preserve"> It is raining.</w:t>
      </w:r>
      <w:r w:rsidR="000452DC">
        <w:br/>
      </w:r>
      <w:r w:rsidRPr="00B23476">
        <w:rPr>
          <w:b/>
        </w:rPr>
        <w:t xml:space="preserve">The </w:t>
      </w:r>
      <w:r w:rsidR="00124F5B">
        <w:rPr>
          <w:b/>
        </w:rPr>
        <w:t>w</w:t>
      </w:r>
      <w:r w:rsidRPr="00B23476">
        <w:rPr>
          <w:b/>
        </w:rPr>
        <w:t>arrant:</w:t>
      </w:r>
      <w:r>
        <w:t xml:space="preserve"> You don’t want to get wet. </w:t>
      </w:r>
    </w:p>
    <w:p w14:paraId="2BEE1D55" w14:textId="77777777" w:rsidR="009834B9" w:rsidRDefault="00D33A42" w:rsidP="0082727E">
      <w:r w:rsidRPr="00B23476">
        <w:rPr>
          <w:b/>
        </w:rPr>
        <w:t>The claim</w:t>
      </w:r>
      <w:r>
        <w:t xml:space="preserve"> in the argument is what you are sa</w:t>
      </w:r>
      <w:r w:rsidR="0078658C">
        <w:t>ying someone should think or do, f</w:t>
      </w:r>
      <w:r>
        <w:t xml:space="preserve">or example, “Capital punishment should be </w:t>
      </w:r>
      <w:r w:rsidR="001D4C85">
        <w:t>illegal</w:t>
      </w:r>
      <w:r w:rsidR="0078658C">
        <w:t>,</w:t>
      </w:r>
      <w:r>
        <w:t>” or “Mt.</w:t>
      </w:r>
      <w:r w:rsidR="00124F5B">
        <w:t xml:space="preserve"> </w:t>
      </w:r>
      <w:r>
        <w:t>SAC should have a spring break.”</w:t>
      </w:r>
      <w:r w:rsidR="00C3148E">
        <w:t xml:space="preserve"> The claim is the purpose or goal of the argument: </w:t>
      </w:r>
      <w:r w:rsidR="00C3148E" w:rsidRPr="00C3148E">
        <w:rPr>
          <w:i/>
        </w:rPr>
        <w:t>take your umbrella!</w:t>
      </w:r>
      <w:r>
        <w:t xml:space="preserve"> </w:t>
      </w:r>
    </w:p>
    <w:p w14:paraId="68E813F4" w14:textId="77777777" w:rsidR="00D33A42" w:rsidRDefault="00D33A42" w:rsidP="0082727E">
      <w:r w:rsidRPr="00B23476">
        <w:rPr>
          <w:b/>
        </w:rPr>
        <w:t>The reason</w:t>
      </w:r>
      <w:r w:rsidR="00693692">
        <w:t>, which can be stated or unstated,</w:t>
      </w:r>
      <w:r w:rsidRPr="00B23476">
        <w:rPr>
          <w:b/>
        </w:rPr>
        <w:t xml:space="preserve"> </w:t>
      </w:r>
      <w:r>
        <w:t>addresses why someone</w:t>
      </w:r>
      <w:r w:rsidR="0082727E">
        <w:t xml:space="preserve"> should agree with your claim. </w:t>
      </w:r>
      <w:r>
        <w:t xml:space="preserve">It’s the </w:t>
      </w:r>
      <w:r>
        <w:rPr>
          <w:i/>
        </w:rPr>
        <w:t xml:space="preserve">because </w:t>
      </w:r>
      <w:r>
        <w:t>of the argument, as in when a pa</w:t>
      </w:r>
      <w:r w:rsidR="0078658C">
        <w:t>rent says to a child who asks “W</w:t>
      </w:r>
      <w:r>
        <w:t>hy</w:t>
      </w:r>
      <w:r w:rsidR="0078658C">
        <w:t>?</w:t>
      </w:r>
      <w:r>
        <w:t>” too many times</w:t>
      </w:r>
      <w:r w:rsidR="00124F5B">
        <w:t>:</w:t>
      </w:r>
      <w:r>
        <w:t xml:space="preserve"> “</w:t>
      </w:r>
      <w:r w:rsidR="0078658C">
        <w:rPr>
          <w:i/>
        </w:rPr>
        <w:t>B</w:t>
      </w:r>
      <w:r w:rsidRPr="00C3148E">
        <w:rPr>
          <w:i/>
        </w:rPr>
        <w:t>ecause</w:t>
      </w:r>
      <w:r w:rsidR="0078658C">
        <w:t xml:space="preserve"> I said so!</w:t>
      </w:r>
      <w:r>
        <w:t>”</w:t>
      </w:r>
      <w:r w:rsidR="00124F5B">
        <w:t xml:space="preserve"> </w:t>
      </w:r>
      <w:r>
        <w:t>Examples o</w:t>
      </w:r>
      <w:r w:rsidR="0078658C">
        <w:t>f this would include: “Capital p</w:t>
      </w:r>
      <w:r>
        <w:t xml:space="preserve">unishment should be outlawed </w:t>
      </w:r>
      <w:r w:rsidRPr="00B23476">
        <w:rPr>
          <w:b/>
          <w:i/>
        </w:rPr>
        <w:t xml:space="preserve">because </w:t>
      </w:r>
      <w:r w:rsidRPr="00B23476">
        <w:rPr>
          <w:b/>
          <w:i/>
        </w:rPr>
        <w:lastRenderedPageBreak/>
        <w:t>sometimes the innocent are executed</w:t>
      </w:r>
      <w:r>
        <w:t>.” And “Mt.</w:t>
      </w:r>
      <w:r w:rsidR="00B23476">
        <w:t xml:space="preserve"> </w:t>
      </w:r>
      <w:r>
        <w:t xml:space="preserve">SAC should have a spring break </w:t>
      </w:r>
      <w:r w:rsidRPr="0082727E">
        <w:rPr>
          <w:b/>
          <w:i/>
        </w:rPr>
        <w:t xml:space="preserve">so that students can </w:t>
      </w:r>
      <w:r w:rsidR="000F1BDC" w:rsidRPr="0082727E">
        <w:rPr>
          <w:b/>
          <w:i/>
        </w:rPr>
        <w:t>rest and recover before their finals.</w:t>
      </w:r>
      <w:r w:rsidR="000F1BDC">
        <w:t xml:space="preserve">” </w:t>
      </w:r>
      <w:r w:rsidR="005C1010">
        <w:t>(</w:t>
      </w:r>
      <w:r w:rsidR="00E133E4">
        <w:t>This combination of the claim plus a reason is called an enthymeme</w:t>
      </w:r>
      <w:r w:rsidR="005C1010">
        <w:t>.)</w:t>
      </w:r>
    </w:p>
    <w:p w14:paraId="2A525BD2" w14:textId="77777777" w:rsidR="000F1BDC" w:rsidRDefault="000F1BDC" w:rsidP="009834B9">
      <w:pPr>
        <w:rPr>
          <w:rFonts w:cs="Segoe UI"/>
          <w:sz w:val="24"/>
          <w:szCs w:val="24"/>
        </w:rPr>
      </w:pPr>
    </w:p>
    <w:p w14:paraId="34995B82" w14:textId="77777777" w:rsidR="000F1BDC" w:rsidRDefault="0082727E" w:rsidP="0026136A">
      <w:pPr>
        <w:spacing w:after="240"/>
      </w:pPr>
      <w:r>
        <w:rPr>
          <w:b/>
        </w:rPr>
        <w:t>The w</w:t>
      </w:r>
      <w:r w:rsidR="000F1BDC" w:rsidRPr="0082727E">
        <w:rPr>
          <w:b/>
        </w:rPr>
        <w:t>arrant</w:t>
      </w:r>
      <w:r w:rsidR="000F1BDC">
        <w:t xml:space="preserve"> is the underlying ass</w:t>
      </w:r>
      <w:r w:rsidR="000E7B8F">
        <w:t xml:space="preserve">umption of the Claim + Reason. </w:t>
      </w:r>
      <w:r w:rsidR="000F1BDC">
        <w:t>It’s the connection, often unstated, between the claim and the reason.  It’s the glue that holds them together.</w:t>
      </w:r>
      <w:r w:rsidR="00C3148E">
        <w:t xml:space="preserve"> In essence, the warrant is the shared understanding that makes the rea</w:t>
      </w:r>
      <w:r w:rsidR="005C1010">
        <w:t>der feel a compelling connection between the claim and the reason</w:t>
      </w:r>
      <w:r>
        <w:t>.</w:t>
      </w:r>
      <w:r w:rsidR="000F1BDC">
        <w:t xml:space="preserve"> </w:t>
      </w:r>
      <w:r w:rsidR="00C3148E">
        <w:t>It’s helpful to understand this as a kind of inverted triangle:</w:t>
      </w:r>
    </w:p>
    <w:p w14:paraId="7A586A5B" w14:textId="77777777" w:rsidR="00C3148E" w:rsidRPr="00E133E4" w:rsidRDefault="0026136A" w:rsidP="0040653C">
      <w:pPr>
        <w:spacing w:after="360"/>
        <w:jc w:val="center"/>
        <w:rPr>
          <w:rFonts w:cs="Segoe UI"/>
          <w:sz w:val="24"/>
          <w:szCs w:val="24"/>
        </w:rPr>
      </w:pPr>
      <w:r w:rsidRPr="0026136A">
        <w:rPr>
          <w:rFonts w:cs="Segoe UI"/>
          <w:noProof/>
          <w:sz w:val="24"/>
          <w:szCs w:val="24"/>
        </w:rPr>
        <w:drawing>
          <wp:inline distT="0" distB="0" distL="0" distR="0" wp14:anchorId="62853BD9" wp14:editId="2C55E666">
            <wp:extent cx="3552825" cy="811201"/>
            <wp:effectExtent l="0" t="0" r="0" b="8255"/>
            <wp:docPr id="8" name="Picture 8" descr="Claim Reason Warrant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DLAs IN PROGRESS - Revisions and New DLAs\Toulmin Argument Part I\Claim Reason Warrant Triangl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7022" cy="823576"/>
                    </a:xfrm>
                    <a:prstGeom prst="rect">
                      <a:avLst/>
                    </a:prstGeom>
                    <a:noFill/>
                    <a:ln>
                      <a:noFill/>
                    </a:ln>
                  </pic:spPr>
                </pic:pic>
              </a:graphicData>
            </a:graphic>
          </wp:inline>
        </w:drawing>
      </w:r>
    </w:p>
    <w:p w14:paraId="2CF526FC" w14:textId="77777777" w:rsidR="0040653C" w:rsidRDefault="0040653C" w:rsidP="0040653C">
      <w:pPr>
        <w:spacing w:after="240"/>
        <w:jc w:val="center"/>
        <w:rPr>
          <w:rFonts w:cs="Segoe UI"/>
          <w:sz w:val="24"/>
          <w:szCs w:val="24"/>
        </w:rPr>
      </w:pPr>
      <w:r w:rsidRPr="0040653C">
        <w:rPr>
          <w:rFonts w:cs="Segoe UI"/>
          <w:noProof/>
          <w:sz w:val="24"/>
          <w:szCs w:val="24"/>
        </w:rPr>
        <w:drawing>
          <wp:inline distT="0" distB="0" distL="0" distR="0" wp14:anchorId="7674A67A" wp14:editId="742384D6">
            <wp:extent cx="4238625" cy="748340"/>
            <wp:effectExtent l="0" t="0" r="0" b="0"/>
            <wp:docPr id="9" name="Picture 9" descr="Claim Reason Warra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erver1a.instruction.msac.mtsac.edu\Lab Programs\DLAs\DLAs IN PROGRESS - Revisions and New DLAs\Toulmin Argument Part I\CRW Exampl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8506" cy="765974"/>
                    </a:xfrm>
                    <a:prstGeom prst="rect">
                      <a:avLst/>
                    </a:prstGeom>
                    <a:noFill/>
                    <a:ln>
                      <a:noFill/>
                    </a:ln>
                  </pic:spPr>
                </pic:pic>
              </a:graphicData>
            </a:graphic>
          </wp:inline>
        </w:drawing>
      </w:r>
    </w:p>
    <w:p w14:paraId="53E56A30" w14:textId="77777777" w:rsidR="00C3148E" w:rsidRPr="0082727E" w:rsidRDefault="00C3148E" w:rsidP="0082727E">
      <w:r w:rsidRPr="0082727E">
        <w:t>*Since warrants are often unstated, th</w:t>
      </w:r>
      <w:r w:rsidR="001D4C85" w:rsidRPr="0082727E">
        <w:t xml:space="preserve">ere </w:t>
      </w:r>
      <w:r w:rsidR="00693692">
        <w:t>are</w:t>
      </w:r>
      <w:r w:rsidR="001D4C85" w:rsidRPr="0082727E">
        <w:t xml:space="preserve"> a number of similar ways any partic</w:t>
      </w:r>
      <w:r w:rsidR="000E7B8F">
        <w:t xml:space="preserve">ular warrant might be phrased. </w:t>
      </w:r>
      <w:r w:rsidR="001D4C85" w:rsidRPr="0082727E">
        <w:t>We could also say here that the warrant is “people</w:t>
      </w:r>
      <w:r w:rsidR="00E133E4" w:rsidRPr="0082727E">
        <w:t xml:space="preserve"> ought not to get wet,</w:t>
      </w:r>
      <w:r w:rsidR="001D4C85" w:rsidRPr="0082727E">
        <w:t xml:space="preserve">” or “people should avoid getting wet.” </w:t>
      </w:r>
      <w:r w:rsidRPr="0082727E">
        <w:t xml:space="preserve"> </w:t>
      </w:r>
    </w:p>
    <w:p w14:paraId="232788B5" w14:textId="77777777" w:rsidR="0040653C" w:rsidRDefault="0040653C" w:rsidP="0040653C">
      <w:pPr>
        <w:pStyle w:val="Heading2"/>
      </w:pPr>
      <w:r>
        <w:t>Understanding Warrants</w:t>
      </w:r>
    </w:p>
    <w:p w14:paraId="3EB4565B" w14:textId="77777777" w:rsidR="001D4C85" w:rsidRPr="0082727E" w:rsidRDefault="001D4C85" w:rsidP="0082727E">
      <w:r w:rsidRPr="0082727E">
        <w:t>It’s important to understand that the connection between a claim and a reason is only as strong as the shared accept</w:t>
      </w:r>
      <w:r w:rsidR="000E7B8F">
        <w:t>ance of the underlying warrant.</w:t>
      </w:r>
      <w:r w:rsidRPr="0082727E">
        <w:t xml:space="preserve"> If you are</w:t>
      </w:r>
      <w:r w:rsidR="007D36CA">
        <w:t xml:space="preserve"> a carefree person </w:t>
      </w:r>
      <w:r w:rsidRPr="0082727E">
        <w:t xml:space="preserve">who enjoys, as the Jewel song says, “feeling the rain on your skin,” then you would not find this argument persuasive, not because you disagree with the reason—you can see that it is indeed raining—but because you don’t accept the warrant that “you don’t want to get wet.” </w:t>
      </w:r>
      <w:r w:rsidR="005E3296" w:rsidRPr="0082727E">
        <w:t xml:space="preserve">You might think people </w:t>
      </w:r>
      <w:r w:rsidR="005E3296" w:rsidRPr="0082727E">
        <w:rPr>
          <w:i/>
        </w:rPr>
        <w:t>should</w:t>
      </w:r>
      <w:r w:rsidR="005E3296" w:rsidRPr="0082727E">
        <w:t xml:space="preserve"> sometimes get wet in order to feel alive or connected to nature. </w:t>
      </w:r>
      <w:r w:rsidR="00A2500B" w:rsidRPr="0082727E">
        <w:t>This would be a counterargument</w:t>
      </w:r>
      <w:r w:rsidR="002D3B0C" w:rsidRPr="0082727E">
        <w:t xml:space="preserve"> (or rebuttal)</w:t>
      </w:r>
      <w:r w:rsidR="00A2500B" w:rsidRPr="0082727E">
        <w:t xml:space="preserve"> to the original warrant.</w:t>
      </w:r>
    </w:p>
    <w:p w14:paraId="2761A94B" w14:textId="77777777" w:rsidR="001D4C85" w:rsidRPr="0082727E" w:rsidRDefault="001D4C85" w:rsidP="0082727E">
      <w:r w:rsidRPr="0082727E">
        <w:t>If we look at the earlier argument regarding capital punishment, we can also deduce the underlying warrant:</w:t>
      </w:r>
    </w:p>
    <w:p w14:paraId="68A8599E" w14:textId="77777777" w:rsidR="00C3148E" w:rsidRPr="0082727E" w:rsidRDefault="001D4C85" w:rsidP="0082727E">
      <w:r w:rsidRPr="0040653C">
        <w:rPr>
          <w:b/>
        </w:rPr>
        <w:t>Claim:</w:t>
      </w:r>
      <w:r w:rsidRPr="0082727E">
        <w:t xml:space="preserve"> Capital </w:t>
      </w:r>
      <w:r w:rsidR="00693692">
        <w:t>p</w:t>
      </w:r>
      <w:r w:rsidR="000E7B8F">
        <w:t>unishment should be illegal.</w:t>
      </w:r>
      <w:r w:rsidR="000E7B8F">
        <w:br/>
      </w:r>
      <w:r w:rsidRPr="000E7B8F">
        <w:rPr>
          <w:b/>
        </w:rPr>
        <w:t>Reason:</w:t>
      </w:r>
      <w:r w:rsidR="00693692">
        <w:t xml:space="preserve"> Sometimes i</w:t>
      </w:r>
      <w:r w:rsidRPr="0082727E">
        <w:t>nnocent people are</w:t>
      </w:r>
      <w:r w:rsidR="0040653C">
        <w:t xml:space="preserve"> executed.</w:t>
      </w:r>
      <w:r w:rsidR="0040653C">
        <w:br/>
      </w:r>
      <w:r w:rsidRPr="0040653C">
        <w:rPr>
          <w:b/>
        </w:rPr>
        <w:t>Warrant:</w:t>
      </w:r>
      <w:r w:rsidRPr="0082727E">
        <w:t xml:space="preserve">  Anything that </w:t>
      </w:r>
      <w:r w:rsidR="009D21E3" w:rsidRPr="0082727E">
        <w:t xml:space="preserve">can lead </w:t>
      </w:r>
      <w:r w:rsidRPr="0082727E">
        <w:t>to the execution of the innocent should be illegal.</w:t>
      </w:r>
    </w:p>
    <w:p w14:paraId="1D82E528" w14:textId="77777777" w:rsidR="005C1010" w:rsidRPr="0082727E" w:rsidRDefault="009D21E3" w:rsidP="0082727E">
      <w:r w:rsidRPr="0082727E">
        <w:t xml:space="preserve">This warrant relies on a shared assumption that the innocent </w:t>
      </w:r>
      <w:proofErr w:type="gramStart"/>
      <w:r w:rsidRPr="0082727E">
        <w:t>are</w:t>
      </w:r>
      <w:proofErr w:type="gramEnd"/>
      <w:r w:rsidRPr="0082727E">
        <w:t xml:space="preserve"> entitled to an absolute legal protection from punishment f</w:t>
      </w:r>
      <w:r w:rsidR="000E7B8F">
        <w:t xml:space="preserve">or a crime they didn’t commit. </w:t>
      </w:r>
      <w:r w:rsidRPr="0082727E">
        <w:t xml:space="preserve">This is a strong value in </w:t>
      </w:r>
      <w:r w:rsidR="000E7B8F">
        <w:t>many cultures around the world.</w:t>
      </w:r>
      <w:r w:rsidRPr="0082727E">
        <w:t xml:space="preserve"> Among liberals in the US, this warrant would </w:t>
      </w:r>
      <w:r w:rsidR="000E7B8F">
        <w:t>find a great deal of agreement.</w:t>
      </w:r>
      <w:r w:rsidRPr="0082727E">
        <w:t xml:space="preserve"> While conservatives would also agree that the innocent should not be executed, some of them might </w:t>
      </w:r>
      <w:r w:rsidR="002D3B0C" w:rsidRPr="0082727E">
        <w:t>counter-</w:t>
      </w:r>
      <w:r w:rsidR="00A2500B" w:rsidRPr="0082727E">
        <w:t>argue</w:t>
      </w:r>
      <w:r w:rsidRPr="0082727E">
        <w:t xml:space="preserve"> that </w:t>
      </w:r>
      <w:r w:rsidR="00A2500B" w:rsidRPr="0082727E">
        <w:t>just because</w:t>
      </w:r>
      <w:r w:rsidRPr="0082727E">
        <w:t xml:space="preserve"> </w:t>
      </w:r>
      <w:r w:rsidR="00A2500B" w:rsidRPr="0082727E">
        <w:t>mistakes</w:t>
      </w:r>
      <w:r w:rsidRPr="0082727E">
        <w:t xml:space="preserve"> </w:t>
      </w:r>
      <w:r w:rsidR="00A2500B" w:rsidRPr="0082727E">
        <w:t xml:space="preserve">sometimes </w:t>
      </w:r>
      <w:r w:rsidRPr="0082727E">
        <w:t>occur</w:t>
      </w:r>
      <w:r w:rsidR="00A2500B" w:rsidRPr="0082727E">
        <w:t>, that</w:t>
      </w:r>
      <w:r w:rsidRPr="0082727E">
        <w:t xml:space="preserve"> </w:t>
      </w:r>
      <w:r w:rsidR="00A2500B" w:rsidRPr="0082727E">
        <w:t>does not justify ending</w:t>
      </w:r>
      <w:r w:rsidRPr="0082727E">
        <w:t xml:space="preserve"> </w:t>
      </w:r>
      <w:r w:rsidR="00A2500B" w:rsidRPr="0082727E">
        <w:t>capital punishment</w:t>
      </w:r>
      <w:r w:rsidR="000E7B8F">
        <w:t xml:space="preserve">. </w:t>
      </w:r>
      <w:r w:rsidRPr="0082727E">
        <w:t xml:space="preserve">They might argue that while these errors are very regrettable and everything should be done to avoid them, the </w:t>
      </w:r>
      <w:r w:rsidRPr="0082727E">
        <w:lastRenderedPageBreak/>
        <w:t xml:space="preserve">deterrence factor justifies </w:t>
      </w:r>
      <w:r w:rsidR="00A2500B" w:rsidRPr="0082727E">
        <w:t>the use of</w:t>
      </w:r>
      <w:r w:rsidRPr="0082727E">
        <w:t xml:space="preserve"> capital punishment even if sometimes </w:t>
      </w:r>
      <w:r w:rsidR="00345B07" w:rsidRPr="0082727E">
        <w:t>mistakes are made</w:t>
      </w:r>
      <w:r w:rsidRPr="0082727E">
        <w:t xml:space="preserve">. After all, deterrence may save more innocent lives than capital punishment ends. </w:t>
      </w:r>
      <w:r w:rsidR="005C1010" w:rsidRPr="0082727E">
        <w:t xml:space="preserve">The point here is that </w:t>
      </w:r>
      <w:r w:rsidR="002D3B0C" w:rsidRPr="0082727E">
        <w:t xml:space="preserve">you should try to use warrants that your readers are likely to </w:t>
      </w:r>
      <w:proofErr w:type="gramStart"/>
      <w:r w:rsidR="002D3B0C" w:rsidRPr="0082727E">
        <w:t>share</w:t>
      </w:r>
      <w:r w:rsidR="005E3296" w:rsidRPr="0082727E">
        <w:t>, or</w:t>
      </w:r>
      <w:proofErr w:type="gramEnd"/>
      <w:r w:rsidR="005E3296" w:rsidRPr="0082727E">
        <w:t xml:space="preserve"> be prepared to support your warrant</w:t>
      </w:r>
      <w:r w:rsidR="002D3B0C" w:rsidRPr="0082727E">
        <w:t xml:space="preserve">. </w:t>
      </w:r>
      <w:r w:rsidRPr="0082727E">
        <w:t xml:space="preserve"> </w:t>
      </w:r>
    </w:p>
    <w:p w14:paraId="419DF271" w14:textId="77777777" w:rsidR="00345B07" w:rsidRPr="0082727E" w:rsidRDefault="00345B07" w:rsidP="0082727E">
      <w:pPr>
        <w:rPr>
          <w:i/>
        </w:rPr>
      </w:pPr>
      <w:r w:rsidRPr="0082727E">
        <w:t xml:space="preserve">In order to support a warrant your audience might not immediately </w:t>
      </w:r>
      <w:proofErr w:type="gramStart"/>
      <w:r w:rsidRPr="0082727E">
        <w:t>accept</w:t>
      </w:r>
      <w:r w:rsidR="000E7B8F">
        <w:t>,</w:t>
      </w:r>
      <w:proofErr w:type="gramEnd"/>
      <w:r w:rsidR="000E7B8F">
        <w:t xml:space="preserve"> you need to provide backing. </w:t>
      </w:r>
      <w:r w:rsidRPr="0082727E">
        <w:t>Backing is the evidence you offer to support a warrant.  Here is an example of backing for the warrant above</w:t>
      </w:r>
      <w:r w:rsidR="000E7B8F">
        <w:rPr>
          <w:i/>
        </w:rPr>
        <w:t>:</w:t>
      </w:r>
      <w:r w:rsidRPr="0082727E">
        <w:rPr>
          <w:i/>
        </w:rPr>
        <w:t xml:space="preserve"> If the American Justice sys</w:t>
      </w:r>
      <w:r w:rsidR="00693692">
        <w:rPr>
          <w:i/>
        </w:rPr>
        <w:t>tem is premised on the idea of “innocent until proven guilty,”</w:t>
      </w:r>
      <w:r w:rsidRPr="0082727E">
        <w:rPr>
          <w:i/>
        </w:rPr>
        <w:t xml:space="preserve"> then protection of the innocent is of param</w:t>
      </w:r>
      <w:r w:rsidR="000E7B8F">
        <w:rPr>
          <w:i/>
        </w:rPr>
        <w:t>ount value in our legal system.</w:t>
      </w:r>
      <w:r w:rsidRPr="0082727E">
        <w:rPr>
          <w:i/>
        </w:rPr>
        <w:t xml:space="preserve"> If we, for the sake of ca</w:t>
      </w:r>
      <w:r w:rsidR="000E7B8F">
        <w:rPr>
          <w:i/>
        </w:rPr>
        <w:t xml:space="preserve">pital punishment’s deterrence, </w:t>
      </w:r>
      <w:r w:rsidRPr="0082727E">
        <w:rPr>
          <w:i/>
        </w:rPr>
        <w:t>accept that some innocent people will be executed, then we undermine the fundame</w:t>
      </w:r>
      <w:r w:rsidR="000E7B8F">
        <w:rPr>
          <w:i/>
        </w:rPr>
        <w:t>ntal values of our own system.</w:t>
      </w:r>
    </w:p>
    <w:p w14:paraId="636ABAC1" w14:textId="77777777" w:rsidR="00345B07" w:rsidRPr="0082727E" w:rsidRDefault="00345B07" w:rsidP="0082727E">
      <w:r w:rsidRPr="0082727E">
        <w:t xml:space="preserve">Both backing and grounds will be covered in depth in the DLA “Toulmin Argumentation, Part II.” </w:t>
      </w:r>
    </w:p>
    <w:p w14:paraId="108B78ED" w14:textId="77777777" w:rsidR="0082727E" w:rsidRDefault="0082727E" w:rsidP="0082727E">
      <w:pPr>
        <w:pStyle w:val="Heading1"/>
      </w:pPr>
      <w:r>
        <w:t>Activities</w:t>
      </w:r>
    </w:p>
    <w:p w14:paraId="51AAC469" w14:textId="77777777" w:rsidR="0082727E" w:rsidRPr="0082727E" w:rsidRDefault="0082727E" w:rsidP="0082727E">
      <w:r>
        <w:t>Check off each box once you have completed the activity.</w:t>
      </w:r>
    </w:p>
    <w:p w14:paraId="1F3DBF59" w14:textId="77777777" w:rsidR="005C1010" w:rsidRPr="00CE143F" w:rsidRDefault="00000000" w:rsidP="00CE143F">
      <w:pPr>
        <w:pStyle w:val="Heading2"/>
      </w:pPr>
      <w:sdt>
        <w:sdtPr>
          <w:rPr>
            <w:i w:val="0"/>
          </w:rPr>
          <w:id w:val="1926680452"/>
          <w14:checkbox>
            <w14:checked w14:val="0"/>
            <w14:checkedState w14:val="2612" w14:font="MS Gothic"/>
            <w14:uncheckedState w14:val="2610" w14:font="MS Gothic"/>
          </w14:checkbox>
        </w:sdtPr>
        <w:sdtContent>
          <w:r w:rsidR="00F40753" w:rsidRPr="00F40753">
            <w:rPr>
              <w:rFonts w:ascii="MS Gothic" w:eastAsia="MS Gothic" w:hAnsi="MS Gothic" w:hint="eastAsia"/>
              <w:i w:val="0"/>
            </w:rPr>
            <w:t>☐</w:t>
          </w:r>
        </w:sdtContent>
      </w:sdt>
      <w:r w:rsidR="00F40753">
        <w:rPr>
          <w:i w:val="0"/>
        </w:rPr>
        <w:t xml:space="preserve"> 1. </w:t>
      </w:r>
      <w:r w:rsidR="00124F5B">
        <w:t>Toulmin Method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Define the Toulmin Argument"/>
      </w:tblPr>
      <w:tblGrid>
        <w:gridCol w:w="10070"/>
      </w:tblGrid>
      <w:tr w:rsidR="00124F5B" w14:paraId="6F6C7342" w14:textId="77777777" w:rsidTr="000E7B8F">
        <w:trPr>
          <w:tblHeader/>
        </w:trPr>
        <w:tc>
          <w:tcPr>
            <w:tcW w:w="10070" w:type="dxa"/>
          </w:tcPr>
          <w:p w14:paraId="1EE26C96" w14:textId="77777777" w:rsidR="00124F5B" w:rsidRDefault="00124F5B" w:rsidP="000E7B8F">
            <w:pPr>
              <w:spacing w:after="480"/>
            </w:pPr>
            <w:r>
              <w:t xml:space="preserve">Define the Toulmin </w:t>
            </w:r>
            <w:r w:rsidR="000E7B8F">
              <w:t>Argument</w:t>
            </w:r>
            <w:r>
              <w:t xml:space="preserve"> in your own words.</w:t>
            </w:r>
          </w:p>
        </w:tc>
      </w:tr>
      <w:tr w:rsidR="00124F5B" w14:paraId="2E532330" w14:textId="77777777" w:rsidTr="00124F5B">
        <w:tc>
          <w:tcPr>
            <w:tcW w:w="10070" w:type="dxa"/>
          </w:tcPr>
          <w:p w14:paraId="2E8E90BB" w14:textId="77777777" w:rsidR="00124F5B" w:rsidRDefault="00124F5B" w:rsidP="00CE143F">
            <w:pPr>
              <w:rPr>
                <w:rFonts w:cs="Segoe UI"/>
                <w:sz w:val="24"/>
                <w:szCs w:val="24"/>
              </w:rPr>
            </w:pPr>
          </w:p>
        </w:tc>
      </w:tr>
      <w:tr w:rsidR="00124F5B" w14:paraId="43EEBFB4" w14:textId="77777777" w:rsidTr="00124F5B">
        <w:tc>
          <w:tcPr>
            <w:tcW w:w="10070" w:type="dxa"/>
          </w:tcPr>
          <w:p w14:paraId="4679A654" w14:textId="77777777" w:rsidR="00124F5B" w:rsidRDefault="00124F5B" w:rsidP="00CE143F">
            <w:pPr>
              <w:rPr>
                <w:rFonts w:cs="Segoe UI"/>
                <w:sz w:val="24"/>
                <w:szCs w:val="24"/>
              </w:rPr>
            </w:pPr>
          </w:p>
        </w:tc>
      </w:tr>
      <w:tr w:rsidR="00124F5B" w14:paraId="7CA9A35A" w14:textId="77777777" w:rsidTr="00124F5B">
        <w:tc>
          <w:tcPr>
            <w:tcW w:w="10070" w:type="dxa"/>
          </w:tcPr>
          <w:p w14:paraId="393D3867" w14:textId="77777777" w:rsidR="00124F5B" w:rsidRDefault="00124F5B" w:rsidP="00CE143F">
            <w:pPr>
              <w:rPr>
                <w:rFonts w:cs="Segoe UI"/>
                <w:sz w:val="24"/>
                <w:szCs w:val="24"/>
              </w:rPr>
            </w:pPr>
          </w:p>
        </w:tc>
      </w:tr>
    </w:tbl>
    <w:p w14:paraId="12ECAF08" w14:textId="77777777" w:rsidR="00CE143F" w:rsidRDefault="00CE143F" w:rsidP="00CE143F">
      <w:pPr>
        <w:rPr>
          <w:rFonts w:cs="Segoe UI"/>
          <w:sz w:val="24"/>
          <w:szCs w:val="24"/>
        </w:rPr>
      </w:pPr>
    </w:p>
    <w:p w14:paraId="1D0378C9" w14:textId="77777777" w:rsidR="009D21E3" w:rsidRDefault="00000000" w:rsidP="00124F5B">
      <w:pPr>
        <w:pStyle w:val="Heading2"/>
      </w:pPr>
      <w:sdt>
        <w:sdtPr>
          <w:rPr>
            <w:i w:val="0"/>
          </w:rPr>
          <w:id w:val="877050876"/>
          <w14:checkbox>
            <w14:checked w14:val="0"/>
            <w14:checkedState w14:val="2612" w14:font="MS Gothic"/>
            <w14:uncheckedState w14:val="2610" w14:font="MS Gothic"/>
          </w14:checkbox>
        </w:sdtPr>
        <w:sdtContent>
          <w:r w:rsidR="00124F5B" w:rsidRPr="00124F5B">
            <w:rPr>
              <w:rFonts w:ascii="MS Gothic" w:eastAsia="MS Gothic" w:hAnsi="MS Gothic" w:hint="eastAsia"/>
              <w:i w:val="0"/>
            </w:rPr>
            <w:t>☐</w:t>
          </w:r>
        </w:sdtContent>
      </w:sdt>
      <w:r w:rsidR="00124F5B">
        <w:rPr>
          <w:i w:val="0"/>
        </w:rPr>
        <w:t xml:space="preserve"> </w:t>
      </w:r>
      <w:r w:rsidR="00124F5B">
        <w:t>2. Identifying Claims and Reasons</w:t>
      </w:r>
    </w:p>
    <w:p w14:paraId="293D774F" w14:textId="77777777" w:rsidR="00DB6BC3" w:rsidRDefault="00DB6BC3" w:rsidP="00124F5B">
      <w:r>
        <w:t>Identify whether</w:t>
      </w:r>
      <w:r w:rsidR="00693692">
        <w:t xml:space="preserve"> each of</w:t>
      </w:r>
      <w:r>
        <w:t xml:space="preserve"> the following </w:t>
      </w:r>
      <w:r w:rsidR="00693692">
        <w:t>is</w:t>
      </w:r>
      <w:r>
        <w:t xml:space="preserve"> a </w:t>
      </w:r>
      <w:r w:rsidRPr="00E32160">
        <w:rPr>
          <w:b/>
        </w:rPr>
        <w:t>claim (C)</w:t>
      </w:r>
      <w:r>
        <w:t xml:space="preserve"> or a </w:t>
      </w:r>
      <w:r w:rsidRPr="00E32160">
        <w:rPr>
          <w:b/>
        </w:rPr>
        <w:t>reason (R)</w:t>
      </w:r>
      <w:r>
        <w:t>, then draw a line to indicate which claims are connected to which reasons:</w:t>
      </w:r>
    </w:p>
    <w:tbl>
      <w:tblPr>
        <w:tblStyle w:val="TableGrid"/>
        <w:tblW w:w="10057" w:type="dxa"/>
        <w:tblBorders>
          <w:left w:val="none" w:sz="0" w:space="0" w:color="auto"/>
          <w:right w:val="none" w:sz="0" w:space="0" w:color="auto"/>
        </w:tblBorders>
        <w:tblLook w:val="04A0" w:firstRow="1" w:lastRow="0" w:firstColumn="1" w:lastColumn="0" w:noHBand="0" w:noVBand="1"/>
        <w:tblDescription w:val="Identifying Claims and Reasons"/>
      </w:tblPr>
      <w:tblGrid>
        <w:gridCol w:w="725"/>
        <w:gridCol w:w="3586"/>
        <w:gridCol w:w="720"/>
        <w:gridCol w:w="720"/>
        <w:gridCol w:w="720"/>
        <w:gridCol w:w="3586"/>
      </w:tblGrid>
      <w:tr w:rsidR="00693692" w:rsidRPr="00452117" w14:paraId="69CF9CAC" w14:textId="77777777" w:rsidTr="00182085">
        <w:trPr>
          <w:tblHeader/>
        </w:trPr>
        <w:tc>
          <w:tcPr>
            <w:tcW w:w="725" w:type="dxa"/>
            <w:tcBorders>
              <w:top w:val="nil"/>
              <w:bottom w:val="nil"/>
              <w:right w:val="nil"/>
            </w:tcBorders>
            <w:vAlign w:val="bottom"/>
          </w:tcPr>
          <w:p w14:paraId="3616E5B2" w14:textId="77777777"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right w:val="nil"/>
            </w:tcBorders>
            <w:vAlign w:val="bottom"/>
          </w:tcPr>
          <w:p w14:paraId="2776A8E5" w14:textId="77777777" w:rsidR="00693692" w:rsidRPr="00452117" w:rsidRDefault="00693692" w:rsidP="000E7B8F">
            <w:pPr>
              <w:spacing w:before="120" w:after="0"/>
              <w:rPr>
                <w:color w:val="FFFFFF" w:themeColor="background1"/>
                <w:sz w:val="2"/>
              </w:rPr>
            </w:pPr>
            <w:r w:rsidRPr="00452117">
              <w:rPr>
                <w:color w:val="FFFFFF" w:themeColor="background1"/>
                <w:sz w:val="2"/>
              </w:rPr>
              <w:t>Sentence</w:t>
            </w:r>
          </w:p>
        </w:tc>
        <w:tc>
          <w:tcPr>
            <w:tcW w:w="720" w:type="dxa"/>
            <w:tcBorders>
              <w:top w:val="nil"/>
              <w:left w:val="nil"/>
              <w:bottom w:val="nil"/>
              <w:right w:val="nil"/>
            </w:tcBorders>
          </w:tcPr>
          <w:p w14:paraId="0E3A1AC2" w14:textId="77777777" w:rsidR="00693692" w:rsidRPr="00452117" w:rsidRDefault="00693692" w:rsidP="000E7B8F">
            <w:pPr>
              <w:spacing w:before="120" w:after="0"/>
              <w:rPr>
                <w:color w:val="FFFFFF" w:themeColor="background1"/>
                <w:sz w:val="2"/>
              </w:rPr>
            </w:pPr>
          </w:p>
        </w:tc>
        <w:tc>
          <w:tcPr>
            <w:tcW w:w="720" w:type="dxa"/>
            <w:tcBorders>
              <w:top w:val="nil"/>
              <w:left w:val="nil"/>
              <w:bottom w:val="nil"/>
              <w:right w:val="nil"/>
            </w:tcBorders>
          </w:tcPr>
          <w:p w14:paraId="6621357A" w14:textId="77777777" w:rsidR="00693692" w:rsidRPr="00452117" w:rsidRDefault="00693692" w:rsidP="00182085">
            <w:pPr>
              <w:spacing w:before="120" w:after="0"/>
              <w:jc w:val="right"/>
              <w:rPr>
                <w:color w:val="FFFFFF" w:themeColor="background1"/>
                <w:sz w:val="2"/>
              </w:rPr>
            </w:pPr>
          </w:p>
        </w:tc>
        <w:tc>
          <w:tcPr>
            <w:tcW w:w="720" w:type="dxa"/>
            <w:tcBorders>
              <w:top w:val="nil"/>
              <w:left w:val="nil"/>
              <w:bottom w:val="nil"/>
              <w:right w:val="nil"/>
            </w:tcBorders>
            <w:vAlign w:val="bottom"/>
          </w:tcPr>
          <w:p w14:paraId="230D8195" w14:textId="77777777"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tcBorders>
            <w:vAlign w:val="bottom"/>
          </w:tcPr>
          <w:p w14:paraId="5830F90F" w14:textId="77777777" w:rsidR="00693692" w:rsidRPr="00452117" w:rsidRDefault="00693692" w:rsidP="000E7B8F">
            <w:pPr>
              <w:spacing w:before="120" w:after="0"/>
              <w:rPr>
                <w:color w:val="FFFFFF" w:themeColor="background1"/>
                <w:sz w:val="2"/>
              </w:rPr>
            </w:pPr>
            <w:r w:rsidRPr="00452117">
              <w:rPr>
                <w:color w:val="FFFFFF" w:themeColor="background1"/>
                <w:sz w:val="2"/>
              </w:rPr>
              <w:t>Sentence</w:t>
            </w:r>
          </w:p>
        </w:tc>
      </w:tr>
      <w:tr w:rsidR="00693692" w14:paraId="5FA160B6" w14:textId="77777777" w:rsidTr="00182085">
        <w:tc>
          <w:tcPr>
            <w:tcW w:w="725" w:type="dxa"/>
            <w:tcBorders>
              <w:top w:val="nil"/>
              <w:right w:val="nil"/>
            </w:tcBorders>
            <w:vAlign w:val="bottom"/>
          </w:tcPr>
          <w:p w14:paraId="5CBA65B9" w14:textId="77777777" w:rsidR="00693692" w:rsidRDefault="00693692" w:rsidP="000E7B8F">
            <w:pPr>
              <w:spacing w:before="120" w:after="0"/>
            </w:pPr>
          </w:p>
        </w:tc>
        <w:tc>
          <w:tcPr>
            <w:tcW w:w="3586" w:type="dxa"/>
            <w:tcBorders>
              <w:top w:val="nil"/>
              <w:left w:val="nil"/>
              <w:bottom w:val="nil"/>
              <w:right w:val="nil"/>
            </w:tcBorders>
            <w:vAlign w:val="bottom"/>
          </w:tcPr>
          <w:p w14:paraId="75DD51FB" w14:textId="77777777" w:rsidR="00693692" w:rsidRDefault="00693692" w:rsidP="000E7B8F">
            <w:pPr>
              <w:spacing w:before="120" w:after="0"/>
            </w:pPr>
            <w:r>
              <w:t>Taxes must be lowered.</w:t>
            </w:r>
            <w:r w:rsidR="00BC33B7">
              <w:t xml:space="preserve"> </w:t>
            </w:r>
          </w:p>
        </w:tc>
        <w:tc>
          <w:tcPr>
            <w:tcW w:w="720" w:type="dxa"/>
            <w:tcBorders>
              <w:top w:val="nil"/>
              <w:left w:val="nil"/>
              <w:bottom w:val="nil"/>
              <w:right w:val="nil"/>
            </w:tcBorders>
          </w:tcPr>
          <w:p w14:paraId="469EF9FA"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5BE8C5F5"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0BFF358D" w14:textId="77777777" w:rsidR="00693692" w:rsidRDefault="00693692" w:rsidP="000E7B8F">
            <w:pPr>
              <w:spacing w:before="120" w:after="0"/>
            </w:pPr>
          </w:p>
        </w:tc>
        <w:tc>
          <w:tcPr>
            <w:tcW w:w="3586" w:type="dxa"/>
            <w:tcBorders>
              <w:top w:val="nil"/>
              <w:left w:val="nil"/>
              <w:bottom w:val="nil"/>
            </w:tcBorders>
            <w:vAlign w:val="bottom"/>
          </w:tcPr>
          <w:p w14:paraId="58B62B20" w14:textId="77777777" w:rsidR="00693692" w:rsidRDefault="00BC33B7" w:rsidP="00197B57">
            <w:pPr>
              <w:spacing w:before="120" w:after="0"/>
            </w:pPr>
            <w:r>
              <w:t>Parking should not be an obstacle</w:t>
            </w:r>
            <w:r w:rsidR="00693692">
              <w:t xml:space="preserve"> </w:t>
            </w:r>
          </w:p>
        </w:tc>
      </w:tr>
      <w:tr w:rsidR="00693692" w14:paraId="4AE12C2D" w14:textId="77777777" w:rsidTr="00182085">
        <w:tc>
          <w:tcPr>
            <w:tcW w:w="725" w:type="dxa"/>
            <w:tcBorders>
              <w:bottom w:val="nil"/>
              <w:right w:val="nil"/>
            </w:tcBorders>
            <w:vAlign w:val="bottom"/>
          </w:tcPr>
          <w:p w14:paraId="4D080A25" w14:textId="77777777" w:rsidR="00693692" w:rsidRDefault="00693692" w:rsidP="000E7B8F">
            <w:pPr>
              <w:spacing w:before="120" w:after="0"/>
            </w:pPr>
          </w:p>
        </w:tc>
        <w:tc>
          <w:tcPr>
            <w:tcW w:w="3586" w:type="dxa"/>
            <w:tcBorders>
              <w:top w:val="nil"/>
              <w:left w:val="nil"/>
              <w:bottom w:val="nil"/>
              <w:right w:val="nil"/>
            </w:tcBorders>
            <w:vAlign w:val="bottom"/>
          </w:tcPr>
          <w:p w14:paraId="487A1A16" w14:textId="77777777" w:rsidR="00693692" w:rsidRDefault="00693692" w:rsidP="00182085">
            <w:pPr>
              <w:spacing w:before="120" w:after="0"/>
            </w:pPr>
          </w:p>
        </w:tc>
        <w:tc>
          <w:tcPr>
            <w:tcW w:w="720" w:type="dxa"/>
            <w:tcBorders>
              <w:top w:val="nil"/>
              <w:left w:val="nil"/>
              <w:bottom w:val="nil"/>
              <w:right w:val="nil"/>
            </w:tcBorders>
          </w:tcPr>
          <w:p w14:paraId="0F47A65F" w14:textId="77777777" w:rsidR="00693692" w:rsidRDefault="00693692" w:rsidP="000E7B8F">
            <w:pPr>
              <w:spacing w:before="120" w:after="0"/>
            </w:pPr>
          </w:p>
        </w:tc>
        <w:tc>
          <w:tcPr>
            <w:tcW w:w="720" w:type="dxa"/>
            <w:tcBorders>
              <w:top w:val="nil"/>
              <w:left w:val="nil"/>
              <w:bottom w:val="nil"/>
              <w:right w:val="nil"/>
            </w:tcBorders>
          </w:tcPr>
          <w:p w14:paraId="4AC63EF6" w14:textId="77777777" w:rsidR="00693692" w:rsidRDefault="00693692" w:rsidP="00182085">
            <w:pPr>
              <w:spacing w:before="120" w:after="0"/>
              <w:jc w:val="right"/>
            </w:pPr>
          </w:p>
        </w:tc>
        <w:tc>
          <w:tcPr>
            <w:tcW w:w="720" w:type="dxa"/>
            <w:tcBorders>
              <w:left w:val="nil"/>
              <w:bottom w:val="nil"/>
              <w:right w:val="nil"/>
            </w:tcBorders>
            <w:vAlign w:val="bottom"/>
          </w:tcPr>
          <w:p w14:paraId="326A42E7" w14:textId="77777777" w:rsidR="00693692" w:rsidRDefault="00693692" w:rsidP="000E7B8F">
            <w:pPr>
              <w:spacing w:before="120" w:after="0"/>
            </w:pPr>
          </w:p>
        </w:tc>
        <w:tc>
          <w:tcPr>
            <w:tcW w:w="3586" w:type="dxa"/>
            <w:tcBorders>
              <w:top w:val="nil"/>
              <w:left w:val="nil"/>
              <w:bottom w:val="nil"/>
            </w:tcBorders>
            <w:vAlign w:val="bottom"/>
          </w:tcPr>
          <w:p w14:paraId="31956219" w14:textId="77777777" w:rsidR="00693692" w:rsidRDefault="00BC33B7" w:rsidP="007251D1">
            <w:r>
              <w:t>to an education</w:t>
            </w:r>
            <w:r w:rsidR="00693692">
              <w:t>.</w:t>
            </w:r>
          </w:p>
        </w:tc>
      </w:tr>
      <w:tr w:rsidR="00693692" w14:paraId="5B9D63AF" w14:textId="77777777" w:rsidTr="00182085">
        <w:tc>
          <w:tcPr>
            <w:tcW w:w="725" w:type="dxa"/>
            <w:tcBorders>
              <w:top w:val="nil"/>
              <w:bottom w:val="single" w:sz="4" w:space="0" w:color="auto"/>
              <w:right w:val="nil"/>
            </w:tcBorders>
            <w:vAlign w:val="bottom"/>
          </w:tcPr>
          <w:p w14:paraId="3B68A50C" w14:textId="77777777" w:rsidR="00693692" w:rsidRDefault="00693692" w:rsidP="000E7B8F">
            <w:pPr>
              <w:spacing w:before="120" w:after="0"/>
            </w:pPr>
          </w:p>
        </w:tc>
        <w:tc>
          <w:tcPr>
            <w:tcW w:w="3586" w:type="dxa"/>
            <w:tcBorders>
              <w:top w:val="nil"/>
              <w:left w:val="nil"/>
              <w:bottom w:val="nil"/>
              <w:right w:val="nil"/>
            </w:tcBorders>
            <w:vAlign w:val="bottom"/>
          </w:tcPr>
          <w:p w14:paraId="38908A03" w14:textId="77777777" w:rsidR="00693692" w:rsidRDefault="00BC33B7" w:rsidP="00182085">
            <w:pPr>
              <w:spacing w:before="120" w:after="0"/>
            </w:pPr>
            <w:r>
              <w:t>Mt. SAC needs to build a parking</w:t>
            </w:r>
          </w:p>
        </w:tc>
        <w:tc>
          <w:tcPr>
            <w:tcW w:w="720" w:type="dxa"/>
            <w:tcBorders>
              <w:top w:val="nil"/>
              <w:left w:val="nil"/>
              <w:bottom w:val="nil"/>
              <w:right w:val="nil"/>
            </w:tcBorders>
          </w:tcPr>
          <w:p w14:paraId="1C0B67F7"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7CA01E28"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25B1E3E9" w14:textId="77777777" w:rsidR="00693692" w:rsidRDefault="00693692" w:rsidP="000E7B8F">
            <w:pPr>
              <w:spacing w:before="120" w:after="0"/>
            </w:pPr>
          </w:p>
        </w:tc>
        <w:tc>
          <w:tcPr>
            <w:tcW w:w="3586" w:type="dxa"/>
            <w:tcBorders>
              <w:top w:val="nil"/>
              <w:left w:val="nil"/>
              <w:bottom w:val="nil"/>
            </w:tcBorders>
            <w:vAlign w:val="bottom"/>
          </w:tcPr>
          <w:p w14:paraId="34813364" w14:textId="77777777" w:rsidR="00693692" w:rsidRDefault="00693692" w:rsidP="00197B57">
            <w:pPr>
              <w:spacing w:before="120" w:after="0"/>
            </w:pPr>
            <w:r>
              <w:t>These high rates are bankrupting</w:t>
            </w:r>
          </w:p>
        </w:tc>
      </w:tr>
      <w:tr w:rsidR="00693692" w14:paraId="44F9AF06" w14:textId="77777777" w:rsidTr="00182085">
        <w:tc>
          <w:tcPr>
            <w:tcW w:w="725" w:type="dxa"/>
            <w:tcBorders>
              <w:top w:val="single" w:sz="4" w:space="0" w:color="auto"/>
              <w:bottom w:val="nil"/>
              <w:right w:val="nil"/>
            </w:tcBorders>
            <w:vAlign w:val="bottom"/>
          </w:tcPr>
          <w:p w14:paraId="4006210B" w14:textId="77777777" w:rsidR="00693692" w:rsidRDefault="00693692" w:rsidP="000E7B8F">
            <w:pPr>
              <w:spacing w:before="120" w:after="0"/>
            </w:pPr>
          </w:p>
        </w:tc>
        <w:tc>
          <w:tcPr>
            <w:tcW w:w="3586" w:type="dxa"/>
            <w:tcBorders>
              <w:top w:val="nil"/>
              <w:left w:val="nil"/>
              <w:bottom w:val="nil"/>
              <w:right w:val="nil"/>
            </w:tcBorders>
            <w:vAlign w:val="bottom"/>
          </w:tcPr>
          <w:p w14:paraId="462E6F20" w14:textId="77777777" w:rsidR="00693692" w:rsidRDefault="00BC33B7" w:rsidP="00182085">
            <w:r>
              <w:t>structure</w:t>
            </w:r>
            <w:r w:rsidR="00182085">
              <w:t>.</w:t>
            </w:r>
          </w:p>
        </w:tc>
        <w:tc>
          <w:tcPr>
            <w:tcW w:w="720" w:type="dxa"/>
            <w:tcBorders>
              <w:top w:val="nil"/>
              <w:left w:val="nil"/>
              <w:bottom w:val="nil"/>
              <w:right w:val="nil"/>
            </w:tcBorders>
          </w:tcPr>
          <w:p w14:paraId="7E69E714" w14:textId="77777777" w:rsidR="00693692" w:rsidRDefault="00693692" w:rsidP="000E7B8F">
            <w:pPr>
              <w:spacing w:before="120" w:after="0"/>
            </w:pPr>
          </w:p>
        </w:tc>
        <w:tc>
          <w:tcPr>
            <w:tcW w:w="720" w:type="dxa"/>
            <w:tcBorders>
              <w:top w:val="nil"/>
              <w:left w:val="nil"/>
              <w:bottom w:val="nil"/>
              <w:right w:val="nil"/>
            </w:tcBorders>
          </w:tcPr>
          <w:p w14:paraId="3FD2DCE8" w14:textId="77777777" w:rsidR="00693692" w:rsidRDefault="00693692" w:rsidP="00182085">
            <w:pPr>
              <w:spacing w:before="120" w:after="0"/>
              <w:jc w:val="right"/>
            </w:pPr>
          </w:p>
        </w:tc>
        <w:tc>
          <w:tcPr>
            <w:tcW w:w="720" w:type="dxa"/>
            <w:tcBorders>
              <w:left w:val="nil"/>
              <w:bottom w:val="nil"/>
              <w:right w:val="nil"/>
            </w:tcBorders>
            <w:vAlign w:val="bottom"/>
          </w:tcPr>
          <w:p w14:paraId="177186D4" w14:textId="77777777" w:rsidR="00693692" w:rsidRDefault="00693692" w:rsidP="000E7B8F">
            <w:pPr>
              <w:spacing w:before="120" w:after="0"/>
            </w:pPr>
          </w:p>
        </w:tc>
        <w:tc>
          <w:tcPr>
            <w:tcW w:w="3586" w:type="dxa"/>
            <w:tcBorders>
              <w:top w:val="nil"/>
              <w:left w:val="nil"/>
              <w:bottom w:val="nil"/>
            </w:tcBorders>
            <w:vAlign w:val="bottom"/>
          </w:tcPr>
          <w:p w14:paraId="794E1E9F" w14:textId="77777777" w:rsidR="00693692" w:rsidRDefault="00693692" w:rsidP="007251D1">
            <w:r>
              <w:t>businesses.</w:t>
            </w:r>
          </w:p>
        </w:tc>
      </w:tr>
      <w:tr w:rsidR="00693692" w14:paraId="4973C90C" w14:textId="77777777" w:rsidTr="00182085">
        <w:tc>
          <w:tcPr>
            <w:tcW w:w="725" w:type="dxa"/>
            <w:tcBorders>
              <w:top w:val="nil"/>
              <w:bottom w:val="single" w:sz="4" w:space="0" w:color="auto"/>
              <w:right w:val="nil"/>
            </w:tcBorders>
            <w:vAlign w:val="bottom"/>
          </w:tcPr>
          <w:p w14:paraId="39BC5D5C" w14:textId="77777777" w:rsidR="00693692" w:rsidRDefault="00693692" w:rsidP="000E7B8F">
            <w:pPr>
              <w:spacing w:before="120" w:after="0"/>
            </w:pPr>
          </w:p>
        </w:tc>
        <w:tc>
          <w:tcPr>
            <w:tcW w:w="3586" w:type="dxa"/>
            <w:tcBorders>
              <w:top w:val="nil"/>
              <w:left w:val="nil"/>
              <w:bottom w:val="nil"/>
              <w:right w:val="nil"/>
            </w:tcBorders>
            <w:vAlign w:val="bottom"/>
          </w:tcPr>
          <w:p w14:paraId="0A5666A5" w14:textId="77777777" w:rsidR="00693692" w:rsidRDefault="00182085" w:rsidP="00182085">
            <w:pPr>
              <w:spacing w:before="120" w:after="0"/>
            </w:pPr>
            <w:r>
              <w:t>The president should be</w:t>
            </w:r>
          </w:p>
        </w:tc>
        <w:tc>
          <w:tcPr>
            <w:tcW w:w="720" w:type="dxa"/>
            <w:tcBorders>
              <w:top w:val="nil"/>
              <w:left w:val="nil"/>
              <w:bottom w:val="nil"/>
              <w:right w:val="nil"/>
            </w:tcBorders>
          </w:tcPr>
          <w:p w14:paraId="2FAC81B6"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07F8FEAF" w14:textId="77777777" w:rsidR="00693692" w:rsidRDefault="00182085" w:rsidP="00182085">
            <w:pPr>
              <w:spacing w:before="120" w:after="0"/>
              <w:jc w:val="right"/>
            </w:pPr>
            <w:r>
              <w:sym w:font="Wingdings" w:char="F0A1"/>
            </w:r>
          </w:p>
        </w:tc>
        <w:tc>
          <w:tcPr>
            <w:tcW w:w="720" w:type="dxa"/>
            <w:tcBorders>
              <w:top w:val="nil"/>
              <w:left w:val="nil"/>
              <w:right w:val="nil"/>
            </w:tcBorders>
            <w:vAlign w:val="bottom"/>
          </w:tcPr>
          <w:p w14:paraId="764F31B3" w14:textId="77777777" w:rsidR="00693692" w:rsidRDefault="00693692" w:rsidP="000E7B8F">
            <w:pPr>
              <w:spacing w:before="120" w:after="0"/>
            </w:pPr>
          </w:p>
        </w:tc>
        <w:tc>
          <w:tcPr>
            <w:tcW w:w="3586" w:type="dxa"/>
            <w:tcBorders>
              <w:top w:val="nil"/>
              <w:left w:val="nil"/>
              <w:bottom w:val="nil"/>
            </w:tcBorders>
            <w:vAlign w:val="bottom"/>
          </w:tcPr>
          <w:p w14:paraId="57328DB9" w14:textId="77777777" w:rsidR="00693692" w:rsidRDefault="00693692" w:rsidP="00182085">
            <w:pPr>
              <w:spacing w:before="120" w:after="0"/>
            </w:pPr>
            <w:r>
              <w:t>Harmful UV rays can give you.</w:t>
            </w:r>
          </w:p>
        </w:tc>
      </w:tr>
      <w:tr w:rsidR="00182085" w14:paraId="5A9570D5" w14:textId="77777777" w:rsidTr="00182085">
        <w:tc>
          <w:tcPr>
            <w:tcW w:w="725" w:type="dxa"/>
            <w:tcBorders>
              <w:top w:val="single" w:sz="4" w:space="0" w:color="auto"/>
              <w:bottom w:val="nil"/>
              <w:right w:val="nil"/>
            </w:tcBorders>
            <w:vAlign w:val="bottom"/>
          </w:tcPr>
          <w:p w14:paraId="79F4BF33" w14:textId="77777777" w:rsidR="00182085" w:rsidRDefault="00182085" w:rsidP="000E7B8F">
            <w:pPr>
              <w:spacing w:before="120" w:after="0"/>
            </w:pPr>
          </w:p>
        </w:tc>
        <w:tc>
          <w:tcPr>
            <w:tcW w:w="3586" w:type="dxa"/>
            <w:tcBorders>
              <w:top w:val="nil"/>
              <w:left w:val="nil"/>
              <w:bottom w:val="nil"/>
              <w:right w:val="nil"/>
            </w:tcBorders>
            <w:vAlign w:val="bottom"/>
          </w:tcPr>
          <w:p w14:paraId="3D5812AB" w14:textId="77777777" w:rsidR="00182085" w:rsidRDefault="00182085" w:rsidP="00182085">
            <w:r>
              <w:t>impeached.</w:t>
            </w:r>
          </w:p>
        </w:tc>
        <w:tc>
          <w:tcPr>
            <w:tcW w:w="720" w:type="dxa"/>
            <w:tcBorders>
              <w:top w:val="nil"/>
              <w:left w:val="nil"/>
              <w:bottom w:val="nil"/>
              <w:right w:val="nil"/>
            </w:tcBorders>
          </w:tcPr>
          <w:p w14:paraId="76D10FCC" w14:textId="77777777" w:rsidR="00182085" w:rsidRDefault="00182085" w:rsidP="000E7B8F">
            <w:pPr>
              <w:spacing w:before="120" w:after="0"/>
            </w:pPr>
          </w:p>
        </w:tc>
        <w:tc>
          <w:tcPr>
            <w:tcW w:w="720" w:type="dxa"/>
            <w:tcBorders>
              <w:top w:val="nil"/>
              <w:left w:val="nil"/>
              <w:bottom w:val="nil"/>
              <w:right w:val="nil"/>
            </w:tcBorders>
          </w:tcPr>
          <w:p w14:paraId="4D57F19B" w14:textId="77777777" w:rsidR="00182085" w:rsidRDefault="00182085" w:rsidP="00182085">
            <w:pPr>
              <w:spacing w:before="120" w:after="0"/>
              <w:jc w:val="right"/>
            </w:pPr>
          </w:p>
        </w:tc>
        <w:tc>
          <w:tcPr>
            <w:tcW w:w="720" w:type="dxa"/>
            <w:tcBorders>
              <w:top w:val="nil"/>
              <w:left w:val="nil"/>
              <w:bottom w:val="nil"/>
              <w:right w:val="nil"/>
            </w:tcBorders>
            <w:vAlign w:val="bottom"/>
          </w:tcPr>
          <w:p w14:paraId="41DCA1BF" w14:textId="77777777" w:rsidR="00182085" w:rsidRDefault="00182085" w:rsidP="000E7B8F">
            <w:pPr>
              <w:spacing w:before="120" w:after="0"/>
            </w:pPr>
          </w:p>
        </w:tc>
        <w:tc>
          <w:tcPr>
            <w:tcW w:w="3586" w:type="dxa"/>
            <w:tcBorders>
              <w:top w:val="nil"/>
              <w:left w:val="nil"/>
              <w:bottom w:val="nil"/>
            </w:tcBorders>
            <w:vAlign w:val="bottom"/>
          </w:tcPr>
          <w:p w14:paraId="4835FF71" w14:textId="77777777" w:rsidR="00182085" w:rsidRDefault="00182085" w:rsidP="00182085">
            <w:r>
              <w:t>cancer</w:t>
            </w:r>
          </w:p>
        </w:tc>
      </w:tr>
      <w:tr w:rsidR="00693692" w14:paraId="3487F809" w14:textId="77777777" w:rsidTr="00182085">
        <w:tc>
          <w:tcPr>
            <w:tcW w:w="725" w:type="dxa"/>
            <w:tcBorders>
              <w:top w:val="nil"/>
              <w:bottom w:val="single" w:sz="4" w:space="0" w:color="auto"/>
              <w:right w:val="nil"/>
            </w:tcBorders>
            <w:vAlign w:val="bottom"/>
          </w:tcPr>
          <w:p w14:paraId="321692F7" w14:textId="77777777" w:rsidR="00693692" w:rsidRDefault="00693692" w:rsidP="000E7B8F">
            <w:pPr>
              <w:spacing w:before="120" w:after="0"/>
            </w:pPr>
          </w:p>
        </w:tc>
        <w:tc>
          <w:tcPr>
            <w:tcW w:w="3586" w:type="dxa"/>
            <w:tcBorders>
              <w:top w:val="nil"/>
              <w:left w:val="nil"/>
              <w:bottom w:val="nil"/>
              <w:right w:val="nil"/>
            </w:tcBorders>
            <w:vAlign w:val="bottom"/>
          </w:tcPr>
          <w:p w14:paraId="2710E3AD" w14:textId="77777777" w:rsidR="00693692" w:rsidRDefault="00693692" w:rsidP="000E7B8F">
            <w:pPr>
              <w:spacing w:before="120" w:after="0"/>
            </w:pPr>
            <w:r>
              <w:t>College should be free for all.</w:t>
            </w:r>
          </w:p>
        </w:tc>
        <w:tc>
          <w:tcPr>
            <w:tcW w:w="720" w:type="dxa"/>
            <w:tcBorders>
              <w:top w:val="nil"/>
              <w:left w:val="nil"/>
              <w:bottom w:val="nil"/>
              <w:right w:val="nil"/>
            </w:tcBorders>
          </w:tcPr>
          <w:p w14:paraId="4DFB246F"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36B1A631"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584186E8" w14:textId="77777777" w:rsidR="00693692" w:rsidRDefault="00693692" w:rsidP="000E7B8F">
            <w:pPr>
              <w:spacing w:before="120" w:after="0"/>
            </w:pPr>
          </w:p>
        </w:tc>
        <w:tc>
          <w:tcPr>
            <w:tcW w:w="3586" w:type="dxa"/>
            <w:tcBorders>
              <w:top w:val="nil"/>
              <w:left w:val="nil"/>
              <w:bottom w:val="nil"/>
            </w:tcBorders>
            <w:vAlign w:val="bottom"/>
          </w:tcPr>
          <w:p w14:paraId="64E15BB4" w14:textId="77777777" w:rsidR="00693692" w:rsidRDefault="00693692" w:rsidP="00182085">
            <w:pPr>
              <w:spacing w:before="120" w:after="0"/>
            </w:pPr>
            <w:r>
              <w:t xml:space="preserve">He has committed high crimes </w:t>
            </w:r>
          </w:p>
        </w:tc>
      </w:tr>
      <w:tr w:rsidR="00693692" w14:paraId="57C455A6" w14:textId="77777777" w:rsidTr="00182085">
        <w:tc>
          <w:tcPr>
            <w:tcW w:w="725" w:type="dxa"/>
            <w:tcBorders>
              <w:bottom w:val="nil"/>
              <w:right w:val="nil"/>
            </w:tcBorders>
            <w:vAlign w:val="bottom"/>
          </w:tcPr>
          <w:p w14:paraId="5F433D78" w14:textId="77777777" w:rsidR="00693692" w:rsidRDefault="00693692" w:rsidP="000E7B8F">
            <w:pPr>
              <w:spacing w:before="120" w:after="0"/>
            </w:pPr>
          </w:p>
        </w:tc>
        <w:tc>
          <w:tcPr>
            <w:tcW w:w="3586" w:type="dxa"/>
            <w:tcBorders>
              <w:top w:val="nil"/>
              <w:left w:val="nil"/>
              <w:bottom w:val="nil"/>
              <w:right w:val="nil"/>
            </w:tcBorders>
            <w:vAlign w:val="bottom"/>
          </w:tcPr>
          <w:p w14:paraId="319A1A62" w14:textId="77777777" w:rsidR="00693692" w:rsidRDefault="00693692" w:rsidP="000E7B8F">
            <w:pPr>
              <w:spacing w:before="120" w:after="0"/>
            </w:pPr>
          </w:p>
        </w:tc>
        <w:tc>
          <w:tcPr>
            <w:tcW w:w="720" w:type="dxa"/>
            <w:tcBorders>
              <w:top w:val="nil"/>
              <w:left w:val="nil"/>
              <w:bottom w:val="nil"/>
              <w:right w:val="nil"/>
            </w:tcBorders>
          </w:tcPr>
          <w:p w14:paraId="7FF2E9C1" w14:textId="77777777" w:rsidR="00693692" w:rsidRDefault="00693692" w:rsidP="00693692">
            <w:pPr>
              <w:spacing w:before="120" w:after="0"/>
            </w:pPr>
          </w:p>
        </w:tc>
        <w:tc>
          <w:tcPr>
            <w:tcW w:w="720" w:type="dxa"/>
            <w:tcBorders>
              <w:top w:val="nil"/>
              <w:left w:val="nil"/>
              <w:bottom w:val="nil"/>
              <w:right w:val="nil"/>
            </w:tcBorders>
          </w:tcPr>
          <w:p w14:paraId="24FE8E3F" w14:textId="77777777" w:rsidR="00693692" w:rsidRDefault="00693692" w:rsidP="00182085">
            <w:pPr>
              <w:spacing w:before="120" w:after="0"/>
              <w:jc w:val="right"/>
            </w:pPr>
          </w:p>
        </w:tc>
        <w:tc>
          <w:tcPr>
            <w:tcW w:w="720" w:type="dxa"/>
            <w:tcBorders>
              <w:left w:val="nil"/>
              <w:bottom w:val="nil"/>
              <w:right w:val="nil"/>
            </w:tcBorders>
            <w:vAlign w:val="bottom"/>
          </w:tcPr>
          <w:p w14:paraId="54A3C78D" w14:textId="77777777" w:rsidR="00693692" w:rsidRDefault="00693692" w:rsidP="00693692">
            <w:pPr>
              <w:spacing w:before="120" w:after="0"/>
            </w:pPr>
          </w:p>
        </w:tc>
        <w:tc>
          <w:tcPr>
            <w:tcW w:w="3586" w:type="dxa"/>
            <w:tcBorders>
              <w:top w:val="nil"/>
              <w:left w:val="nil"/>
              <w:bottom w:val="nil"/>
            </w:tcBorders>
            <w:vAlign w:val="bottom"/>
          </w:tcPr>
          <w:p w14:paraId="2A2B3CB3" w14:textId="77777777" w:rsidR="00693692" w:rsidRDefault="00182085" w:rsidP="00693692">
            <w:r>
              <w:t xml:space="preserve">and </w:t>
            </w:r>
            <w:r w:rsidR="00693692">
              <w:t>misdemeanors.</w:t>
            </w:r>
          </w:p>
        </w:tc>
      </w:tr>
      <w:tr w:rsidR="00693692" w14:paraId="5C931FC2" w14:textId="77777777" w:rsidTr="00182085">
        <w:tc>
          <w:tcPr>
            <w:tcW w:w="725" w:type="dxa"/>
            <w:tcBorders>
              <w:top w:val="nil"/>
              <w:bottom w:val="single" w:sz="4" w:space="0" w:color="auto"/>
              <w:right w:val="nil"/>
            </w:tcBorders>
            <w:vAlign w:val="bottom"/>
          </w:tcPr>
          <w:p w14:paraId="2216AB1B" w14:textId="77777777" w:rsidR="00693692" w:rsidRDefault="00693692" w:rsidP="000E7B8F">
            <w:pPr>
              <w:spacing w:before="120" w:after="0"/>
            </w:pPr>
          </w:p>
        </w:tc>
        <w:tc>
          <w:tcPr>
            <w:tcW w:w="3586" w:type="dxa"/>
            <w:tcBorders>
              <w:top w:val="nil"/>
              <w:left w:val="nil"/>
              <w:bottom w:val="nil"/>
              <w:right w:val="nil"/>
            </w:tcBorders>
            <w:vAlign w:val="bottom"/>
          </w:tcPr>
          <w:p w14:paraId="5AAEF091" w14:textId="77777777" w:rsidR="00693692" w:rsidRDefault="00693692" w:rsidP="000E7B8F">
            <w:pPr>
              <w:spacing w:before="120" w:after="0"/>
            </w:pPr>
            <w:r>
              <w:t>You should wear sunblock.</w:t>
            </w:r>
          </w:p>
        </w:tc>
        <w:tc>
          <w:tcPr>
            <w:tcW w:w="720" w:type="dxa"/>
            <w:tcBorders>
              <w:top w:val="nil"/>
              <w:left w:val="nil"/>
              <w:bottom w:val="nil"/>
              <w:right w:val="nil"/>
            </w:tcBorders>
          </w:tcPr>
          <w:p w14:paraId="044FC8A4"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03D0E684"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00280C81" w14:textId="77777777" w:rsidR="00693692" w:rsidRDefault="00693692" w:rsidP="000E7B8F">
            <w:pPr>
              <w:spacing w:before="120" w:after="0"/>
            </w:pPr>
          </w:p>
        </w:tc>
        <w:tc>
          <w:tcPr>
            <w:tcW w:w="3586" w:type="dxa"/>
            <w:tcBorders>
              <w:top w:val="nil"/>
              <w:left w:val="nil"/>
              <w:bottom w:val="nil"/>
            </w:tcBorders>
            <w:vAlign w:val="bottom"/>
          </w:tcPr>
          <w:p w14:paraId="1B746D55" w14:textId="77777777" w:rsidR="00693692" w:rsidRDefault="00693692" w:rsidP="00182085">
            <w:pPr>
              <w:spacing w:before="120" w:after="0"/>
            </w:pPr>
            <w:r>
              <w:t xml:space="preserve">More people would be able to </w:t>
            </w:r>
          </w:p>
        </w:tc>
      </w:tr>
      <w:tr w:rsidR="00693692" w14:paraId="0D44FC69" w14:textId="77777777" w:rsidTr="00182085">
        <w:tc>
          <w:tcPr>
            <w:tcW w:w="725" w:type="dxa"/>
            <w:tcBorders>
              <w:bottom w:val="nil"/>
              <w:right w:val="nil"/>
            </w:tcBorders>
            <w:vAlign w:val="bottom"/>
          </w:tcPr>
          <w:p w14:paraId="13364174" w14:textId="77777777" w:rsidR="00693692" w:rsidRDefault="00693692" w:rsidP="00693692">
            <w:pPr>
              <w:spacing w:after="0"/>
            </w:pPr>
          </w:p>
        </w:tc>
        <w:tc>
          <w:tcPr>
            <w:tcW w:w="3586" w:type="dxa"/>
            <w:tcBorders>
              <w:top w:val="nil"/>
              <w:left w:val="nil"/>
              <w:bottom w:val="nil"/>
              <w:right w:val="nil"/>
            </w:tcBorders>
            <w:vAlign w:val="bottom"/>
          </w:tcPr>
          <w:p w14:paraId="2379A8CE" w14:textId="77777777" w:rsidR="00693692" w:rsidRDefault="00693692" w:rsidP="00693692">
            <w:pPr>
              <w:spacing w:after="0"/>
            </w:pPr>
          </w:p>
        </w:tc>
        <w:tc>
          <w:tcPr>
            <w:tcW w:w="720" w:type="dxa"/>
            <w:tcBorders>
              <w:top w:val="nil"/>
              <w:left w:val="nil"/>
              <w:bottom w:val="nil"/>
              <w:right w:val="nil"/>
            </w:tcBorders>
          </w:tcPr>
          <w:p w14:paraId="0D4D9A04" w14:textId="77777777" w:rsidR="00693692" w:rsidRDefault="00693692" w:rsidP="00693692">
            <w:pPr>
              <w:spacing w:after="0"/>
            </w:pPr>
          </w:p>
        </w:tc>
        <w:tc>
          <w:tcPr>
            <w:tcW w:w="720" w:type="dxa"/>
            <w:tcBorders>
              <w:top w:val="nil"/>
              <w:left w:val="nil"/>
              <w:bottom w:val="nil"/>
              <w:right w:val="nil"/>
            </w:tcBorders>
          </w:tcPr>
          <w:p w14:paraId="751A4140" w14:textId="77777777" w:rsidR="00693692" w:rsidRDefault="00693692" w:rsidP="00182085">
            <w:pPr>
              <w:spacing w:after="0"/>
              <w:jc w:val="right"/>
            </w:pPr>
          </w:p>
        </w:tc>
        <w:tc>
          <w:tcPr>
            <w:tcW w:w="720" w:type="dxa"/>
            <w:tcBorders>
              <w:left w:val="nil"/>
              <w:bottom w:val="nil"/>
              <w:right w:val="nil"/>
            </w:tcBorders>
            <w:vAlign w:val="bottom"/>
          </w:tcPr>
          <w:p w14:paraId="0B461E21" w14:textId="77777777" w:rsidR="00693692" w:rsidRDefault="00693692" w:rsidP="00693692">
            <w:pPr>
              <w:spacing w:after="0"/>
            </w:pPr>
          </w:p>
        </w:tc>
        <w:tc>
          <w:tcPr>
            <w:tcW w:w="3586" w:type="dxa"/>
            <w:tcBorders>
              <w:top w:val="nil"/>
              <w:left w:val="nil"/>
              <w:bottom w:val="nil"/>
            </w:tcBorders>
            <w:vAlign w:val="bottom"/>
          </w:tcPr>
          <w:p w14:paraId="1BFE7E6E" w14:textId="77777777" w:rsidR="00693692" w:rsidRDefault="00182085" w:rsidP="00693692">
            <w:pPr>
              <w:spacing w:after="0"/>
            </w:pPr>
            <w:r>
              <w:t xml:space="preserve">attend </w:t>
            </w:r>
            <w:r w:rsidR="00693692">
              <w:t>college.</w:t>
            </w:r>
          </w:p>
        </w:tc>
      </w:tr>
    </w:tbl>
    <w:p w14:paraId="2A93EF55" w14:textId="77777777" w:rsidR="000E7B8F" w:rsidRDefault="000E7B8F" w:rsidP="00124F5B"/>
    <w:p w14:paraId="085169A6" w14:textId="77777777" w:rsidR="00A2500B" w:rsidRDefault="00000000" w:rsidP="00197B57">
      <w:pPr>
        <w:pStyle w:val="Heading2"/>
      </w:pPr>
      <w:sdt>
        <w:sdtPr>
          <w:rPr>
            <w:i w:val="0"/>
          </w:rPr>
          <w:id w:val="-415863396"/>
          <w14:checkbox>
            <w14:checked w14:val="0"/>
            <w14:checkedState w14:val="2612" w14:font="MS Gothic"/>
            <w14:uncheckedState w14:val="2610" w14:font="MS Gothic"/>
          </w14:checkbox>
        </w:sdtPr>
        <w:sdtContent>
          <w:r w:rsidR="00197B57" w:rsidRPr="00197B57">
            <w:rPr>
              <w:rFonts w:ascii="MS Gothic" w:eastAsia="MS Gothic" w:hAnsi="MS Gothic" w:hint="eastAsia"/>
              <w:i w:val="0"/>
            </w:rPr>
            <w:t>☐</w:t>
          </w:r>
        </w:sdtContent>
      </w:sdt>
      <w:r w:rsidR="00197B57">
        <w:rPr>
          <w:i w:val="0"/>
        </w:rPr>
        <w:t xml:space="preserve"> </w:t>
      </w:r>
      <w:r w:rsidR="00197B57">
        <w:t>3. Identifying Warrants</w:t>
      </w:r>
    </w:p>
    <w:p w14:paraId="364EA9A5" w14:textId="77777777" w:rsidR="00A2500B" w:rsidRDefault="007251D1" w:rsidP="007251D1">
      <w:r>
        <w:t>In the space below, write each</w:t>
      </w:r>
      <w:r w:rsidR="00A2500B">
        <w:t xml:space="preserve"> of the</w:t>
      </w:r>
      <w:r w:rsidR="009E3EC6">
        <w:t xml:space="preserve"> enthymemes listed above (remember</w:t>
      </w:r>
      <w:r>
        <w:t>,</w:t>
      </w:r>
      <w:r w:rsidR="009E3EC6">
        <w:t xml:space="preserve"> an enthymeme is a sentence that expresses a claim and a reason for that claim</w:t>
      </w:r>
      <w:r w:rsidR="00A2500B">
        <w:t>.</w:t>
      </w:r>
      <w:r>
        <w:t>)</w:t>
      </w:r>
      <w:r w:rsidR="00A2500B">
        <w:t xml:space="preserve">  Then, in your own words, identi</w:t>
      </w:r>
      <w:r>
        <w:t>fy the warrant of the argument.</w:t>
      </w:r>
      <w:r w:rsidR="00E32160">
        <w:t xml:space="preserve"> The first one has been done for you as an example.</w:t>
      </w:r>
    </w:p>
    <w:tbl>
      <w:tblPr>
        <w:tblStyle w:val="TableGrid"/>
        <w:tblW w:w="0" w:type="auto"/>
        <w:tblLook w:val="04A0" w:firstRow="1" w:lastRow="0" w:firstColumn="1" w:lastColumn="0" w:noHBand="0" w:noVBand="1"/>
        <w:tblDescription w:val="Enthymemes and warrants"/>
      </w:tblPr>
      <w:tblGrid>
        <w:gridCol w:w="1504"/>
        <w:gridCol w:w="8576"/>
      </w:tblGrid>
      <w:tr w:rsidR="007251D1" w:rsidRPr="007251D1" w14:paraId="78B3CE8C" w14:textId="77777777" w:rsidTr="00E32160">
        <w:trPr>
          <w:tblHeader/>
        </w:trPr>
        <w:tc>
          <w:tcPr>
            <w:tcW w:w="1504" w:type="dxa"/>
            <w:tcBorders>
              <w:top w:val="nil"/>
              <w:left w:val="nil"/>
              <w:bottom w:val="nil"/>
              <w:right w:val="nil"/>
            </w:tcBorders>
            <w:vAlign w:val="bottom"/>
          </w:tcPr>
          <w:p w14:paraId="02CEFC75" w14:textId="77777777" w:rsidR="007251D1" w:rsidRPr="007251D1" w:rsidRDefault="007251D1" w:rsidP="00E32160">
            <w:pPr>
              <w:spacing w:before="120" w:after="0"/>
              <w:jc w:val="right"/>
              <w:rPr>
                <w:b/>
                <w:color w:val="FFFFFF" w:themeColor="background1"/>
                <w:sz w:val="2"/>
              </w:rPr>
            </w:pPr>
            <w:r w:rsidRPr="007251D1">
              <w:rPr>
                <w:b/>
                <w:color w:val="FFFFFF" w:themeColor="background1"/>
                <w:sz w:val="2"/>
              </w:rPr>
              <w:t>Enthymeme and Warrant</w:t>
            </w:r>
          </w:p>
        </w:tc>
        <w:tc>
          <w:tcPr>
            <w:tcW w:w="8576" w:type="dxa"/>
            <w:tcBorders>
              <w:top w:val="nil"/>
              <w:left w:val="nil"/>
              <w:bottom w:val="nil"/>
              <w:right w:val="nil"/>
            </w:tcBorders>
            <w:vAlign w:val="bottom"/>
          </w:tcPr>
          <w:p w14:paraId="59B7BBFD" w14:textId="77777777" w:rsidR="007251D1" w:rsidRPr="007251D1" w:rsidRDefault="007251D1" w:rsidP="00E32160">
            <w:pPr>
              <w:spacing w:before="120" w:after="0"/>
              <w:rPr>
                <w:color w:val="FFFFFF" w:themeColor="background1"/>
                <w:sz w:val="2"/>
              </w:rPr>
            </w:pPr>
            <w:r w:rsidRPr="007251D1">
              <w:rPr>
                <w:color w:val="FFFFFF" w:themeColor="background1"/>
                <w:sz w:val="2"/>
              </w:rPr>
              <w:t>Your answer</w:t>
            </w:r>
          </w:p>
        </w:tc>
      </w:tr>
      <w:tr w:rsidR="007251D1" w14:paraId="6F9EF102" w14:textId="77777777" w:rsidTr="00E32160">
        <w:tc>
          <w:tcPr>
            <w:tcW w:w="1504" w:type="dxa"/>
            <w:tcBorders>
              <w:top w:val="nil"/>
              <w:left w:val="nil"/>
              <w:bottom w:val="nil"/>
              <w:right w:val="nil"/>
            </w:tcBorders>
            <w:vAlign w:val="bottom"/>
          </w:tcPr>
          <w:p w14:paraId="2507C872" w14:textId="77777777" w:rsidR="007251D1" w:rsidRPr="007251D1" w:rsidRDefault="007251D1" w:rsidP="00E32160">
            <w:pPr>
              <w:spacing w:before="120" w:after="0"/>
              <w:jc w:val="right"/>
              <w:rPr>
                <w:b/>
              </w:rPr>
            </w:pPr>
            <w:r w:rsidRPr="007251D1">
              <w:rPr>
                <w:b/>
              </w:rPr>
              <w:t>Enthymeme:</w:t>
            </w:r>
          </w:p>
        </w:tc>
        <w:tc>
          <w:tcPr>
            <w:tcW w:w="8576" w:type="dxa"/>
            <w:tcBorders>
              <w:top w:val="nil"/>
              <w:left w:val="nil"/>
              <w:right w:val="nil"/>
            </w:tcBorders>
            <w:vAlign w:val="bottom"/>
          </w:tcPr>
          <w:p w14:paraId="36A1935C" w14:textId="77777777" w:rsidR="007251D1" w:rsidRPr="00E32160" w:rsidRDefault="00E32160" w:rsidP="00E32160">
            <w:pPr>
              <w:spacing w:before="120" w:after="0"/>
              <w:rPr>
                <w:rFonts w:cs="Segoe UI"/>
                <w:b/>
                <w:i/>
              </w:rPr>
            </w:pPr>
            <w:r w:rsidRPr="00E32160">
              <w:rPr>
                <w:rFonts w:cs="Segoe UI"/>
                <w:b/>
                <w:i/>
              </w:rPr>
              <w:t>Taxes must be lowered because these high rates are bankrupting businesses.</w:t>
            </w:r>
          </w:p>
        </w:tc>
      </w:tr>
      <w:tr w:rsidR="00783DE7" w14:paraId="06131273" w14:textId="77777777" w:rsidTr="00E32160">
        <w:tc>
          <w:tcPr>
            <w:tcW w:w="1504" w:type="dxa"/>
            <w:tcBorders>
              <w:top w:val="nil"/>
              <w:left w:val="nil"/>
              <w:bottom w:val="nil"/>
              <w:right w:val="nil"/>
            </w:tcBorders>
            <w:vAlign w:val="bottom"/>
          </w:tcPr>
          <w:p w14:paraId="3F90C99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top w:val="nil"/>
              <w:left w:val="nil"/>
              <w:right w:val="nil"/>
            </w:tcBorders>
            <w:vAlign w:val="bottom"/>
          </w:tcPr>
          <w:p w14:paraId="3092AD67" w14:textId="77777777" w:rsidR="00783DE7" w:rsidRPr="00E32160" w:rsidRDefault="00783DE7" w:rsidP="00E32160">
            <w:pPr>
              <w:spacing w:before="120" w:after="0"/>
              <w:rPr>
                <w:rFonts w:cs="Segoe UI"/>
                <w:b/>
                <w:i/>
              </w:rPr>
            </w:pPr>
          </w:p>
        </w:tc>
      </w:tr>
      <w:tr w:rsidR="007251D1" w14:paraId="03D05C1C" w14:textId="77777777" w:rsidTr="00E32160">
        <w:tc>
          <w:tcPr>
            <w:tcW w:w="1504" w:type="dxa"/>
            <w:tcBorders>
              <w:top w:val="nil"/>
              <w:left w:val="nil"/>
              <w:bottom w:val="nil"/>
              <w:right w:val="nil"/>
            </w:tcBorders>
            <w:vAlign w:val="bottom"/>
          </w:tcPr>
          <w:p w14:paraId="24B78AF0" w14:textId="77777777" w:rsidR="007251D1" w:rsidRPr="007251D1" w:rsidRDefault="007251D1" w:rsidP="00E32160">
            <w:pPr>
              <w:spacing w:before="120" w:after="0"/>
              <w:jc w:val="right"/>
              <w:rPr>
                <w:b/>
              </w:rPr>
            </w:pPr>
            <w:r w:rsidRPr="007251D1">
              <w:rPr>
                <w:b/>
              </w:rPr>
              <w:t>Warrant:</w:t>
            </w:r>
          </w:p>
        </w:tc>
        <w:tc>
          <w:tcPr>
            <w:tcW w:w="8576" w:type="dxa"/>
            <w:tcBorders>
              <w:left w:val="nil"/>
              <w:right w:val="nil"/>
            </w:tcBorders>
            <w:vAlign w:val="bottom"/>
          </w:tcPr>
          <w:p w14:paraId="3059E5C4" w14:textId="77777777" w:rsidR="007251D1" w:rsidRPr="00E32160" w:rsidRDefault="00E32160" w:rsidP="00E32160">
            <w:pPr>
              <w:spacing w:before="120" w:after="0"/>
              <w:rPr>
                <w:b/>
                <w:i/>
              </w:rPr>
            </w:pPr>
            <w:r>
              <w:rPr>
                <w:b/>
                <w:i/>
              </w:rPr>
              <w:t xml:space="preserve">Anything that </w:t>
            </w:r>
            <w:proofErr w:type="gramStart"/>
            <w:r>
              <w:rPr>
                <w:b/>
                <w:i/>
              </w:rPr>
              <w:t>bankrupts</w:t>
            </w:r>
            <w:proofErr w:type="gramEnd"/>
            <w:r>
              <w:rPr>
                <w:b/>
                <w:i/>
              </w:rPr>
              <w:t xml:space="preserve"> business should be reduced.</w:t>
            </w:r>
          </w:p>
        </w:tc>
      </w:tr>
      <w:tr w:rsidR="00783DE7" w14:paraId="41B6A02D" w14:textId="77777777" w:rsidTr="00E32160">
        <w:tc>
          <w:tcPr>
            <w:tcW w:w="1504" w:type="dxa"/>
            <w:tcBorders>
              <w:top w:val="nil"/>
              <w:left w:val="nil"/>
              <w:bottom w:val="nil"/>
              <w:right w:val="nil"/>
            </w:tcBorders>
            <w:vAlign w:val="bottom"/>
          </w:tcPr>
          <w:p w14:paraId="6B6A51B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68CDFED8" w14:textId="77777777" w:rsidR="00783DE7" w:rsidRDefault="00783DE7" w:rsidP="00E32160">
            <w:pPr>
              <w:spacing w:before="120" w:after="0"/>
              <w:rPr>
                <w:b/>
                <w:i/>
              </w:rPr>
            </w:pPr>
          </w:p>
        </w:tc>
      </w:tr>
      <w:tr w:rsidR="00E32160" w14:paraId="534606CB" w14:textId="77777777" w:rsidTr="007441D2">
        <w:tc>
          <w:tcPr>
            <w:tcW w:w="1504" w:type="dxa"/>
            <w:tcBorders>
              <w:top w:val="nil"/>
              <w:left w:val="nil"/>
              <w:bottom w:val="nil"/>
              <w:right w:val="nil"/>
            </w:tcBorders>
            <w:vAlign w:val="bottom"/>
          </w:tcPr>
          <w:p w14:paraId="162BB3EB" w14:textId="77777777" w:rsidR="00E32160" w:rsidRPr="007251D1" w:rsidRDefault="00E32160" w:rsidP="00E32160">
            <w:pPr>
              <w:spacing w:before="360" w:after="0"/>
              <w:jc w:val="right"/>
              <w:rPr>
                <w:b/>
              </w:rPr>
            </w:pPr>
            <w:r w:rsidRPr="007251D1">
              <w:rPr>
                <w:b/>
              </w:rPr>
              <w:t>Enthymeme:</w:t>
            </w:r>
          </w:p>
        </w:tc>
        <w:tc>
          <w:tcPr>
            <w:tcW w:w="8576" w:type="dxa"/>
            <w:tcBorders>
              <w:top w:val="nil"/>
              <w:left w:val="nil"/>
              <w:right w:val="nil"/>
            </w:tcBorders>
            <w:vAlign w:val="bottom"/>
          </w:tcPr>
          <w:p w14:paraId="25A2027C" w14:textId="77777777" w:rsidR="00E32160" w:rsidRPr="00BC33B7" w:rsidRDefault="00BC33B7" w:rsidP="007441D2">
            <w:pPr>
              <w:spacing w:after="0"/>
              <w:rPr>
                <w:b/>
                <w:i/>
              </w:rPr>
            </w:pPr>
            <w:r>
              <w:rPr>
                <w:b/>
                <w:i/>
              </w:rPr>
              <w:t xml:space="preserve">Mt. SAC needs to build a parking structure because parking should not be an </w:t>
            </w:r>
          </w:p>
        </w:tc>
      </w:tr>
      <w:tr w:rsidR="00BC33B7" w14:paraId="40F3D3C6" w14:textId="77777777" w:rsidTr="007441D2">
        <w:tc>
          <w:tcPr>
            <w:tcW w:w="1504" w:type="dxa"/>
            <w:tcBorders>
              <w:top w:val="nil"/>
              <w:left w:val="nil"/>
              <w:bottom w:val="nil"/>
              <w:right w:val="nil"/>
            </w:tcBorders>
            <w:vAlign w:val="bottom"/>
          </w:tcPr>
          <w:p w14:paraId="407F78FB" w14:textId="77777777" w:rsidR="00BC33B7" w:rsidRPr="007251D1" w:rsidRDefault="00BC33B7" w:rsidP="00BC33B7">
            <w:pPr>
              <w:spacing w:before="120" w:after="0"/>
              <w:jc w:val="right"/>
              <w:rPr>
                <w:b/>
              </w:rPr>
            </w:pPr>
          </w:p>
        </w:tc>
        <w:tc>
          <w:tcPr>
            <w:tcW w:w="8576" w:type="dxa"/>
            <w:tcBorders>
              <w:top w:val="nil"/>
              <w:left w:val="nil"/>
              <w:right w:val="nil"/>
            </w:tcBorders>
            <w:vAlign w:val="bottom"/>
          </w:tcPr>
          <w:p w14:paraId="755109DA" w14:textId="77777777" w:rsidR="00BC33B7" w:rsidRDefault="00BC33B7" w:rsidP="007441D2">
            <w:pPr>
              <w:spacing w:after="0"/>
              <w:rPr>
                <w:b/>
                <w:i/>
              </w:rPr>
            </w:pPr>
            <w:r>
              <w:rPr>
                <w:b/>
                <w:i/>
              </w:rPr>
              <w:t>obstacle to an education.</w:t>
            </w:r>
          </w:p>
        </w:tc>
      </w:tr>
      <w:tr w:rsidR="00E32160" w14:paraId="1D395A07" w14:textId="77777777" w:rsidTr="00E32160">
        <w:tc>
          <w:tcPr>
            <w:tcW w:w="1504" w:type="dxa"/>
            <w:tcBorders>
              <w:top w:val="nil"/>
              <w:left w:val="nil"/>
              <w:bottom w:val="nil"/>
              <w:right w:val="nil"/>
            </w:tcBorders>
            <w:vAlign w:val="bottom"/>
          </w:tcPr>
          <w:p w14:paraId="65103C34"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3AE27899" w14:textId="77777777" w:rsidR="00E32160" w:rsidRDefault="00E32160" w:rsidP="00E32160">
            <w:pPr>
              <w:spacing w:before="120" w:after="0"/>
            </w:pPr>
          </w:p>
        </w:tc>
      </w:tr>
      <w:tr w:rsidR="00783DE7" w14:paraId="0365EA1D" w14:textId="77777777" w:rsidTr="00E32160">
        <w:tc>
          <w:tcPr>
            <w:tcW w:w="1504" w:type="dxa"/>
            <w:tcBorders>
              <w:top w:val="nil"/>
              <w:left w:val="nil"/>
              <w:bottom w:val="nil"/>
              <w:right w:val="nil"/>
            </w:tcBorders>
            <w:vAlign w:val="bottom"/>
          </w:tcPr>
          <w:p w14:paraId="3C3F8D3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6D196C8A" w14:textId="77777777" w:rsidR="00783DE7" w:rsidRDefault="00783DE7" w:rsidP="00E32160">
            <w:pPr>
              <w:spacing w:before="120" w:after="0"/>
            </w:pPr>
          </w:p>
        </w:tc>
      </w:tr>
      <w:tr w:rsidR="00E32160" w14:paraId="293B0ED3" w14:textId="77777777" w:rsidTr="00E32160">
        <w:tc>
          <w:tcPr>
            <w:tcW w:w="1504" w:type="dxa"/>
            <w:tcBorders>
              <w:top w:val="nil"/>
              <w:left w:val="nil"/>
              <w:bottom w:val="nil"/>
              <w:right w:val="nil"/>
            </w:tcBorders>
            <w:vAlign w:val="bottom"/>
          </w:tcPr>
          <w:p w14:paraId="77D3174D"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7831CAB9" w14:textId="77777777" w:rsidR="00E32160" w:rsidRDefault="00E32160" w:rsidP="00E32160">
            <w:pPr>
              <w:spacing w:before="360" w:after="0"/>
            </w:pPr>
          </w:p>
        </w:tc>
      </w:tr>
      <w:tr w:rsidR="00783DE7" w14:paraId="197B947B" w14:textId="77777777" w:rsidTr="00E32160">
        <w:tc>
          <w:tcPr>
            <w:tcW w:w="1504" w:type="dxa"/>
            <w:tcBorders>
              <w:top w:val="nil"/>
              <w:left w:val="nil"/>
              <w:bottom w:val="nil"/>
              <w:right w:val="nil"/>
            </w:tcBorders>
            <w:vAlign w:val="bottom"/>
          </w:tcPr>
          <w:p w14:paraId="59B4729E"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7A9DF98D" w14:textId="77777777" w:rsidR="00783DE7" w:rsidRDefault="00783DE7" w:rsidP="00783DE7">
            <w:pPr>
              <w:spacing w:before="120" w:after="0"/>
            </w:pPr>
          </w:p>
        </w:tc>
      </w:tr>
      <w:tr w:rsidR="00E32160" w14:paraId="1379985A" w14:textId="77777777" w:rsidTr="00E32160">
        <w:tc>
          <w:tcPr>
            <w:tcW w:w="1504" w:type="dxa"/>
            <w:tcBorders>
              <w:top w:val="nil"/>
              <w:left w:val="nil"/>
              <w:bottom w:val="nil"/>
              <w:right w:val="nil"/>
            </w:tcBorders>
            <w:vAlign w:val="bottom"/>
          </w:tcPr>
          <w:p w14:paraId="34FBE8B5"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3F1B402B" w14:textId="77777777" w:rsidR="00E32160" w:rsidRDefault="00E32160" w:rsidP="00E32160">
            <w:pPr>
              <w:spacing w:before="120" w:after="0"/>
            </w:pPr>
          </w:p>
        </w:tc>
      </w:tr>
      <w:tr w:rsidR="00783DE7" w14:paraId="5E0907C7" w14:textId="77777777" w:rsidTr="00E32160">
        <w:tc>
          <w:tcPr>
            <w:tcW w:w="1504" w:type="dxa"/>
            <w:tcBorders>
              <w:top w:val="nil"/>
              <w:left w:val="nil"/>
              <w:bottom w:val="nil"/>
              <w:right w:val="nil"/>
            </w:tcBorders>
            <w:vAlign w:val="bottom"/>
          </w:tcPr>
          <w:p w14:paraId="3AD6694C"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E924FB7" w14:textId="77777777" w:rsidR="00783DE7" w:rsidRDefault="00783DE7" w:rsidP="00E32160">
            <w:pPr>
              <w:spacing w:before="120" w:after="0"/>
            </w:pPr>
          </w:p>
        </w:tc>
      </w:tr>
      <w:tr w:rsidR="00E32160" w14:paraId="0240A157" w14:textId="77777777" w:rsidTr="00E32160">
        <w:tc>
          <w:tcPr>
            <w:tcW w:w="1504" w:type="dxa"/>
            <w:tcBorders>
              <w:top w:val="nil"/>
              <w:left w:val="nil"/>
              <w:bottom w:val="nil"/>
              <w:right w:val="nil"/>
            </w:tcBorders>
            <w:vAlign w:val="bottom"/>
          </w:tcPr>
          <w:p w14:paraId="1B7C5781"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0C35AD28" w14:textId="77777777" w:rsidR="00E32160" w:rsidRDefault="00E32160" w:rsidP="00E32160">
            <w:pPr>
              <w:spacing w:before="360" w:after="0"/>
            </w:pPr>
          </w:p>
        </w:tc>
      </w:tr>
      <w:tr w:rsidR="00783DE7" w14:paraId="4F84F60E" w14:textId="77777777" w:rsidTr="00E32160">
        <w:tc>
          <w:tcPr>
            <w:tcW w:w="1504" w:type="dxa"/>
            <w:tcBorders>
              <w:top w:val="nil"/>
              <w:left w:val="nil"/>
              <w:bottom w:val="nil"/>
              <w:right w:val="nil"/>
            </w:tcBorders>
            <w:vAlign w:val="bottom"/>
          </w:tcPr>
          <w:p w14:paraId="047A36DD"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5F976EDD" w14:textId="77777777" w:rsidR="00783DE7" w:rsidRDefault="00783DE7" w:rsidP="00783DE7">
            <w:pPr>
              <w:spacing w:before="120" w:after="0"/>
            </w:pPr>
          </w:p>
        </w:tc>
      </w:tr>
      <w:tr w:rsidR="00E32160" w14:paraId="660425FB" w14:textId="77777777" w:rsidTr="00E32160">
        <w:tc>
          <w:tcPr>
            <w:tcW w:w="1504" w:type="dxa"/>
            <w:tcBorders>
              <w:top w:val="nil"/>
              <w:left w:val="nil"/>
              <w:bottom w:val="nil"/>
              <w:right w:val="nil"/>
            </w:tcBorders>
            <w:vAlign w:val="bottom"/>
          </w:tcPr>
          <w:p w14:paraId="3AE06994"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4E3F1B39" w14:textId="77777777" w:rsidR="00E32160" w:rsidRDefault="00E32160" w:rsidP="00E32160">
            <w:pPr>
              <w:spacing w:before="120" w:after="0"/>
            </w:pPr>
          </w:p>
        </w:tc>
      </w:tr>
      <w:tr w:rsidR="00783DE7" w14:paraId="53F6E8A2" w14:textId="77777777" w:rsidTr="00E32160">
        <w:tc>
          <w:tcPr>
            <w:tcW w:w="1504" w:type="dxa"/>
            <w:tcBorders>
              <w:top w:val="nil"/>
              <w:left w:val="nil"/>
              <w:bottom w:val="nil"/>
              <w:right w:val="nil"/>
            </w:tcBorders>
            <w:vAlign w:val="bottom"/>
          </w:tcPr>
          <w:p w14:paraId="48320AF0"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2DA8396" w14:textId="77777777" w:rsidR="00783DE7" w:rsidRDefault="00783DE7" w:rsidP="00E32160">
            <w:pPr>
              <w:spacing w:before="120" w:after="0"/>
            </w:pPr>
          </w:p>
        </w:tc>
      </w:tr>
      <w:tr w:rsidR="00E32160" w14:paraId="5E2DF4F6" w14:textId="77777777" w:rsidTr="00E32160">
        <w:tc>
          <w:tcPr>
            <w:tcW w:w="1504" w:type="dxa"/>
            <w:tcBorders>
              <w:top w:val="nil"/>
              <w:left w:val="nil"/>
              <w:bottom w:val="nil"/>
              <w:right w:val="nil"/>
            </w:tcBorders>
            <w:vAlign w:val="bottom"/>
          </w:tcPr>
          <w:p w14:paraId="42477235"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49F52F8C" w14:textId="77777777" w:rsidR="00E32160" w:rsidRDefault="00E32160" w:rsidP="00E32160">
            <w:pPr>
              <w:spacing w:before="360" w:after="0"/>
            </w:pPr>
          </w:p>
        </w:tc>
      </w:tr>
      <w:tr w:rsidR="00783DE7" w14:paraId="2E630DFD" w14:textId="77777777" w:rsidTr="00E32160">
        <w:tc>
          <w:tcPr>
            <w:tcW w:w="1504" w:type="dxa"/>
            <w:tcBorders>
              <w:top w:val="nil"/>
              <w:left w:val="nil"/>
              <w:bottom w:val="nil"/>
              <w:right w:val="nil"/>
            </w:tcBorders>
            <w:vAlign w:val="bottom"/>
          </w:tcPr>
          <w:p w14:paraId="241B58CF"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82AD610" w14:textId="77777777" w:rsidR="00783DE7" w:rsidRDefault="00783DE7" w:rsidP="00783DE7">
            <w:pPr>
              <w:spacing w:before="120" w:after="0"/>
            </w:pPr>
          </w:p>
        </w:tc>
      </w:tr>
      <w:tr w:rsidR="00E32160" w14:paraId="47E7F411" w14:textId="77777777" w:rsidTr="00E32160">
        <w:tc>
          <w:tcPr>
            <w:tcW w:w="1504" w:type="dxa"/>
            <w:tcBorders>
              <w:top w:val="nil"/>
              <w:left w:val="nil"/>
              <w:bottom w:val="nil"/>
              <w:right w:val="nil"/>
            </w:tcBorders>
            <w:vAlign w:val="bottom"/>
          </w:tcPr>
          <w:p w14:paraId="291C6526"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41612C29" w14:textId="77777777" w:rsidR="00E32160" w:rsidRDefault="00E32160" w:rsidP="00E32160">
            <w:pPr>
              <w:spacing w:before="120" w:after="0"/>
            </w:pPr>
          </w:p>
        </w:tc>
      </w:tr>
      <w:tr w:rsidR="00783DE7" w14:paraId="4D041F3A" w14:textId="77777777" w:rsidTr="00E32160">
        <w:tc>
          <w:tcPr>
            <w:tcW w:w="1504" w:type="dxa"/>
            <w:tcBorders>
              <w:top w:val="nil"/>
              <w:left w:val="nil"/>
              <w:bottom w:val="nil"/>
              <w:right w:val="nil"/>
            </w:tcBorders>
            <w:vAlign w:val="bottom"/>
          </w:tcPr>
          <w:p w14:paraId="288AFB7B"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76DE6636" w14:textId="77777777" w:rsidR="00783DE7" w:rsidRDefault="00783DE7" w:rsidP="00E32160">
            <w:pPr>
              <w:spacing w:before="120" w:after="0"/>
            </w:pPr>
          </w:p>
        </w:tc>
      </w:tr>
    </w:tbl>
    <w:p w14:paraId="322EC66B" w14:textId="77777777" w:rsidR="00E32160" w:rsidRPr="00E32160" w:rsidRDefault="00E32160" w:rsidP="00E32160">
      <w:pPr>
        <w:pStyle w:val="Heading2"/>
        <w:spacing w:before="360"/>
      </w:pPr>
      <w:r>
        <w:lastRenderedPageBreak/>
        <w:t>Chose 4a or 4b below.</w:t>
      </w:r>
    </w:p>
    <w:p w14:paraId="477EC240" w14:textId="77777777" w:rsidR="00A2500B" w:rsidRDefault="00000000" w:rsidP="00B720A1">
      <w:pPr>
        <w:pStyle w:val="Heading2"/>
        <w:spacing w:before="120"/>
      </w:pPr>
      <w:sdt>
        <w:sdtPr>
          <w:rPr>
            <w:i w:val="0"/>
          </w:rPr>
          <w:id w:val="-1789661289"/>
          <w14:checkbox>
            <w14:checked w14:val="0"/>
            <w14:checkedState w14:val="2612" w14:font="MS Gothic"/>
            <w14:uncheckedState w14:val="2610" w14:font="MS Gothic"/>
          </w14:checkbox>
        </w:sdtPr>
        <w:sdtContent>
          <w:r w:rsidR="00E32160" w:rsidRPr="00E32160">
            <w:rPr>
              <w:rFonts w:ascii="MS Gothic" w:eastAsia="MS Gothic" w:hAnsi="MS Gothic" w:hint="eastAsia"/>
              <w:i w:val="0"/>
            </w:rPr>
            <w:t>☐</w:t>
          </w:r>
        </w:sdtContent>
      </w:sdt>
      <w:r w:rsidR="00E32160">
        <w:rPr>
          <w:i w:val="0"/>
        </w:rPr>
        <w:t xml:space="preserve"> </w:t>
      </w:r>
      <w:r w:rsidR="00E32160" w:rsidRPr="00E32160">
        <w:t>4</w:t>
      </w:r>
      <w:r w:rsidR="00E32160">
        <w:t>a</w:t>
      </w:r>
      <w:r w:rsidR="00E32160" w:rsidRPr="00E32160">
        <w:t>.</w:t>
      </w:r>
      <w:r w:rsidR="00E32160">
        <w:rPr>
          <w:i w:val="0"/>
        </w:rPr>
        <w:t xml:space="preserve"> </w:t>
      </w:r>
      <w:r w:rsidR="00B720A1">
        <w:t>Work with Your Own Writing</w:t>
      </w:r>
    </w:p>
    <w:p w14:paraId="64EEE0BF" w14:textId="77777777" w:rsidR="00A2500B" w:rsidRDefault="00B720A1" w:rsidP="00B720A1">
      <w:r>
        <w:t>Identify a topic you have been asked to write on in any class.  State your claim about this topic, your reason for this claim, and one or more warrants that support the argument.</w:t>
      </w:r>
    </w:p>
    <w:tbl>
      <w:tblPr>
        <w:tblStyle w:val="TableGrid"/>
        <w:tblW w:w="0" w:type="auto"/>
        <w:tblLook w:val="04A0" w:firstRow="1" w:lastRow="0" w:firstColumn="1" w:lastColumn="0" w:noHBand="0" w:noVBand="1"/>
        <w:tblDescription w:val="Write your own claim, reason, and warrants."/>
      </w:tblPr>
      <w:tblGrid>
        <w:gridCol w:w="1387"/>
        <w:gridCol w:w="8693"/>
      </w:tblGrid>
      <w:tr w:rsidR="00B720A1" w:rsidRPr="00B720A1" w14:paraId="07538F12" w14:textId="77777777" w:rsidTr="00D00A5C">
        <w:trPr>
          <w:tblHeader/>
        </w:trPr>
        <w:tc>
          <w:tcPr>
            <w:tcW w:w="1387" w:type="dxa"/>
            <w:tcBorders>
              <w:top w:val="nil"/>
              <w:left w:val="nil"/>
              <w:bottom w:val="nil"/>
              <w:right w:val="nil"/>
            </w:tcBorders>
          </w:tcPr>
          <w:p w14:paraId="3B30F4E0" w14:textId="77777777" w:rsidR="00B720A1" w:rsidRPr="00B720A1" w:rsidRDefault="00B720A1" w:rsidP="00B720A1">
            <w:pPr>
              <w:spacing w:before="120" w:after="0"/>
              <w:rPr>
                <w:color w:val="FFFFFF" w:themeColor="background1"/>
                <w:sz w:val="2"/>
              </w:rPr>
            </w:pPr>
          </w:p>
        </w:tc>
        <w:tc>
          <w:tcPr>
            <w:tcW w:w="8693" w:type="dxa"/>
            <w:tcBorders>
              <w:top w:val="nil"/>
              <w:left w:val="nil"/>
              <w:bottom w:val="nil"/>
              <w:right w:val="nil"/>
            </w:tcBorders>
          </w:tcPr>
          <w:p w14:paraId="602F0805" w14:textId="77777777" w:rsidR="00B720A1" w:rsidRPr="00B720A1" w:rsidRDefault="00B720A1" w:rsidP="00B720A1">
            <w:pPr>
              <w:spacing w:before="120" w:after="0"/>
              <w:rPr>
                <w:color w:val="FFFFFF" w:themeColor="background1"/>
                <w:sz w:val="2"/>
              </w:rPr>
            </w:pPr>
            <w:r w:rsidRPr="00B720A1">
              <w:rPr>
                <w:color w:val="FFFFFF" w:themeColor="background1"/>
                <w:sz w:val="2"/>
              </w:rPr>
              <w:t>Write your answers.</w:t>
            </w:r>
          </w:p>
        </w:tc>
      </w:tr>
      <w:tr w:rsidR="00B720A1" w14:paraId="43EE182D" w14:textId="77777777" w:rsidTr="00254B41">
        <w:tc>
          <w:tcPr>
            <w:tcW w:w="1387" w:type="dxa"/>
            <w:tcBorders>
              <w:top w:val="nil"/>
              <w:left w:val="nil"/>
              <w:bottom w:val="nil"/>
              <w:right w:val="nil"/>
            </w:tcBorders>
          </w:tcPr>
          <w:p w14:paraId="2BA4648E" w14:textId="77777777" w:rsidR="00B720A1" w:rsidRPr="00254B41" w:rsidRDefault="00254B41" w:rsidP="00254B41">
            <w:pPr>
              <w:spacing w:before="120" w:after="0"/>
              <w:jc w:val="right"/>
              <w:rPr>
                <w:b/>
              </w:rPr>
            </w:pPr>
            <w:r w:rsidRPr="00254B41">
              <w:rPr>
                <w:b/>
              </w:rPr>
              <w:t>Claim:</w:t>
            </w:r>
          </w:p>
        </w:tc>
        <w:tc>
          <w:tcPr>
            <w:tcW w:w="8693" w:type="dxa"/>
            <w:tcBorders>
              <w:top w:val="nil"/>
              <w:left w:val="nil"/>
              <w:right w:val="nil"/>
            </w:tcBorders>
          </w:tcPr>
          <w:p w14:paraId="5CB26C35" w14:textId="77777777" w:rsidR="00B720A1" w:rsidRDefault="00B720A1" w:rsidP="00B720A1">
            <w:pPr>
              <w:spacing w:before="120" w:after="0"/>
            </w:pPr>
          </w:p>
        </w:tc>
      </w:tr>
      <w:tr w:rsidR="00783DE7" w14:paraId="081D8D4E" w14:textId="77777777" w:rsidTr="00254B41">
        <w:tc>
          <w:tcPr>
            <w:tcW w:w="1387" w:type="dxa"/>
            <w:tcBorders>
              <w:top w:val="nil"/>
              <w:left w:val="nil"/>
              <w:bottom w:val="nil"/>
              <w:right w:val="nil"/>
            </w:tcBorders>
          </w:tcPr>
          <w:p w14:paraId="202257E8" w14:textId="77777777" w:rsidR="00783DE7" w:rsidRPr="00254B41" w:rsidRDefault="0039469C" w:rsidP="00254B41">
            <w:pPr>
              <w:spacing w:before="120" w:after="0"/>
              <w:jc w:val="right"/>
              <w:rPr>
                <w:b/>
              </w:rPr>
            </w:pPr>
            <w:r w:rsidRPr="0039469C">
              <w:rPr>
                <w:b/>
                <w:color w:val="FFFFFF" w:themeColor="background1"/>
              </w:rPr>
              <w:t>answer</w:t>
            </w:r>
          </w:p>
        </w:tc>
        <w:tc>
          <w:tcPr>
            <w:tcW w:w="8693" w:type="dxa"/>
            <w:tcBorders>
              <w:top w:val="nil"/>
              <w:left w:val="nil"/>
              <w:right w:val="nil"/>
            </w:tcBorders>
          </w:tcPr>
          <w:p w14:paraId="609325CA" w14:textId="77777777" w:rsidR="00783DE7" w:rsidRDefault="00783DE7" w:rsidP="00B720A1">
            <w:pPr>
              <w:spacing w:before="120" w:after="0"/>
            </w:pPr>
          </w:p>
        </w:tc>
      </w:tr>
      <w:tr w:rsidR="00B720A1" w14:paraId="21C85CF5" w14:textId="77777777" w:rsidTr="00254B41">
        <w:tc>
          <w:tcPr>
            <w:tcW w:w="1387" w:type="dxa"/>
            <w:tcBorders>
              <w:top w:val="nil"/>
              <w:left w:val="nil"/>
              <w:bottom w:val="nil"/>
              <w:right w:val="nil"/>
            </w:tcBorders>
          </w:tcPr>
          <w:p w14:paraId="70C2916C" w14:textId="77777777" w:rsidR="00B720A1" w:rsidRPr="00254B41" w:rsidRDefault="00254B41" w:rsidP="00254B41">
            <w:pPr>
              <w:spacing w:before="120" w:after="0"/>
              <w:jc w:val="right"/>
              <w:rPr>
                <w:b/>
              </w:rPr>
            </w:pPr>
            <w:r w:rsidRPr="00254B41">
              <w:rPr>
                <w:b/>
              </w:rPr>
              <w:t>Reason:</w:t>
            </w:r>
          </w:p>
        </w:tc>
        <w:tc>
          <w:tcPr>
            <w:tcW w:w="8693" w:type="dxa"/>
            <w:tcBorders>
              <w:left w:val="nil"/>
              <w:right w:val="nil"/>
            </w:tcBorders>
          </w:tcPr>
          <w:p w14:paraId="7351BCE4" w14:textId="77777777" w:rsidR="00B720A1" w:rsidRDefault="00B720A1" w:rsidP="00B720A1">
            <w:pPr>
              <w:spacing w:before="120" w:after="0"/>
            </w:pPr>
          </w:p>
        </w:tc>
      </w:tr>
      <w:tr w:rsidR="00783DE7" w14:paraId="0A373217" w14:textId="77777777" w:rsidTr="00254B41">
        <w:tc>
          <w:tcPr>
            <w:tcW w:w="1387" w:type="dxa"/>
            <w:tcBorders>
              <w:top w:val="nil"/>
              <w:left w:val="nil"/>
              <w:bottom w:val="nil"/>
              <w:right w:val="nil"/>
            </w:tcBorders>
          </w:tcPr>
          <w:p w14:paraId="1EA2ECA9" w14:textId="77777777" w:rsidR="00783DE7" w:rsidRPr="00254B41"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6B5DD813" w14:textId="77777777" w:rsidR="00783DE7" w:rsidRDefault="00783DE7" w:rsidP="00B720A1">
            <w:pPr>
              <w:spacing w:before="120" w:after="0"/>
            </w:pPr>
          </w:p>
        </w:tc>
      </w:tr>
      <w:tr w:rsidR="00B720A1" w14:paraId="76BC9F12" w14:textId="77777777" w:rsidTr="00254B41">
        <w:tc>
          <w:tcPr>
            <w:tcW w:w="1387" w:type="dxa"/>
            <w:tcBorders>
              <w:top w:val="nil"/>
              <w:left w:val="nil"/>
              <w:bottom w:val="nil"/>
              <w:right w:val="nil"/>
            </w:tcBorders>
          </w:tcPr>
          <w:p w14:paraId="0289401A" w14:textId="77777777" w:rsidR="00B720A1" w:rsidRPr="00254B41" w:rsidRDefault="00254B41" w:rsidP="00254B41">
            <w:pPr>
              <w:spacing w:before="120" w:after="0"/>
              <w:jc w:val="right"/>
              <w:rPr>
                <w:b/>
              </w:rPr>
            </w:pPr>
            <w:r w:rsidRPr="00254B41">
              <w:rPr>
                <w:b/>
              </w:rPr>
              <w:t>Warrant(s):</w:t>
            </w:r>
          </w:p>
        </w:tc>
        <w:tc>
          <w:tcPr>
            <w:tcW w:w="8693" w:type="dxa"/>
            <w:tcBorders>
              <w:left w:val="nil"/>
              <w:right w:val="nil"/>
            </w:tcBorders>
          </w:tcPr>
          <w:p w14:paraId="666CCB35" w14:textId="77777777" w:rsidR="00B720A1" w:rsidRDefault="00B720A1" w:rsidP="00B720A1">
            <w:pPr>
              <w:spacing w:before="120" w:after="0"/>
            </w:pPr>
          </w:p>
        </w:tc>
      </w:tr>
      <w:tr w:rsidR="00B720A1" w14:paraId="3F724326" w14:textId="77777777" w:rsidTr="00254B41">
        <w:tc>
          <w:tcPr>
            <w:tcW w:w="1387" w:type="dxa"/>
            <w:tcBorders>
              <w:top w:val="nil"/>
              <w:left w:val="nil"/>
              <w:bottom w:val="nil"/>
              <w:right w:val="nil"/>
            </w:tcBorders>
          </w:tcPr>
          <w:p w14:paraId="3D2F7F2F" w14:textId="77777777" w:rsidR="00B720A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14:paraId="622EFB79" w14:textId="77777777" w:rsidR="00B720A1" w:rsidRDefault="00B720A1" w:rsidP="00B720A1">
            <w:pPr>
              <w:spacing w:before="120" w:after="0"/>
            </w:pPr>
          </w:p>
        </w:tc>
      </w:tr>
      <w:tr w:rsidR="00254B41" w14:paraId="4ADD437C" w14:textId="77777777" w:rsidTr="00254B41">
        <w:tc>
          <w:tcPr>
            <w:tcW w:w="1387" w:type="dxa"/>
            <w:tcBorders>
              <w:top w:val="nil"/>
              <w:left w:val="nil"/>
              <w:bottom w:val="nil"/>
              <w:right w:val="nil"/>
            </w:tcBorders>
          </w:tcPr>
          <w:p w14:paraId="1D86DBC1" w14:textId="77777777" w:rsidR="00254B4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14:paraId="59A93183" w14:textId="77777777" w:rsidR="00254B41" w:rsidRDefault="00254B41" w:rsidP="00B720A1">
            <w:pPr>
              <w:spacing w:before="120" w:after="0"/>
            </w:pPr>
          </w:p>
        </w:tc>
      </w:tr>
    </w:tbl>
    <w:p w14:paraId="2572BE2C" w14:textId="77777777" w:rsidR="00B720A1" w:rsidRDefault="00B720A1" w:rsidP="00B720A1"/>
    <w:p w14:paraId="3DF65475" w14:textId="77777777" w:rsidR="00254B41" w:rsidRPr="00254B41" w:rsidRDefault="00254B41" w:rsidP="007441D2">
      <w:pPr>
        <w:spacing w:before="240"/>
        <w:rPr>
          <w:b/>
        </w:rPr>
      </w:pPr>
      <w:r w:rsidRPr="00254B41">
        <w:rPr>
          <w:b/>
        </w:rPr>
        <w:t xml:space="preserve">If you do not have your own writing, </w:t>
      </w:r>
      <w:r>
        <w:rPr>
          <w:b/>
        </w:rPr>
        <w:t>complete 4b below</w:t>
      </w:r>
      <w:r w:rsidRPr="00254B41">
        <w:rPr>
          <w:b/>
        </w:rPr>
        <w:t>.</w:t>
      </w:r>
    </w:p>
    <w:p w14:paraId="2E12E85E" w14:textId="77777777" w:rsidR="00254B41" w:rsidRPr="00254B41" w:rsidRDefault="00000000" w:rsidP="007441D2">
      <w:pPr>
        <w:pStyle w:val="Heading2"/>
        <w:spacing w:before="240"/>
      </w:pPr>
      <w:sdt>
        <w:sdtPr>
          <w:rPr>
            <w:i w:val="0"/>
          </w:rPr>
          <w:id w:val="189035761"/>
          <w14:checkbox>
            <w14:checked w14:val="0"/>
            <w14:checkedState w14:val="2612" w14:font="MS Gothic"/>
            <w14:uncheckedState w14:val="2610" w14:font="MS Gothic"/>
          </w14:checkbox>
        </w:sdtPr>
        <w:sdtContent>
          <w:r w:rsidR="00254B41" w:rsidRPr="00254B41">
            <w:rPr>
              <w:rFonts w:ascii="MS Gothic" w:eastAsia="MS Gothic" w:hAnsi="MS Gothic" w:hint="eastAsia"/>
              <w:i w:val="0"/>
            </w:rPr>
            <w:t>☐</w:t>
          </w:r>
        </w:sdtContent>
      </w:sdt>
      <w:r w:rsidR="00254B41">
        <w:t xml:space="preserve"> 4b. Developing Claims, Reasons, and Warrants.</w:t>
      </w:r>
    </w:p>
    <w:p w14:paraId="26692C27" w14:textId="77777777" w:rsidR="00254B41" w:rsidRDefault="00A2500B" w:rsidP="00254B41">
      <w:pPr>
        <w:sectPr w:rsidR="00254B41" w:rsidSect="00B23476">
          <w:type w:val="continuous"/>
          <w:pgSz w:w="12240" w:h="15840"/>
          <w:pgMar w:top="1440" w:right="1080" w:bottom="1440" w:left="1080" w:header="720" w:footer="720" w:gutter="0"/>
          <w:cols w:space="720"/>
          <w:docGrid w:linePitch="360"/>
        </w:sectPr>
      </w:pPr>
      <w:r w:rsidRPr="00254B41">
        <w:t>Develop a Claim, a Reason, and a Warrant for</w:t>
      </w:r>
      <w:r w:rsidR="001D217C" w:rsidRPr="00254B41">
        <w:t xml:space="preserve"> </w:t>
      </w:r>
      <w:r w:rsidR="001A5A3A" w:rsidRPr="00254B41">
        <w:t>FIVE</w:t>
      </w:r>
      <w:r w:rsidR="001D217C" w:rsidRPr="00254B41">
        <w:t xml:space="preserve"> of</w:t>
      </w:r>
      <w:r w:rsidRPr="00254B41">
        <w:t xml:space="preserve"> the following topics:</w:t>
      </w:r>
    </w:p>
    <w:p w14:paraId="2BCF8B04" w14:textId="77777777" w:rsidR="00254B41" w:rsidRPr="00254B41" w:rsidRDefault="00254B41" w:rsidP="00254B41">
      <w:pPr>
        <w:shd w:val="clear" w:color="auto" w:fill="D9D9D9" w:themeFill="background1" w:themeFillShade="D9"/>
        <w:jc w:val="center"/>
        <w:rPr>
          <w:b/>
        </w:rPr>
      </w:pPr>
      <w:r w:rsidRPr="00254B41">
        <w:rPr>
          <w:b/>
        </w:rPr>
        <w:t>absences</w:t>
      </w:r>
    </w:p>
    <w:p w14:paraId="5414F0CB" w14:textId="77777777" w:rsidR="00254B41" w:rsidRPr="00254B41" w:rsidRDefault="00254B41" w:rsidP="00254B41">
      <w:pPr>
        <w:shd w:val="clear" w:color="auto" w:fill="D9D9D9" w:themeFill="background1" w:themeFillShade="D9"/>
        <w:jc w:val="center"/>
        <w:rPr>
          <w:b/>
        </w:rPr>
      </w:pPr>
      <w:r w:rsidRPr="00254B41">
        <w:rPr>
          <w:b/>
        </w:rPr>
        <w:t>climate change</w:t>
      </w:r>
    </w:p>
    <w:p w14:paraId="42667B81" w14:textId="77777777" w:rsidR="00254B41" w:rsidRPr="00254B41" w:rsidRDefault="00783DE7" w:rsidP="00254B41">
      <w:pPr>
        <w:shd w:val="clear" w:color="auto" w:fill="D9D9D9" w:themeFill="background1" w:themeFillShade="D9"/>
        <w:spacing w:line="276" w:lineRule="auto"/>
        <w:jc w:val="center"/>
        <w:rPr>
          <w:b/>
        </w:rPr>
      </w:pPr>
      <w:r>
        <w:rPr>
          <w:b/>
        </w:rPr>
        <w:t>D</w:t>
      </w:r>
      <w:r w:rsidR="00254B41" w:rsidRPr="00254B41">
        <w:rPr>
          <w:b/>
        </w:rPr>
        <w:t>reamers</w:t>
      </w:r>
    </w:p>
    <w:p w14:paraId="709CE2F2" w14:textId="77777777" w:rsidR="00254B41" w:rsidRPr="00254B41" w:rsidRDefault="00254B41" w:rsidP="00254B41">
      <w:pPr>
        <w:shd w:val="clear" w:color="auto" w:fill="D9D9D9" w:themeFill="background1" w:themeFillShade="D9"/>
        <w:jc w:val="center"/>
        <w:rPr>
          <w:b/>
        </w:rPr>
      </w:pPr>
      <w:r w:rsidRPr="00254B41">
        <w:rPr>
          <w:b/>
        </w:rPr>
        <w:t>e-cigarettes</w:t>
      </w:r>
    </w:p>
    <w:p w14:paraId="4DBB4B02" w14:textId="77777777" w:rsidR="00254B41" w:rsidRPr="00254B41" w:rsidRDefault="00254B41" w:rsidP="00254B41">
      <w:pPr>
        <w:shd w:val="clear" w:color="auto" w:fill="D9D9D9" w:themeFill="background1" w:themeFillShade="D9"/>
        <w:jc w:val="center"/>
        <w:rPr>
          <w:rFonts w:cs="Segoe UI"/>
          <w:b/>
        </w:rPr>
      </w:pPr>
      <w:r w:rsidRPr="00254B41">
        <w:rPr>
          <w:rFonts w:cs="Segoe UI"/>
          <w:b/>
        </w:rPr>
        <w:t>the electoral college</w:t>
      </w:r>
    </w:p>
    <w:p w14:paraId="2539778D" w14:textId="77777777" w:rsidR="00254B41" w:rsidRPr="00254B41" w:rsidRDefault="00254B41" w:rsidP="00254B41">
      <w:pPr>
        <w:shd w:val="clear" w:color="auto" w:fill="D9D9D9" w:themeFill="background1" w:themeFillShade="D9"/>
        <w:spacing w:line="276" w:lineRule="auto"/>
        <w:jc w:val="center"/>
        <w:rPr>
          <w:rFonts w:cs="Segoe UI"/>
          <w:b/>
        </w:rPr>
      </w:pPr>
      <w:r w:rsidRPr="00254B41">
        <w:rPr>
          <w:rFonts w:cs="Segoe UI"/>
          <w:b/>
        </w:rPr>
        <w:t>Kanye West</w:t>
      </w:r>
    </w:p>
    <w:p w14:paraId="28AC1E50" w14:textId="77777777" w:rsidR="00254B41" w:rsidRPr="00254B41" w:rsidRDefault="00254B41" w:rsidP="00254B41">
      <w:pPr>
        <w:shd w:val="clear" w:color="auto" w:fill="D9D9D9" w:themeFill="background1" w:themeFillShade="D9"/>
        <w:jc w:val="center"/>
        <w:rPr>
          <w:rFonts w:cs="Segoe UI"/>
          <w:b/>
        </w:rPr>
      </w:pPr>
      <w:r w:rsidRPr="00254B41">
        <w:rPr>
          <w:rFonts w:cs="Segoe UI"/>
          <w:b/>
        </w:rPr>
        <w:t>late adds</w:t>
      </w:r>
    </w:p>
    <w:p w14:paraId="6E139E7A" w14:textId="77777777" w:rsidR="00254B41" w:rsidRPr="00254B41" w:rsidRDefault="00254B41" w:rsidP="00254B41">
      <w:pPr>
        <w:shd w:val="clear" w:color="auto" w:fill="D9D9D9" w:themeFill="background1" w:themeFillShade="D9"/>
        <w:jc w:val="center"/>
        <w:rPr>
          <w:rFonts w:cs="Segoe UI"/>
          <w:b/>
        </w:rPr>
      </w:pPr>
      <w:r w:rsidRPr="00254B41">
        <w:rPr>
          <w:rFonts w:cs="Segoe UI"/>
          <w:b/>
        </w:rPr>
        <w:t>parking at Mt. SAC</w:t>
      </w:r>
    </w:p>
    <w:p w14:paraId="01B3B01A" w14:textId="77777777" w:rsidR="00254B41" w:rsidRPr="00254B41" w:rsidRDefault="001D217C" w:rsidP="00254B41">
      <w:pPr>
        <w:shd w:val="clear" w:color="auto" w:fill="D9D9D9" w:themeFill="background1" w:themeFillShade="D9"/>
        <w:spacing w:line="276" w:lineRule="auto"/>
        <w:jc w:val="center"/>
        <w:rPr>
          <w:rFonts w:cs="Segoe UI"/>
          <w:b/>
          <w:sz w:val="24"/>
          <w:szCs w:val="24"/>
        </w:rPr>
        <w:sectPr w:rsidR="00254B41" w:rsidRPr="00254B41" w:rsidSect="00254B41">
          <w:type w:val="continuous"/>
          <w:pgSz w:w="12240" w:h="15840"/>
          <w:pgMar w:top="1440" w:right="1080" w:bottom="1440" w:left="1080" w:header="720" w:footer="720" w:gutter="0"/>
          <w:cols w:num="3" w:space="0"/>
          <w:docGrid w:linePitch="360"/>
        </w:sectPr>
      </w:pPr>
      <w:r w:rsidRPr="00254B41">
        <w:rPr>
          <w:rFonts w:cs="Segoe UI"/>
          <w:b/>
        </w:rPr>
        <w:t>scooters or skateboards</w:t>
      </w:r>
    </w:p>
    <w:p w14:paraId="657779A2" w14:textId="77777777" w:rsidR="00BC33B7" w:rsidRDefault="00BC33B7"/>
    <w:tbl>
      <w:tblPr>
        <w:tblStyle w:val="TableGrid"/>
        <w:tblW w:w="0" w:type="auto"/>
        <w:tblLook w:val="04A0" w:firstRow="1" w:lastRow="0" w:firstColumn="1" w:lastColumn="0" w:noHBand="0" w:noVBand="1"/>
        <w:tblDescription w:val="Write claims, reasons, and warrants."/>
      </w:tblPr>
      <w:tblGrid>
        <w:gridCol w:w="1387"/>
        <w:gridCol w:w="8693"/>
      </w:tblGrid>
      <w:tr w:rsidR="00254B41" w:rsidRPr="00B720A1" w14:paraId="01A1D725" w14:textId="77777777" w:rsidTr="00D00A5C">
        <w:trPr>
          <w:tblHeader/>
        </w:trPr>
        <w:tc>
          <w:tcPr>
            <w:tcW w:w="1387" w:type="dxa"/>
            <w:tcBorders>
              <w:top w:val="nil"/>
              <w:left w:val="nil"/>
              <w:bottom w:val="nil"/>
              <w:right w:val="nil"/>
            </w:tcBorders>
          </w:tcPr>
          <w:p w14:paraId="338231CB" w14:textId="77777777" w:rsidR="00254B41" w:rsidRPr="00B720A1" w:rsidRDefault="00254B41" w:rsidP="00DC38E1">
            <w:pPr>
              <w:spacing w:before="120" w:after="0"/>
              <w:rPr>
                <w:color w:val="FFFFFF" w:themeColor="background1"/>
                <w:sz w:val="2"/>
              </w:rPr>
            </w:pPr>
          </w:p>
        </w:tc>
        <w:tc>
          <w:tcPr>
            <w:tcW w:w="8693" w:type="dxa"/>
            <w:tcBorders>
              <w:top w:val="nil"/>
              <w:left w:val="nil"/>
              <w:bottom w:val="nil"/>
              <w:right w:val="nil"/>
            </w:tcBorders>
          </w:tcPr>
          <w:p w14:paraId="24BCFF7B" w14:textId="77777777" w:rsidR="00254B41" w:rsidRPr="00B720A1" w:rsidRDefault="00254B41" w:rsidP="00DC38E1">
            <w:pPr>
              <w:spacing w:before="120" w:after="0"/>
              <w:rPr>
                <w:color w:val="FFFFFF" w:themeColor="background1"/>
                <w:sz w:val="2"/>
              </w:rPr>
            </w:pPr>
            <w:r w:rsidRPr="00B720A1">
              <w:rPr>
                <w:color w:val="FFFFFF" w:themeColor="background1"/>
                <w:sz w:val="2"/>
              </w:rPr>
              <w:t>Write your answers.</w:t>
            </w:r>
          </w:p>
        </w:tc>
      </w:tr>
      <w:tr w:rsidR="00254B41" w14:paraId="44B45987" w14:textId="77777777" w:rsidTr="00DC38E1">
        <w:tc>
          <w:tcPr>
            <w:tcW w:w="1387" w:type="dxa"/>
            <w:tcBorders>
              <w:top w:val="nil"/>
              <w:left w:val="nil"/>
              <w:bottom w:val="nil"/>
              <w:right w:val="nil"/>
            </w:tcBorders>
          </w:tcPr>
          <w:p w14:paraId="38C76887" w14:textId="77777777" w:rsidR="00254B41" w:rsidRPr="00254B41" w:rsidRDefault="00254B41" w:rsidP="00DC38E1">
            <w:pPr>
              <w:spacing w:before="120" w:after="0"/>
              <w:jc w:val="right"/>
              <w:rPr>
                <w:b/>
              </w:rPr>
            </w:pPr>
            <w:r w:rsidRPr="00254B41">
              <w:rPr>
                <w:b/>
              </w:rPr>
              <w:t>Claim:</w:t>
            </w:r>
          </w:p>
        </w:tc>
        <w:tc>
          <w:tcPr>
            <w:tcW w:w="8693" w:type="dxa"/>
            <w:tcBorders>
              <w:top w:val="nil"/>
              <w:left w:val="nil"/>
              <w:right w:val="nil"/>
            </w:tcBorders>
          </w:tcPr>
          <w:p w14:paraId="5501E4D3" w14:textId="77777777" w:rsidR="00254B41" w:rsidRPr="00783DE7" w:rsidRDefault="00783DE7" w:rsidP="00DC38E1">
            <w:pPr>
              <w:spacing w:before="120" w:after="0"/>
              <w:rPr>
                <w:b/>
                <w:i/>
              </w:rPr>
            </w:pPr>
            <w:r>
              <w:rPr>
                <w:b/>
                <w:i/>
              </w:rPr>
              <w:t>Students should not need to complete paperwork for late adds.</w:t>
            </w:r>
          </w:p>
        </w:tc>
      </w:tr>
      <w:tr w:rsidR="00254B41" w14:paraId="3B2DAD58" w14:textId="77777777" w:rsidTr="00DC38E1">
        <w:tc>
          <w:tcPr>
            <w:tcW w:w="1387" w:type="dxa"/>
            <w:tcBorders>
              <w:top w:val="nil"/>
              <w:left w:val="nil"/>
              <w:bottom w:val="nil"/>
              <w:right w:val="nil"/>
            </w:tcBorders>
          </w:tcPr>
          <w:p w14:paraId="55DB78F1" w14:textId="77777777" w:rsidR="00254B41" w:rsidRPr="00254B41" w:rsidRDefault="00254B41" w:rsidP="00DC38E1">
            <w:pPr>
              <w:spacing w:before="120" w:after="0"/>
              <w:jc w:val="right"/>
              <w:rPr>
                <w:b/>
              </w:rPr>
            </w:pPr>
            <w:r w:rsidRPr="00254B41">
              <w:rPr>
                <w:b/>
              </w:rPr>
              <w:t>Reason:</w:t>
            </w:r>
          </w:p>
        </w:tc>
        <w:tc>
          <w:tcPr>
            <w:tcW w:w="8693" w:type="dxa"/>
            <w:tcBorders>
              <w:left w:val="nil"/>
              <w:right w:val="nil"/>
            </w:tcBorders>
          </w:tcPr>
          <w:p w14:paraId="5FBB9AC7" w14:textId="77777777" w:rsidR="00254B41" w:rsidRPr="00783DE7" w:rsidRDefault="00783DE7" w:rsidP="00DC38E1">
            <w:pPr>
              <w:spacing w:before="120" w:after="0"/>
              <w:rPr>
                <w:b/>
                <w:i/>
              </w:rPr>
            </w:pPr>
            <w:r>
              <w:rPr>
                <w:b/>
                <w:i/>
              </w:rPr>
              <w:t>Extra paperwork makes it more difficult for students to get the classes they need.</w:t>
            </w:r>
          </w:p>
        </w:tc>
      </w:tr>
      <w:tr w:rsidR="00254B41" w14:paraId="2D257B6D" w14:textId="77777777" w:rsidTr="00DC38E1">
        <w:tc>
          <w:tcPr>
            <w:tcW w:w="1387" w:type="dxa"/>
            <w:tcBorders>
              <w:top w:val="nil"/>
              <w:left w:val="nil"/>
              <w:bottom w:val="nil"/>
              <w:right w:val="nil"/>
            </w:tcBorders>
          </w:tcPr>
          <w:p w14:paraId="625FD5C5" w14:textId="77777777" w:rsidR="00254B41" w:rsidRPr="00254B41" w:rsidRDefault="00254B41" w:rsidP="00DC38E1">
            <w:pPr>
              <w:spacing w:before="120" w:after="0"/>
              <w:jc w:val="right"/>
              <w:rPr>
                <w:b/>
              </w:rPr>
            </w:pPr>
            <w:r>
              <w:rPr>
                <w:b/>
              </w:rPr>
              <w:t>Warrant</w:t>
            </w:r>
            <w:r w:rsidRPr="00254B41">
              <w:rPr>
                <w:b/>
              </w:rPr>
              <w:t>:</w:t>
            </w:r>
          </w:p>
        </w:tc>
        <w:tc>
          <w:tcPr>
            <w:tcW w:w="8693" w:type="dxa"/>
            <w:tcBorders>
              <w:left w:val="nil"/>
              <w:right w:val="nil"/>
            </w:tcBorders>
          </w:tcPr>
          <w:p w14:paraId="1198C760" w14:textId="77777777" w:rsidR="00254B41" w:rsidRPr="00783DE7" w:rsidRDefault="00783DE7" w:rsidP="00A71A0D">
            <w:pPr>
              <w:spacing w:before="120" w:after="0"/>
              <w:rPr>
                <w:b/>
                <w:i/>
              </w:rPr>
            </w:pPr>
            <w:r>
              <w:rPr>
                <w:b/>
                <w:i/>
              </w:rPr>
              <w:t xml:space="preserve">Anything that makes it more difficult for students to add classes should be </w:t>
            </w:r>
          </w:p>
        </w:tc>
      </w:tr>
      <w:tr w:rsidR="00A71A0D" w14:paraId="5CE178EB" w14:textId="77777777" w:rsidTr="00DC38E1">
        <w:tc>
          <w:tcPr>
            <w:tcW w:w="1387" w:type="dxa"/>
            <w:tcBorders>
              <w:top w:val="nil"/>
              <w:left w:val="nil"/>
              <w:bottom w:val="nil"/>
              <w:right w:val="nil"/>
            </w:tcBorders>
          </w:tcPr>
          <w:p w14:paraId="11FCDE5D" w14:textId="77777777" w:rsidR="00A71A0D" w:rsidRDefault="00A71A0D" w:rsidP="00DC38E1">
            <w:pPr>
              <w:spacing w:before="120" w:after="0"/>
              <w:jc w:val="right"/>
              <w:rPr>
                <w:b/>
              </w:rPr>
            </w:pPr>
          </w:p>
        </w:tc>
        <w:tc>
          <w:tcPr>
            <w:tcW w:w="8693" w:type="dxa"/>
            <w:tcBorders>
              <w:left w:val="nil"/>
              <w:right w:val="nil"/>
            </w:tcBorders>
          </w:tcPr>
          <w:p w14:paraId="2CEB607D" w14:textId="77777777" w:rsidR="00A71A0D" w:rsidRDefault="00A71A0D" w:rsidP="00DC38E1">
            <w:pPr>
              <w:spacing w:before="120" w:after="0"/>
              <w:rPr>
                <w:b/>
                <w:i/>
              </w:rPr>
            </w:pPr>
            <w:r>
              <w:rPr>
                <w:b/>
                <w:i/>
              </w:rPr>
              <w:t>eliminated.</w:t>
            </w:r>
          </w:p>
        </w:tc>
      </w:tr>
      <w:tr w:rsidR="00254B41" w14:paraId="0F89DFCA" w14:textId="77777777" w:rsidTr="00DC38E1">
        <w:tc>
          <w:tcPr>
            <w:tcW w:w="1387" w:type="dxa"/>
            <w:tcBorders>
              <w:top w:val="nil"/>
              <w:left w:val="nil"/>
              <w:bottom w:val="nil"/>
              <w:right w:val="nil"/>
            </w:tcBorders>
          </w:tcPr>
          <w:p w14:paraId="50E8C396" w14:textId="77777777"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14:paraId="0CA420C5" w14:textId="77777777" w:rsidR="00254B41" w:rsidRPr="00A71A0D" w:rsidRDefault="00515917" w:rsidP="00515917">
            <w:pPr>
              <w:spacing w:before="360" w:after="0"/>
              <w:rPr>
                <w:b/>
                <w:i/>
              </w:rPr>
            </w:pPr>
            <w:r>
              <w:rPr>
                <w:b/>
                <w:i/>
              </w:rPr>
              <w:t>Flavored e</w:t>
            </w:r>
            <w:r w:rsidR="00A71A0D">
              <w:rPr>
                <w:b/>
                <w:i/>
              </w:rPr>
              <w:t xml:space="preserve">-cigarettes should be </w:t>
            </w:r>
            <w:r>
              <w:rPr>
                <w:b/>
                <w:i/>
              </w:rPr>
              <w:t>banned.</w:t>
            </w:r>
          </w:p>
        </w:tc>
      </w:tr>
      <w:tr w:rsidR="00254B41" w14:paraId="66544310" w14:textId="77777777" w:rsidTr="00DC38E1">
        <w:tc>
          <w:tcPr>
            <w:tcW w:w="1387" w:type="dxa"/>
            <w:tcBorders>
              <w:top w:val="nil"/>
              <w:left w:val="nil"/>
              <w:bottom w:val="nil"/>
              <w:right w:val="nil"/>
            </w:tcBorders>
          </w:tcPr>
          <w:p w14:paraId="375B0108"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39434FAC" w14:textId="77777777" w:rsidR="00254B41" w:rsidRPr="00A71A0D" w:rsidRDefault="00A71A0D" w:rsidP="00515917">
            <w:pPr>
              <w:spacing w:before="120" w:after="0"/>
              <w:rPr>
                <w:b/>
                <w:i/>
              </w:rPr>
            </w:pPr>
            <w:r>
              <w:rPr>
                <w:b/>
                <w:i/>
              </w:rPr>
              <w:t xml:space="preserve">The flavor of e-cigarette </w:t>
            </w:r>
            <w:r w:rsidR="00515917">
              <w:rPr>
                <w:b/>
                <w:i/>
              </w:rPr>
              <w:t>attracts</w:t>
            </w:r>
            <w:r>
              <w:rPr>
                <w:b/>
                <w:i/>
              </w:rPr>
              <w:t xml:space="preserve"> children and</w:t>
            </w:r>
            <w:r w:rsidR="00515917">
              <w:rPr>
                <w:b/>
                <w:i/>
              </w:rPr>
              <w:t xml:space="preserve"> leads to nicotine addiction.</w:t>
            </w:r>
          </w:p>
        </w:tc>
      </w:tr>
      <w:tr w:rsidR="00254B41" w14:paraId="7CA4B838" w14:textId="77777777" w:rsidTr="00DC38E1">
        <w:tc>
          <w:tcPr>
            <w:tcW w:w="1387" w:type="dxa"/>
            <w:tcBorders>
              <w:top w:val="nil"/>
              <w:left w:val="nil"/>
              <w:bottom w:val="nil"/>
              <w:right w:val="nil"/>
            </w:tcBorders>
          </w:tcPr>
          <w:p w14:paraId="499DA4E3"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3FCB7DC5" w14:textId="77777777" w:rsidR="00254B41" w:rsidRDefault="00254B41" w:rsidP="00254B41">
            <w:pPr>
              <w:spacing w:before="120" w:after="0"/>
            </w:pPr>
          </w:p>
        </w:tc>
      </w:tr>
      <w:tr w:rsidR="00A71A0D" w14:paraId="47507993" w14:textId="77777777" w:rsidTr="00DC38E1">
        <w:tc>
          <w:tcPr>
            <w:tcW w:w="1387" w:type="dxa"/>
            <w:tcBorders>
              <w:top w:val="nil"/>
              <w:left w:val="nil"/>
              <w:bottom w:val="nil"/>
              <w:right w:val="nil"/>
            </w:tcBorders>
          </w:tcPr>
          <w:p w14:paraId="563C2B63"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5D59564C" w14:textId="77777777" w:rsidR="00A71A0D" w:rsidRDefault="00A71A0D" w:rsidP="00254B41">
            <w:pPr>
              <w:spacing w:before="120" w:after="0"/>
            </w:pPr>
          </w:p>
        </w:tc>
      </w:tr>
      <w:tr w:rsidR="00254B41" w14:paraId="6C86A7C6" w14:textId="77777777" w:rsidTr="00212D20">
        <w:tc>
          <w:tcPr>
            <w:tcW w:w="1387" w:type="dxa"/>
            <w:tcBorders>
              <w:top w:val="nil"/>
              <w:left w:val="nil"/>
              <w:bottom w:val="nil"/>
              <w:right w:val="nil"/>
            </w:tcBorders>
          </w:tcPr>
          <w:p w14:paraId="7554DFAE" w14:textId="77777777" w:rsidR="00254B41" w:rsidRPr="00254B41" w:rsidRDefault="00254B41" w:rsidP="00212D20">
            <w:pPr>
              <w:spacing w:before="480" w:after="0"/>
              <w:jc w:val="right"/>
              <w:rPr>
                <w:b/>
              </w:rPr>
            </w:pPr>
            <w:r w:rsidRPr="00254B41">
              <w:rPr>
                <w:b/>
              </w:rPr>
              <w:lastRenderedPageBreak/>
              <w:t>Claim:</w:t>
            </w:r>
          </w:p>
        </w:tc>
        <w:tc>
          <w:tcPr>
            <w:tcW w:w="8693" w:type="dxa"/>
            <w:tcBorders>
              <w:top w:val="nil"/>
              <w:left w:val="nil"/>
              <w:right w:val="nil"/>
            </w:tcBorders>
          </w:tcPr>
          <w:p w14:paraId="541609E6" w14:textId="77777777" w:rsidR="00254B41" w:rsidRPr="00A71A0D" w:rsidRDefault="00A71A0D" w:rsidP="00212D20">
            <w:pPr>
              <w:spacing w:before="480" w:after="0"/>
              <w:rPr>
                <w:b/>
                <w:i/>
              </w:rPr>
            </w:pPr>
            <w:r>
              <w:rPr>
                <w:b/>
                <w:i/>
              </w:rPr>
              <w:t xml:space="preserve">The government </w:t>
            </w:r>
            <w:r w:rsidR="00515917">
              <w:rPr>
                <w:b/>
                <w:i/>
              </w:rPr>
              <w:t>needs to</w:t>
            </w:r>
            <w:r>
              <w:rPr>
                <w:b/>
                <w:i/>
              </w:rPr>
              <w:t xml:space="preserve"> pass stricter </w:t>
            </w:r>
            <w:r w:rsidR="00515917">
              <w:rPr>
                <w:b/>
                <w:i/>
              </w:rPr>
              <w:t>emission laws to combat climate change.</w:t>
            </w:r>
          </w:p>
        </w:tc>
      </w:tr>
      <w:tr w:rsidR="00254B41" w14:paraId="48BA825B" w14:textId="77777777" w:rsidTr="00DC38E1">
        <w:tc>
          <w:tcPr>
            <w:tcW w:w="1387" w:type="dxa"/>
            <w:tcBorders>
              <w:top w:val="nil"/>
              <w:left w:val="nil"/>
              <w:bottom w:val="nil"/>
              <w:right w:val="nil"/>
            </w:tcBorders>
          </w:tcPr>
          <w:p w14:paraId="04DF545D"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06B429F6" w14:textId="77777777" w:rsidR="00254B41" w:rsidRDefault="00254B41" w:rsidP="00254B41">
            <w:pPr>
              <w:spacing w:before="120" w:after="0"/>
            </w:pPr>
          </w:p>
        </w:tc>
      </w:tr>
      <w:tr w:rsidR="00254B41" w14:paraId="55B29AAE" w14:textId="77777777" w:rsidTr="00DC38E1">
        <w:tc>
          <w:tcPr>
            <w:tcW w:w="1387" w:type="dxa"/>
            <w:tcBorders>
              <w:top w:val="nil"/>
              <w:left w:val="nil"/>
              <w:bottom w:val="nil"/>
              <w:right w:val="nil"/>
            </w:tcBorders>
          </w:tcPr>
          <w:p w14:paraId="3627BB8B"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2D529F36" w14:textId="77777777" w:rsidR="00254B41" w:rsidRDefault="00254B41" w:rsidP="00254B41">
            <w:pPr>
              <w:spacing w:before="120" w:after="0"/>
            </w:pPr>
          </w:p>
        </w:tc>
      </w:tr>
      <w:tr w:rsidR="00A71A0D" w14:paraId="69896422" w14:textId="77777777" w:rsidTr="00DC38E1">
        <w:tc>
          <w:tcPr>
            <w:tcW w:w="1387" w:type="dxa"/>
            <w:tcBorders>
              <w:top w:val="nil"/>
              <w:left w:val="nil"/>
              <w:bottom w:val="nil"/>
              <w:right w:val="nil"/>
            </w:tcBorders>
          </w:tcPr>
          <w:p w14:paraId="3FE4EAAA"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4C0B5359" w14:textId="77777777" w:rsidR="00A71A0D" w:rsidRDefault="00A71A0D" w:rsidP="00254B41">
            <w:pPr>
              <w:spacing w:before="120" w:after="0"/>
            </w:pPr>
          </w:p>
        </w:tc>
      </w:tr>
      <w:tr w:rsidR="00254B41" w14:paraId="55CC8289" w14:textId="77777777" w:rsidTr="00A71A0D">
        <w:tc>
          <w:tcPr>
            <w:tcW w:w="1387" w:type="dxa"/>
            <w:tcBorders>
              <w:top w:val="nil"/>
              <w:left w:val="nil"/>
              <w:bottom w:val="nil"/>
              <w:right w:val="nil"/>
            </w:tcBorders>
          </w:tcPr>
          <w:p w14:paraId="56D34E48" w14:textId="77777777" w:rsidR="00254B41" w:rsidRPr="00254B41" w:rsidRDefault="00254B41" w:rsidP="00254B41">
            <w:pPr>
              <w:spacing w:before="360" w:after="0"/>
              <w:jc w:val="right"/>
              <w:rPr>
                <w:b/>
              </w:rPr>
            </w:pPr>
            <w:r w:rsidRPr="00254B41">
              <w:rPr>
                <w:b/>
              </w:rPr>
              <w:t>Claim:</w:t>
            </w:r>
          </w:p>
        </w:tc>
        <w:tc>
          <w:tcPr>
            <w:tcW w:w="8693" w:type="dxa"/>
            <w:tcBorders>
              <w:top w:val="nil"/>
              <w:left w:val="nil"/>
              <w:right w:val="nil"/>
            </w:tcBorders>
          </w:tcPr>
          <w:p w14:paraId="036F0982" w14:textId="77777777" w:rsidR="00254B41" w:rsidRDefault="00254B41" w:rsidP="00254B41">
            <w:pPr>
              <w:spacing w:before="360" w:after="0"/>
            </w:pPr>
          </w:p>
        </w:tc>
      </w:tr>
      <w:tr w:rsidR="00254B41" w14:paraId="17F22644" w14:textId="77777777" w:rsidTr="00DC38E1">
        <w:tc>
          <w:tcPr>
            <w:tcW w:w="1387" w:type="dxa"/>
            <w:tcBorders>
              <w:top w:val="nil"/>
              <w:left w:val="nil"/>
              <w:bottom w:val="nil"/>
              <w:right w:val="nil"/>
            </w:tcBorders>
          </w:tcPr>
          <w:p w14:paraId="21B8B875"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46892F8E" w14:textId="77777777" w:rsidR="00254B41" w:rsidRDefault="00254B41" w:rsidP="00254B41">
            <w:pPr>
              <w:spacing w:before="120" w:after="0"/>
            </w:pPr>
          </w:p>
        </w:tc>
      </w:tr>
      <w:tr w:rsidR="00254B41" w14:paraId="695D3367" w14:textId="77777777" w:rsidTr="00DC38E1">
        <w:tc>
          <w:tcPr>
            <w:tcW w:w="1387" w:type="dxa"/>
            <w:tcBorders>
              <w:top w:val="nil"/>
              <w:left w:val="nil"/>
              <w:bottom w:val="nil"/>
              <w:right w:val="nil"/>
            </w:tcBorders>
          </w:tcPr>
          <w:p w14:paraId="3FB2C3B6"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480B021F" w14:textId="77777777" w:rsidR="00254B41" w:rsidRDefault="00254B41" w:rsidP="00254B41">
            <w:pPr>
              <w:spacing w:before="120" w:after="0"/>
            </w:pPr>
          </w:p>
        </w:tc>
      </w:tr>
      <w:tr w:rsidR="00A71A0D" w14:paraId="0761D9B4" w14:textId="77777777" w:rsidTr="00DC38E1">
        <w:tc>
          <w:tcPr>
            <w:tcW w:w="1387" w:type="dxa"/>
            <w:tcBorders>
              <w:top w:val="nil"/>
              <w:left w:val="nil"/>
              <w:bottom w:val="nil"/>
              <w:right w:val="nil"/>
            </w:tcBorders>
          </w:tcPr>
          <w:p w14:paraId="3789F5F2"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42AD2499" w14:textId="77777777" w:rsidR="00A71A0D" w:rsidRDefault="00A71A0D" w:rsidP="00254B41">
            <w:pPr>
              <w:spacing w:before="120" w:after="0"/>
            </w:pPr>
          </w:p>
        </w:tc>
      </w:tr>
      <w:tr w:rsidR="00254B41" w14:paraId="0CABB00D" w14:textId="77777777" w:rsidTr="00DC38E1">
        <w:tc>
          <w:tcPr>
            <w:tcW w:w="1387" w:type="dxa"/>
            <w:tcBorders>
              <w:top w:val="nil"/>
              <w:left w:val="nil"/>
              <w:bottom w:val="nil"/>
              <w:right w:val="nil"/>
            </w:tcBorders>
          </w:tcPr>
          <w:p w14:paraId="4FE972E1" w14:textId="77777777"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14:paraId="49E90D2F" w14:textId="77777777" w:rsidR="00254B41" w:rsidRDefault="00254B41" w:rsidP="00254B41">
            <w:pPr>
              <w:spacing w:before="360" w:after="0"/>
            </w:pPr>
          </w:p>
        </w:tc>
      </w:tr>
      <w:tr w:rsidR="00254B41" w14:paraId="66E7F23D" w14:textId="77777777" w:rsidTr="00DC38E1">
        <w:tc>
          <w:tcPr>
            <w:tcW w:w="1387" w:type="dxa"/>
            <w:tcBorders>
              <w:top w:val="nil"/>
              <w:left w:val="nil"/>
              <w:bottom w:val="nil"/>
              <w:right w:val="nil"/>
            </w:tcBorders>
          </w:tcPr>
          <w:p w14:paraId="318D8C62"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1E4F6525" w14:textId="77777777" w:rsidR="00254B41" w:rsidRDefault="00254B41" w:rsidP="00254B41">
            <w:pPr>
              <w:spacing w:before="120" w:after="0"/>
            </w:pPr>
          </w:p>
        </w:tc>
      </w:tr>
      <w:tr w:rsidR="00254B41" w14:paraId="3513397A" w14:textId="77777777" w:rsidTr="00DC38E1">
        <w:tc>
          <w:tcPr>
            <w:tcW w:w="1387" w:type="dxa"/>
            <w:tcBorders>
              <w:top w:val="nil"/>
              <w:left w:val="nil"/>
              <w:bottom w:val="nil"/>
              <w:right w:val="nil"/>
            </w:tcBorders>
          </w:tcPr>
          <w:p w14:paraId="6B44F808"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4FEC3DFF" w14:textId="77777777" w:rsidR="00254B41" w:rsidRDefault="00254B41" w:rsidP="00254B41">
            <w:pPr>
              <w:spacing w:before="120" w:after="0"/>
            </w:pPr>
          </w:p>
        </w:tc>
      </w:tr>
      <w:tr w:rsidR="00A71A0D" w14:paraId="7C02AAFB" w14:textId="77777777" w:rsidTr="00DC38E1">
        <w:tc>
          <w:tcPr>
            <w:tcW w:w="1387" w:type="dxa"/>
            <w:tcBorders>
              <w:top w:val="nil"/>
              <w:left w:val="nil"/>
              <w:bottom w:val="nil"/>
              <w:right w:val="nil"/>
            </w:tcBorders>
          </w:tcPr>
          <w:p w14:paraId="3D90CEFE"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7761BFA9" w14:textId="77777777" w:rsidR="00A71A0D" w:rsidRDefault="00A71A0D" w:rsidP="00254B41">
            <w:pPr>
              <w:spacing w:before="120" w:after="0"/>
            </w:pPr>
          </w:p>
        </w:tc>
      </w:tr>
      <w:tr w:rsidR="00783DE7" w14:paraId="0DCBA509" w14:textId="77777777" w:rsidTr="00DC38E1">
        <w:tc>
          <w:tcPr>
            <w:tcW w:w="1387" w:type="dxa"/>
            <w:tcBorders>
              <w:top w:val="nil"/>
              <w:left w:val="nil"/>
              <w:bottom w:val="nil"/>
              <w:right w:val="nil"/>
            </w:tcBorders>
          </w:tcPr>
          <w:p w14:paraId="0D66514E" w14:textId="77777777" w:rsidR="00783DE7" w:rsidRPr="00254B41" w:rsidRDefault="00783DE7" w:rsidP="00783DE7">
            <w:pPr>
              <w:spacing w:before="360" w:after="0"/>
              <w:jc w:val="right"/>
              <w:rPr>
                <w:b/>
              </w:rPr>
            </w:pPr>
            <w:r w:rsidRPr="00254B41">
              <w:rPr>
                <w:b/>
              </w:rPr>
              <w:t>Claim:</w:t>
            </w:r>
          </w:p>
        </w:tc>
        <w:tc>
          <w:tcPr>
            <w:tcW w:w="8693" w:type="dxa"/>
            <w:tcBorders>
              <w:left w:val="nil"/>
              <w:right w:val="nil"/>
            </w:tcBorders>
          </w:tcPr>
          <w:p w14:paraId="2949C307" w14:textId="77777777" w:rsidR="00783DE7" w:rsidRDefault="00783DE7" w:rsidP="00783DE7">
            <w:pPr>
              <w:spacing w:before="360" w:after="0"/>
            </w:pPr>
          </w:p>
        </w:tc>
      </w:tr>
      <w:tr w:rsidR="00783DE7" w14:paraId="4700AC9D" w14:textId="77777777" w:rsidTr="00DC38E1">
        <w:tc>
          <w:tcPr>
            <w:tcW w:w="1387" w:type="dxa"/>
            <w:tcBorders>
              <w:top w:val="nil"/>
              <w:left w:val="nil"/>
              <w:bottom w:val="nil"/>
              <w:right w:val="nil"/>
            </w:tcBorders>
          </w:tcPr>
          <w:p w14:paraId="5886F44E" w14:textId="77777777" w:rsidR="00783DE7" w:rsidRPr="00254B41" w:rsidRDefault="00783DE7" w:rsidP="00783DE7">
            <w:pPr>
              <w:spacing w:before="120" w:after="0"/>
              <w:jc w:val="right"/>
              <w:rPr>
                <w:b/>
              </w:rPr>
            </w:pPr>
            <w:r w:rsidRPr="00254B41">
              <w:rPr>
                <w:b/>
              </w:rPr>
              <w:t>Reason:</w:t>
            </w:r>
          </w:p>
        </w:tc>
        <w:tc>
          <w:tcPr>
            <w:tcW w:w="8693" w:type="dxa"/>
            <w:tcBorders>
              <w:left w:val="nil"/>
              <w:right w:val="nil"/>
            </w:tcBorders>
          </w:tcPr>
          <w:p w14:paraId="4C572A5A" w14:textId="77777777" w:rsidR="00783DE7" w:rsidRDefault="00783DE7" w:rsidP="00783DE7">
            <w:pPr>
              <w:spacing w:before="120" w:after="0"/>
            </w:pPr>
          </w:p>
        </w:tc>
      </w:tr>
      <w:tr w:rsidR="00783DE7" w14:paraId="492A34B1" w14:textId="77777777" w:rsidTr="00DC38E1">
        <w:tc>
          <w:tcPr>
            <w:tcW w:w="1387" w:type="dxa"/>
            <w:tcBorders>
              <w:top w:val="nil"/>
              <w:left w:val="nil"/>
              <w:bottom w:val="nil"/>
              <w:right w:val="nil"/>
            </w:tcBorders>
          </w:tcPr>
          <w:p w14:paraId="7FEAEEC7" w14:textId="77777777" w:rsidR="00783DE7" w:rsidRPr="00254B41" w:rsidRDefault="00783DE7" w:rsidP="00783DE7">
            <w:pPr>
              <w:spacing w:before="120" w:after="0"/>
              <w:jc w:val="right"/>
              <w:rPr>
                <w:b/>
              </w:rPr>
            </w:pPr>
            <w:r>
              <w:rPr>
                <w:b/>
              </w:rPr>
              <w:t>Warrant</w:t>
            </w:r>
            <w:r w:rsidRPr="00254B41">
              <w:rPr>
                <w:b/>
              </w:rPr>
              <w:t>:</w:t>
            </w:r>
          </w:p>
        </w:tc>
        <w:tc>
          <w:tcPr>
            <w:tcW w:w="8693" w:type="dxa"/>
            <w:tcBorders>
              <w:left w:val="nil"/>
              <w:right w:val="nil"/>
            </w:tcBorders>
          </w:tcPr>
          <w:p w14:paraId="72D75023" w14:textId="77777777" w:rsidR="00783DE7" w:rsidRDefault="00783DE7" w:rsidP="00783DE7">
            <w:pPr>
              <w:spacing w:before="120" w:after="0"/>
            </w:pPr>
          </w:p>
        </w:tc>
      </w:tr>
      <w:tr w:rsidR="00A71A0D" w14:paraId="4D4A211D" w14:textId="77777777" w:rsidTr="00DC38E1">
        <w:tc>
          <w:tcPr>
            <w:tcW w:w="1387" w:type="dxa"/>
            <w:tcBorders>
              <w:top w:val="nil"/>
              <w:left w:val="nil"/>
              <w:bottom w:val="nil"/>
              <w:right w:val="nil"/>
            </w:tcBorders>
          </w:tcPr>
          <w:p w14:paraId="73344C61" w14:textId="77777777" w:rsidR="00A71A0D" w:rsidRDefault="0039469C" w:rsidP="00783DE7">
            <w:pPr>
              <w:spacing w:before="120" w:after="0"/>
              <w:jc w:val="right"/>
              <w:rPr>
                <w:b/>
              </w:rPr>
            </w:pPr>
            <w:r w:rsidRPr="0039469C">
              <w:rPr>
                <w:b/>
                <w:color w:val="FFFFFF" w:themeColor="background1"/>
              </w:rPr>
              <w:t>answer</w:t>
            </w:r>
          </w:p>
        </w:tc>
        <w:tc>
          <w:tcPr>
            <w:tcW w:w="8693" w:type="dxa"/>
            <w:tcBorders>
              <w:left w:val="nil"/>
              <w:right w:val="nil"/>
            </w:tcBorders>
          </w:tcPr>
          <w:p w14:paraId="38631C86" w14:textId="77777777" w:rsidR="00A71A0D" w:rsidRDefault="00A71A0D" w:rsidP="00783DE7">
            <w:pPr>
              <w:spacing w:before="120" w:after="0"/>
            </w:pPr>
          </w:p>
        </w:tc>
      </w:tr>
    </w:tbl>
    <w:p w14:paraId="2FE5269C" w14:textId="77777777" w:rsidR="009E3EC6" w:rsidRDefault="00000000" w:rsidP="0078658C">
      <w:pPr>
        <w:pStyle w:val="Heading2"/>
        <w:spacing w:before="240"/>
      </w:pPr>
      <w:sdt>
        <w:sdtPr>
          <w:rPr>
            <w:i w:val="0"/>
          </w:rPr>
          <w:id w:val="2084484949"/>
          <w14:checkbox>
            <w14:checked w14:val="0"/>
            <w14:checkedState w14:val="2612" w14:font="MS Gothic"/>
            <w14:uncheckedState w14:val="2610" w14:font="MS Gothic"/>
          </w14:checkbox>
        </w:sdtPr>
        <w:sdtContent>
          <w:r w:rsidR="00B720A1">
            <w:rPr>
              <w:rFonts w:ascii="MS Gothic" w:eastAsia="MS Gothic" w:hAnsi="MS Gothic" w:hint="eastAsia"/>
              <w:i w:val="0"/>
            </w:rPr>
            <w:t>☐</w:t>
          </w:r>
        </w:sdtContent>
      </w:sdt>
      <w:r w:rsidR="00B720A1">
        <w:t xml:space="preserve"> 5</w:t>
      </w:r>
      <w:r w:rsidR="009E3EC6">
        <w:t>.</w:t>
      </w:r>
      <w:r w:rsidR="009E3EC6">
        <w:tab/>
        <w:t>Review</w:t>
      </w:r>
    </w:p>
    <w:p w14:paraId="0506F6AF" w14:textId="52949D23" w:rsidR="00AC79AB" w:rsidRDefault="009E3EC6" w:rsidP="0078658C">
      <w:pPr>
        <w:spacing w:after="240"/>
        <w:sectPr w:rsidR="00AC79AB" w:rsidSect="00B23476">
          <w:type w:val="continuous"/>
          <w:pgSz w:w="12240" w:h="15840"/>
          <w:pgMar w:top="1440" w:right="1080" w:bottom="1440" w:left="1080" w:header="720" w:footer="720" w:gutter="0"/>
          <w:cols w:space="720"/>
          <w:docGrid w:linePitch="360"/>
        </w:sectPr>
      </w:pPr>
      <w:r w:rsidRPr="00AC79AB">
        <w:t xml:space="preserve">Go to https://mtsac2.mywconline.com and use the </w:t>
      </w:r>
      <w:hyperlink r:id="rId15" w:history="1">
        <w:r w:rsidRPr="00AC79AB">
          <w:rPr>
            <w:rStyle w:val="Hyperlink"/>
          </w:rPr>
          <w:t>Mt. SAC Writing Center Appointment System</w:t>
        </w:r>
      </w:hyperlink>
      <w:r w:rsidRPr="00AC79AB">
        <w:t xml:space="preserve"> to make a DLA appointment, or sign-up to see a tutor on the “</w:t>
      </w:r>
      <w:r w:rsidRPr="00AC79AB">
        <w:rPr>
          <w:rStyle w:val="Strong"/>
        </w:rPr>
        <w:t>Walk-in</w:t>
      </w:r>
      <w:r w:rsidRPr="00AC79AB">
        <w:t>” list in the Writing Center</w:t>
      </w:r>
      <w:r w:rsidRPr="00AC79AB">
        <w:rPr>
          <w:color w:val="000000"/>
        </w:rPr>
        <w:t>.</w:t>
      </w:r>
      <w:r w:rsidRPr="00AC79AB">
        <w:t xml:space="preserve"> During your session with a tutor, explain </w:t>
      </w:r>
      <w:r w:rsidR="00AC79AB">
        <w:t>Toulmin Argument and your answers to the exercises. How will knowledge of these concepts improve your writing?</w:t>
      </w:r>
    </w:p>
    <w:p w14:paraId="77323A0A" w14:textId="77777777" w:rsidR="00AC79AB" w:rsidRDefault="00AC79AB" w:rsidP="000452DC">
      <w:pPr>
        <w:pBdr>
          <w:bottom w:val="single" w:sz="4" w:space="1" w:color="auto"/>
          <w:between w:val="single" w:sz="4" w:space="1" w:color="auto"/>
        </w:pBdr>
        <w:spacing w:before="120" w:after="0"/>
      </w:pPr>
      <w:r>
        <w:t>Student’s Signature</w:t>
      </w:r>
    </w:p>
    <w:p w14:paraId="5CE980C0" w14:textId="77777777" w:rsidR="00AC79AB" w:rsidRDefault="0078658C" w:rsidP="000452DC">
      <w:pPr>
        <w:pBdr>
          <w:bottom w:val="single" w:sz="4" w:space="1" w:color="auto"/>
        </w:pBdr>
        <w:spacing w:before="240" w:after="0"/>
      </w:pPr>
      <w:r>
        <w:t>Tutor’s Signature</w:t>
      </w:r>
      <w:r w:rsidR="00AC79AB">
        <w:t>:</w:t>
      </w:r>
    </w:p>
    <w:p w14:paraId="04FD2DFB" w14:textId="77777777" w:rsidR="00AC79AB" w:rsidRDefault="0078658C" w:rsidP="0078658C">
      <w:pPr>
        <w:pBdr>
          <w:bottom w:val="single" w:sz="4" w:space="1" w:color="auto"/>
          <w:between w:val="single" w:sz="4" w:space="1" w:color="auto"/>
        </w:pBdr>
        <w:spacing w:after="0"/>
      </w:pPr>
      <w:r>
        <w:t>Date</w:t>
      </w:r>
      <w:r w:rsidR="00AC79AB">
        <w:t>:</w:t>
      </w:r>
    </w:p>
    <w:p w14:paraId="7FD99CB1" w14:textId="77777777" w:rsidR="00AC79AB" w:rsidRDefault="00AC79AB" w:rsidP="0078658C">
      <w:pPr>
        <w:pBdr>
          <w:bottom w:val="single" w:sz="4" w:space="1" w:color="auto"/>
          <w:between w:val="single" w:sz="4" w:space="1" w:color="auto"/>
        </w:pBdr>
        <w:spacing w:before="240" w:after="0"/>
      </w:pPr>
      <w:r>
        <w:t>Date:</w:t>
      </w:r>
    </w:p>
    <w:p w14:paraId="5A5D4070" w14:textId="77777777" w:rsidR="000452DC" w:rsidRDefault="000452DC" w:rsidP="0078658C">
      <w:pPr>
        <w:pBdr>
          <w:bottom w:val="single" w:sz="4" w:space="1" w:color="auto"/>
        </w:pBdr>
        <w:spacing w:before="120" w:after="0"/>
        <w:sectPr w:rsidR="000452DC" w:rsidSect="00AC79AB">
          <w:type w:val="continuous"/>
          <w:pgSz w:w="12240" w:h="15840"/>
          <w:pgMar w:top="1440" w:right="1080" w:bottom="1440" w:left="1080" w:header="720" w:footer="720" w:gutter="0"/>
          <w:cols w:num="2" w:space="288" w:equalWidth="0">
            <w:col w:w="6480" w:space="288"/>
            <w:col w:w="3312"/>
          </w:cols>
          <w:docGrid w:linePitch="360"/>
        </w:sectPr>
      </w:pPr>
    </w:p>
    <w:p w14:paraId="467DF88E" w14:textId="77777777" w:rsidR="009E3EC6" w:rsidRPr="00AC79AB" w:rsidRDefault="009E3EC6" w:rsidP="00AC79AB">
      <w:r w:rsidRPr="00AC79AB">
        <w:t xml:space="preserve"> </w:t>
      </w:r>
    </w:p>
    <w:p w14:paraId="69B540B1" w14:textId="77777777" w:rsidR="009E3EC6" w:rsidRDefault="009E3EC6" w:rsidP="00212D20">
      <w:pPr>
        <w:spacing w:before="240"/>
        <w:rPr>
          <w:rStyle w:val="FooterChar"/>
          <w:i/>
          <w:sz w:val="20"/>
        </w:rPr>
      </w:pPr>
      <w:r>
        <w:rPr>
          <w:rStyle w:val="FooterChar"/>
          <w:i/>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6" w:history="1">
        <w:r>
          <w:rPr>
            <w:rStyle w:val="Hyperlink"/>
            <w:i/>
            <w:sz w:val="20"/>
          </w:rPr>
          <w:t>access@mtsac.edu</w:t>
        </w:r>
      </w:hyperlink>
      <w:r>
        <w:rPr>
          <w:rStyle w:val="FooterChar"/>
          <w:i/>
          <w:sz w:val="20"/>
        </w:rPr>
        <w:t>, (909) 274-4290.</w:t>
      </w:r>
    </w:p>
    <w:p w14:paraId="697FAFB9" w14:textId="11843DB9" w:rsidR="009E3EC6" w:rsidRPr="0078658C" w:rsidRDefault="00783DE7" w:rsidP="0078658C">
      <w:pPr>
        <w:jc w:val="right"/>
        <w:rPr>
          <w:i/>
          <w:sz w:val="20"/>
        </w:rPr>
      </w:pPr>
      <w:r>
        <w:rPr>
          <w:rStyle w:val="FooterChar"/>
          <w:i/>
          <w:sz w:val="20"/>
        </w:rPr>
        <w:t xml:space="preserve">Revised </w:t>
      </w:r>
      <w:r w:rsidR="00C76152">
        <w:rPr>
          <w:rStyle w:val="FooterChar"/>
          <w:i/>
          <w:sz w:val="20"/>
        </w:rPr>
        <w:t>04/12/</w:t>
      </w:r>
      <w:r w:rsidR="00AC79AB">
        <w:rPr>
          <w:rStyle w:val="FooterChar"/>
          <w:i/>
          <w:sz w:val="20"/>
        </w:rPr>
        <w:t>20</w:t>
      </w:r>
      <w:r w:rsidR="00C76152">
        <w:rPr>
          <w:rStyle w:val="FooterChar"/>
          <w:i/>
          <w:sz w:val="20"/>
        </w:rPr>
        <w:t>22</w:t>
      </w:r>
    </w:p>
    <w:sectPr w:rsidR="009E3EC6" w:rsidRPr="0078658C" w:rsidSect="00B2347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39F" w14:textId="77777777" w:rsidR="00AC1CF7" w:rsidRDefault="00AC1CF7" w:rsidP="009834B9">
      <w:pPr>
        <w:spacing w:after="0"/>
      </w:pPr>
      <w:r>
        <w:separator/>
      </w:r>
    </w:p>
  </w:endnote>
  <w:endnote w:type="continuationSeparator" w:id="0">
    <w:p w14:paraId="3338AD0A" w14:textId="77777777" w:rsidR="00AC1CF7" w:rsidRDefault="00AC1CF7" w:rsidP="00983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3C14" w14:textId="77777777" w:rsidR="00794DFE" w:rsidRDefault="0079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29A5"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9446659"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10174225" w14:textId="77777777" w:rsidR="009834B9"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5B2C"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F9CADC8"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78C3A2CD" w14:textId="77777777" w:rsidR="00212D20"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BE8D" w14:textId="77777777" w:rsidR="00AC1CF7" w:rsidRDefault="00AC1CF7" w:rsidP="009834B9">
      <w:pPr>
        <w:spacing w:after="0"/>
      </w:pPr>
      <w:r>
        <w:separator/>
      </w:r>
    </w:p>
  </w:footnote>
  <w:footnote w:type="continuationSeparator" w:id="0">
    <w:p w14:paraId="0D2F49F1" w14:textId="77777777" w:rsidR="00AC1CF7" w:rsidRDefault="00AC1CF7" w:rsidP="00983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76FF" w14:textId="77777777" w:rsidR="00794DFE" w:rsidRDefault="0079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6A2" w14:textId="77777777" w:rsidR="007441D2" w:rsidRDefault="007441D2">
    <w:pPr>
      <w:pStyle w:val="Header"/>
      <w:jc w:val="right"/>
    </w:pPr>
    <w:r>
      <w:t xml:space="preserve"> DLA: Toulmin Part I </w:t>
    </w:r>
    <w:sdt>
      <w:sdtPr>
        <w:id w:val="-6493611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A70DA">
          <w:rPr>
            <w:noProof/>
          </w:rPr>
          <w:t>6</w:t>
        </w:r>
        <w:r>
          <w:rPr>
            <w:noProof/>
          </w:rPr>
          <w:fldChar w:fldCharType="end"/>
        </w:r>
      </w:sdtContent>
    </w:sdt>
  </w:p>
  <w:p w14:paraId="098FDEA0" w14:textId="77777777" w:rsidR="007441D2" w:rsidRDefault="007441D2" w:rsidP="007441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C5A0" w14:textId="24C30662" w:rsidR="00827508" w:rsidRDefault="00794DFE">
    <w:pPr>
      <w:pStyle w:val="Header"/>
    </w:pPr>
    <w:r>
      <w:rPr>
        <w:noProof/>
      </w:rPr>
      <w:drawing>
        <wp:inline distT="0" distB="0" distL="0" distR="0" wp14:anchorId="68D897D2" wp14:editId="12855A8C">
          <wp:extent cx="6400800" cy="995045"/>
          <wp:effectExtent l="0" t="0" r="0" b="0"/>
          <wp:docPr id="2" name="Picture 2"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LA Header"/>
                  <pic:cNvPicPr/>
                </pic:nvPicPr>
                <pic:blipFill>
                  <a:blip r:embed="rId1">
                    <a:extLst>
                      <a:ext uri="{28A0092B-C50C-407E-A947-70E740481C1C}">
                        <a14:useLocalDpi xmlns:a14="http://schemas.microsoft.com/office/drawing/2010/main" val="0"/>
                      </a:ext>
                    </a:extLst>
                  </a:blip>
                  <a:stretch>
                    <a:fillRect/>
                  </a:stretch>
                </pic:blipFill>
                <pic:spPr>
                  <a:xfrm>
                    <a:off x="0" y="0"/>
                    <a:ext cx="6400800" cy="995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E2F6B7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0B7CBB"/>
    <w:multiLevelType w:val="hybridMultilevel"/>
    <w:tmpl w:val="6C30E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354237"/>
    <w:multiLevelType w:val="hybridMultilevel"/>
    <w:tmpl w:val="5336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0C7302"/>
    <w:multiLevelType w:val="hybridMultilevel"/>
    <w:tmpl w:val="A04CEDC8"/>
    <w:lvl w:ilvl="0" w:tplc="7EEA6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D3B9A"/>
    <w:multiLevelType w:val="hybridMultilevel"/>
    <w:tmpl w:val="B00E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892306">
    <w:abstractNumId w:val="11"/>
  </w:num>
  <w:num w:numId="2" w16cid:durableId="2095199189">
    <w:abstractNumId w:val="7"/>
  </w:num>
  <w:num w:numId="3" w16cid:durableId="1160539478">
    <w:abstractNumId w:val="9"/>
  </w:num>
  <w:num w:numId="4" w16cid:durableId="848839024">
    <w:abstractNumId w:val="12"/>
  </w:num>
  <w:num w:numId="5" w16cid:durableId="1739010847">
    <w:abstractNumId w:val="6"/>
  </w:num>
  <w:num w:numId="6" w16cid:durableId="1082798863">
    <w:abstractNumId w:val="6"/>
  </w:num>
  <w:num w:numId="7" w16cid:durableId="734276336">
    <w:abstractNumId w:val="4"/>
  </w:num>
  <w:num w:numId="8" w16cid:durableId="1346904590">
    <w:abstractNumId w:val="4"/>
  </w:num>
  <w:num w:numId="9" w16cid:durableId="1429080502">
    <w:abstractNumId w:val="3"/>
  </w:num>
  <w:num w:numId="10" w16cid:durableId="1340112551">
    <w:abstractNumId w:val="3"/>
  </w:num>
  <w:num w:numId="11" w16cid:durableId="768887496">
    <w:abstractNumId w:val="2"/>
  </w:num>
  <w:num w:numId="12" w16cid:durableId="1678654223">
    <w:abstractNumId w:val="2"/>
  </w:num>
  <w:num w:numId="13" w16cid:durableId="928199793">
    <w:abstractNumId w:val="10"/>
  </w:num>
  <w:num w:numId="14" w16cid:durableId="220486552">
    <w:abstractNumId w:val="5"/>
  </w:num>
  <w:num w:numId="15" w16cid:durableId="244346069">
    <w:abstractNumId w:val="8"/>
  </w:num>
  <w:num w:numId="16" w16cid:durableId="1137067419">
    <w:abstractNumId w:val="1"/>
  </w:num>
  <w:num w:numId="17" w16cid:durableId="126752057">
    <w:abstractNumId w:val="1"/>
  </w:num>
  <w:num w:numId="18" w16cid:durableId="1991908259">
    <w:abstractNumId w:val="0"/>
  </w:num>
  <w:num w:numId="19" w16cid:durableId="5264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B9"/>
    <w:rsid w:val="000452DC"/>
    <w:rsid w:val="00045A9A"/>
    <w:rsid w:val="000A70DA"/>
    <w:rsid w:val="000E7B8F"/>
    <w:rsid w:val="000F1BDC"/>
    <w:rsid w:val="00124F5B"/>
    <w:rsid w:val="00182085"/>
    <w:rsid w:val="00197B57"/>
    <w:rsid w:val="001A5A3A"/>
    <w:rsid w:val="001D217C"/>
    <w:rsid w:val="001D4C85"/>
    <w:rsid w:val="00212D20"/>
    <w:rsid w:val="00254B41"/>
    <w:rsid w:val="0026136A"/>
    <w:rsid w:val="002D3B0C"/>
    <w:rsid w:val="00345B07"/>
    <w:rsid w:val="003872B6"/>
    <w:rsid w:val="0039469C"/>
    <w:rsid w:val="0040653C"/>
    <w:rsid w:val="00452117"/>
    <w:rsid w:val="00492641"/>
    <w:rsid w:val="00515917"/>
    <w:rsid w:val="00592966"/>
    <w:rsid w:val="005C1010"/>
    <w:rsid w:val="005C457B"/>
    <w:rsid w:val="005E3296"/>
    <w:rsid w:val="00693692"/>
    <w:rsid w:val="007251D1"/>
    <w:rsid w:val="007441D2"/>
    <w:rsid w:val="00783DE7"/>
    <w:rsid w:val="0078658C"/>
    <w:rsid w:val="00794DFE"/>
    <w:rsid w:val="007D36CA"/>
    <w:rsid w:val="0082424E"/>
    <w:rsid w:val="0082727E"/>
    <w:rsid w:val="00827508"/>
    <w:rsid w:val="00943968"/>
    <w:rsid w:val="00961B8B"/>
    <w:rsid w:val="009834B9"/>
    <w:rsid w:val="009D21E3"/>
    <w:rsid w:val="009E3EC6"/>
    <w:rsid w:val="00A2500B"/>
    <w:rsid w:val="00A71A0D"/>
    <w:rsid w:val="00AC1CF7"/>
    <w:rsid w:val="00AC79AB"/>
    <w:rsid w:val="00B23476"/>
    <w:rsid w:val="00B2635F"/>
    <w:rsid w:val="00B720A1"/>
    <w:rsid w:val="00BC33B7"/>
    <w:rsid w:val="00C3148E"/>
    <w:rsid w:val="00C76152"/>
    <w:rsid w:val="00C93D72"/>
    <w:rsid w:val="00CE143F"/>
    <w:rsid w:val="00D00A5C"/>
    <w:rsid w:val="00D02354"/>
    <w:rsid w:val="00D33A42"/>
    <w:rsid w:val="00D921EA"/>
    <w:rsid w:val="00DB6BC3"/>
    <w:rsid w:val="00E133E4"/>
    <w:rsid w:val="00E32160"/>
    <w:rsid w:val="00E63557"/>
    <w:rsid w:val="00EA26EA"/>
    <w:rsid w:val="00F40753"/>
    <w:rsid w:val="00FD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B9479"/>
  <w15:chartTrackingRefBased/>
  <w15:docId w15:val="{8EABB792-FDA9-46B9-8B65-AA427168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76"/>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0452DC"/>
    <w:pPr>
      <w:keepNext/>
      <w:keepLines/>
      <w:spacing w:before="120" w:after="0"/>
      <w:outlineLvl w:val="0"/>
    </w:pPr>
    <w:rPr>
      <w:b/>
      <w:sz w:val="32"/>
      <w:szCs w:val="32"/>
    </w:rPr>
  </w:style>
  <w:style w:type="paragraph" w:styleId="Heading2">
    <w:name w:val="heading 2"/>
    <w:basedOn w:val="Normal"/>
    <w:next w:val="Normal"/>
    <w:link w:val="Heading2Char"/>
    <w:uiPriority w:val="9"/>
    <w:unhideWhenUsed/>
    <w:qFormat/>
    <w:rsid w:val="000452DC"/>
    <w:pPr>
      <w:keepNext/>
      <w:keepLines/>
      <w:spacing w:before="40" w:after="0"/>
      <w:outlineLvl w:val="1"/>
    </w:pPr>
    <w:rPr>
      <w:b/>
      <w:i/>
      <w:sz w:val="28"/>
      <w:szCs w:val="26"/>
    </w:rPr>
  </w:style>
  <w:style w:type="paragraph" w:styleId="Heading4">
    <w:name w:val="heading 4"/>
    <w:basedOn w:val="Normal"/>
    <w:link w:val="Heading4Char"/>
    <w:qFormat/>
    <w:rsid w:val="00B2347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76"/>
    <w:pPr>
      <w:tabs>
        <w:tab w:val="center" w:pos="4680"/>
        <w:tab w:val="right" w:pos="9360"/>
      </w:tabs>
      <w:spacing w:after="0"/>
    </w:pPr>
  </w:style>
  <w:style w:type="character" w:customStyle="1" w:styleId="HeaderChar">
    <w:name w:val="Header Char"/>
    <w:link w:val="Header"/>
    <w:uiPriority w:val="99"/>
    <w:rsid w:val="00B23476"/>
    <w:rPr>
      <w:rFonts w:ascii="Segoe UI" w:eastAsia="Times New Roman" w:hAnsi="Segoe UI" w:cs="Times New Roman"/>
    </w:rPr>
  </w:style>
  <w:style w:type="paragraph" w:styleId="Footer">
    <w:name w:val="footer"/>
    <w:basedOn w:val="Normal"/>
    <w:link w:val="FooterChar"/>
    <w:unhideWhenUsed/>
    <w:rsid w:val="00B23476"/>
    <w:pPr>
      <w:tabs>
        <w:tab w:val="center" w:pos="4680"/>
        <w:tab w:val="right" w:pos="9360"/>
      </w:tabs>
      <w:spacing w:after="0"/>
    </w:pPr>
  </w:style>
  <w:style w:type="character" w:customStyle="1" w:styleId="FooterChar">
    <w:name w:val="Footer Char"/>
    <w:link w:val="Footer"/>
    <w:rsid w:val="00B23476"/>
    <w:rPr>
      <w:rFonts w:ascii="Segoe UI" w:eastAsia="Times New Roman" w:hAnsi="Segoe UI" w:cs="Times New Roman"/>
    </w:rPr>
  </w:style>
  <w:style w:type="character" w:styleId="Hyperlink">
    <w:name w:val="Hyperlink"/>
    <w:uiPriority w:val="99"/>
    <w:unhideWhenUsed/>
    <w:rsid w:val="00B23476"/>
    <w:rPr>
      <w:color w:val="0000FF"/>
      <w:u w:val="single"/>
    </w:rPr>
  </w:style>
  <w:style w:type="character" w:customStyle="1" w:styleId="Heading1Char">
    <w:name w:val="Heading 1 Char"/>
    <w:link w:val="Heading1"/>
    <w:uiPriority w:val="9"/>
    <w:rsid w:val="000452DC"/>
    <w:rPr>
      <w:rFonts w:ascii="Segoe UI" w:eastAsia="Times New Roman" w:hAnsi="Segoe UI" w:cs="Times New Roman"/>
      <w:b/>
      <w:sz w:val="32"/>
      <w:szCs w:val="32"/>
    </w:rPr>
  </w:style>
  <w:style w:type="character" w:customStyle="1" w:styleId="Heading2Char">
    <w:name w:val="Heading 2 Char"/>
    <w:link w:val="Heading2"/>
    <w:uiPriority w:val="9"/>
    <w:rsid w:val="000452DC"/>
    <w:rPr>
      <w:rFonts w:ascii="Segoe UI" w:eastAsia="Times New Roman" w:hAnsi="Segoe UI" w:cs="Times New Roman"/>
      <w:b/>
      <w:i/>
      <w:sz w:val="28"/>
      <w:szCs w:val="26"/>
    </w:rPr>
  </w:style>
  <w:style w:type="paragraph" w:styleId="ListParagraph">
    <w:name w:val="List Paragraph"/>
    <w:basedOn w:val="Normal"/>
    <w:uiPriority w:val="34"/>
    <w:qFormat/>
    <w:rsid w:val="00B23476"/>
    <w:pPr>
      <w:ind w:left="720"/>
      <w:contextualSpacing/>
    </w:pPr>
  </w:style>
  <w:style w:type="table" w:styleId="TableGrid">
    <w:name w:val="Table Grid"/>
    <w:basedOn w:val="TableNormal"/>
    <w:uiPriority w:val="59"/>
    <w:rsid w:val="00B23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23476"/>
    <w:rPr>
      <w:b/>
      <w:bCs/>
    </w:rPr>
  </w:style>
  <w:style w:type="paragraph" w:styleId="BalloonText">
    <w:name w:val="Balloon Text"/>
    <w:basedOn w:val="Normal"/>
    <w:link w:val="BalloonTextChar"/>
    <w:uiPriority w:val="99"/>
    <w:unhideWhenUsed/>
    <w:rsid w:val="00B23476"/>
    <w:pPr>
      <w:spacing w:after="0"/>
    </w:pPr>
    <w:rPr>
      <w:rFonts w:ascii="Tahoma" w:hAnsi="Tahoma" w:cs="Tahoma"/>
      <w:sz w:val="16"/>
      <w:szCs w:val="16"/>
    </w:rPr>
  </w:style>
  <w:style w:type="character" w:customStyle="1" w:styleId="BalloonTextChar">
    <w:name w:val="Balloon Text Char"/>
    <w:link w:val="BalloonText"/>
    <w:uiPriority w:val="99"/>
    <w:rsid w:val="00B234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3476"/>
    <w:rPr>
      <w:sz w:val="16"/>
      <w:szCs w:val="16"/>
    </w:rPr>
  </w:style>
  <w:style w:type="paragraph" w:styleId="CommentText">
    <w:name w:val="annotation text"/>
    <w:basedOn w:val="Normal"/>
    <w:link w:val="CommentTextChar"/>
    <w:uiPriority w:val="99"/>
    <w:semiHidden/>
    <w:unhideWhenUsed/>
    <w:rsid w:val="00B23476"/>
    <w:rPr>
      <w:sz w:val="20"/>
      <w:szCs w:val="20"/>
    </w:rPr>
  </w:style>
  <w:style w:type="character" w:customStyle="1" w:styleId="CommentTextChar">
    <w:name w:val="Comment Text Char"/>
    <w:basedOn w:val="DefaultParagraphFont"/>
    <w:link w:val="CommentText"/>
    <w:uiPriority w:val="99"/>
    <w:semiHidden/>
    <w:rsid w:val="00B23476"/>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B23476"/>
    <w:rPr>
      <w:b/>
      <w:bCs/>
    </w:rPr>
  </w:style>
  <w:style w:type="character" w:customStyle="1" w:styleId="CommentSubjectChar">
    <w:name w:val="Comment Subject Char"/>
    <w:basedOn w:val="CommentTextChar"/>
    <w:link w:val="CommentSubject"/>
    <w:uiPriority w:val="99"/>
    <w:semiHidden/>
    <w:rsid w:val="00B23476"/>
    <w:rPr>
      <w:rFonts w:ascii="Segoe UI" w:eastAsia="Times New Roman" w:hAnsi="Segoe UI" w:cs="Times New Roman"/>
      <w:b/>
      <w:bCs/>
      <w:sz w:val="20"/>
      <w:szCs w:val="20"/>
    </w:rPr>
  </w:style>
  <w:style w:type="character" w:styleId="Emphasis">
    <w:name w:val="Emphasis"/>
    <w:uiPriority w:val="20"/>
    <w:qFormat/>
    <w:rsid w:val="00B23476"/>
    <w:rPr>
      <w:i/>
      <w:iCs/>
    </w:rPr>
  </w:style>
  <w:style w:type="character" w:styleId="FollowedHyperlink">
    <w:name w:val="FollowedHyperlink"/>
    <w:basedOn w:val="DefaultParagraphFont"/>
    <w:uiPriority w:val="99"/>
    <w:semiHidden/>
    <w:unhideWhenUsed/>
    <w:rsid w:val="00B23476"/>
    <w:rPr>
      <w:color w:val="954F72" w:themeColor="followedHyperlink"/>
      <w:u w:val="single"/>
    </w:rPr>
  </w:style>
  <w:style w:type="character" w:customStyle="1" w:styleId="Heading4Char">
    <w:name w:val="Heading 4 Char"/>
    <w:basedOn w:val="DefaultParagraphFont"/>
    <w:link w:val="Heading4"/>
    <w:rsid w:val="00B23476"/>
    <w:rPr>
      <w:rFonts w:ascii="Segoe UI" w:eastAsia="Times New Roman" w:hAnsi="Segoe UI" w:cs="Times New Roman"/>
      <w:b/>
      <w:bCs/>
    </w:rPr>
  </w:style>
  <w:style w:type="character" w:styleId="IntenseEmphasis">
    <w:name w:val="Intense Emphasis"/>
    <w:uiPriority w:val="21"/>
    <w:qFormat/>
    <w:rsid w:val="00B23476"/>
    <w:rPr>
      <w:b/>
      <w:i/>
      <w:iCs/>
      <w:color w:val="auto"/>
    </w:rPr>
  </w:style>
  <w:style w:type="paragraph" w:styleId="List">
    <w:name w:val="List"/>
    <w:basedOn w:val="Normal"/>
    <w:uiPriority w:val="99"/>
    <w:unhideWhenUsed/>
    <w:rsid w:val="00B23476"/>
    <w:pPr>
      <w:ind w:left="360" w:hanging="360"/>
      <w:contextualSpacing/>
    </w:pPr>
  </w:style>
  <w:style w:type="paragraph" w:styleId="ListBullet">
    <w:name w:val="List Bullet"/>
    <w:basedOn w:val="Normal"/>
    <w:uiPriority w:val="99"/>
    <w:unhideWhenUsed/>
    <w:rsid w:val="00B23476"/>
    <w:pPr>
      <w:numPr>
        <w:numId w:val="6"/>
      </w:numPr>
      <w:contextualSpacing/>
    </w:pPr>
  </w:style>
  <w:style w:type="paragraph" w:styleId="ListBullet2">
    <w:name w:val="List Bullet 2"/>
    <w:basedOn w:val="Normal"/>
    <w:uiPriority w:val="99"/>
    <w:unhideWhenUsed/>
    <w:rsid w:val="00B23476"/>
    <w:pPr>
      <w:numPr>
        <w:numId w:val="8"/>
      </w:numPr>
      <w:contextualSpacing/>
    </w:pPr>
  </w:style>
  <w:style w:type="paragraph" w:styleId="ListBullet3">
    <w:name w:val="List Bullet 3"/>
    <w:basedOn w:val="Normal"/>
    <w:uiPriority w:val="99"/>
    <w:unhideWhenUsed/>
    <w:rsid w:val="00B23476"/>
    <w:pPr>
      <w:numPr>
        <w:numId w:val="10"/>
      </w:numPr>
      <w:contextualSpacing/>
    </w:pPr>
  </w:style>
  <w:style w:type="paragraph" w:styleId="ListBullet4">
    <w:name w:val="List Bullet 4"/>
    <w:basedOn w:val="Normal"/>
    <w:uiPriority w:val="99"/>
    <w:unhideWhenUsed/>
    <w:rsid w:val="00B23476"/>
    <w:pPr>
      <w:numPr>
        <w:numId w:val="12"/>
      </w:numPr>
      <w:contextualSpacing/>
    </w:pPr>
  </w:style>
  <w:style w:type="numbering" w:customStyle="1" w:styleId="ListCheckbox">
    <w:name w:val="List Checkbox"/>
    <w:basedOn w:val="NoList"/>
    <w:uiPriority w:val="99"/>
    <w:rsid w:val="00B23476"/>
    <w:pPr>
      <w:numPr>
        <w:numId w:val="13"/>
      </w:numPr>
    </w:pPr>
  </w:style>
  <w:style w:type="paragraph" w:styleId="ListContinue2">
    <w:name w:val="List Continue 2"/>
    <w:basedOn w:val="Normal"/>
    <w:uiPriority w:val="99"/>
    <w:unhideWhenUsed/>
    <w:rsid w:val="00B23476"/>
    <w:pPr>
      <w:ind w:left="720"/>
      <w:contextualSpacing/>
    </w:pPr>
  </w:style>
  <w:style w:type="paragraph" w:styleId="ListNumber">
    <w:name w:val="List Number"/>
    <w:basedOn w:val="Normal"/>
    <w:uiPriority w:val="99"/>
    <w:unhideWhenUsed/>
    <w:rsid w:val="00B23476"/>
    <w:pPr>
      <w:numPr>
        <w:numId w:val="15"/>
      </w:numPr>
      <w:contextualSpacing/>
    </w:pPr>
  </w:style>
  <w:style w:type="paragraph" w:styleId="ListNumber2">
    <w:name w:val="List Number 2"/>
    <w:basedOn w:val="Normal"/>
    <w:uiPriority w:val="99"/>
    <w:unhideWhenUsed/>
    <w:rsid w:val="00B23476"/>
    <w:pPr>
      <w:numPr>
        <w:numId w:val="17"/>
      </w:numPr>
      <w:contextualSpacing/>
    </w:pPr>
  </w:style>
  <w:style w:type="paragraph" w:styleId="ListNumber3">
    <w:name w:val="List Number 3"/>
    <w:basedOn w:val="Normal"/>
    <w:uiPriority w:val="99"/>
    <w:unhideWhenUsed/>
    <w:rsid w:val="00B23476"/>
    <w:pPr>
      <w:contextualSpacing/>
    </w:pPr>
  </w:style>
  <w:style w:type="paragraph" w:styleId="MacroText">
    <w:name w:val="macro"/>
    <w:link w:val="MacroTextChar"/>
    <w:uiPriority w:val="99"/>
    <w:unhideWhenUsed/>
    <w:rsid w:val="00B234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B23476"/>
    <w:rPr>
      <w:rFonts w:ascii="Consolas" w:eastAsia="Times New Roman" w:hAnsi="Consolas" w:cs="Consolas"/>
      <w:sz w:val="20"/>
      <w:szCs w:val="20"/>
    </w:rPr>
  </w:style>
  <w:style w:type="paragraph" w:styleId="NoSpacing">
    <w:name w:val="No Spacing"/>
    <w:uiPriority w:val="1"/>
    <w:qFormat/>
    <w:rsid w:val="00B23476"/>
    <w:pPr>
      <w:spacing w:after="0" w:line="240" w:lineRule="auto"/>
    </w:pPr>
    <w:rPr>
      <w:rFonts w:ascii="Segoe UI" w:eastAsia="Times New Roman" w:hAnsi="Segoe UI" w:cs="Times New Roman"/>
      <w:sz w:val="24"/>
    </w:rPr>
  </w:style>
  <w:style w:type="paragraph" w:styleId="NormalWeb">
    <w:name w:val="Normal (Web)"/>
    <w:basedOn w:val="Normal"/>
    <w:rsid w:val="00B23476"/>
  </w:style>
  <w:style w:type="paragraph" w:customStyle="1" w:styleId="StyleHeading2After0pt">
    <w:name w:val="Style Heading 2 + After:  0 pt"/>
    <w:basedOn w:val="Heading2"/>
    <w:rsid w:val="00B23476"/>
    <w:rPr>
      <w:bCs/>
      <w:iCs/>
      <w:szCs w:val="20"/>
    </w:rPr>
  </w:style>
  <w:style w:type="paragraph" w:styleId="Subtitle">
    <w:name w:val="Subtitle"/>
    <w:basedOn w:val="Normal"/>
    <w:next w:val="Normal"/>
    <w:link w:val="SubtitleChar"/>
    <w:uiPriority w:val="11"/>
    <w:qFormat/>
    <w:rsid w:val="00B23476"/>
    <w:pPr>
      <w:numPr>
        <w:ilvl w:val="1"/>
      </w:numPr>
      <w:spacing w:after="0"/>
      <w:jc w:val="center"/>
    </w:pPr>
    <w:rPr>
      <w:rFonts w:eastAsiaTheme="minorEastAsia" w:cstheme="minorBidi"/>
      <w:color w:val="5A5A5A" w:themeColor="text1" w:themeTint="A5"/>
      <w:sz w:val="32"/>
    </w:rPr>
  </w:style>
  <w:style w:type="character" w:customStyle="1" w:styleId="SubtitleChar">
    <w:name w:val="Subtitle Char"/>
    <w:basedOn w:val="DefaultParagraphFont"/>
    <w:link w:val="Subtitle"/>
    <w:uiPriority w:val="11"/>
    <w:rsid w:val="00B23476"/>
    <w:rPr>
      <w:rFonts w:ascii="Segoe UI" w:eastAsiaTheme="minorEastAsia" w:hAnsi="Segoe UI"/>
      <w:color w:val="5A5A5A" w:themeColor="text1" w:themeTint="A5"/>
      <w:sz w:val="32"/>
    </w:rPr>
  </w:style>
  <w:style w:type="character" w:styleId="SubtleEmphasis">
    <w:name w:val="Subtle Emphasis"/>
    <w:uiPriority w:val="19"/>
    <w:qFormat/>
    <w:rsid w:val="00B23476"/>
    <w:rPr>
      <w:i/>
      <w:iCs/>
      <w:color w:val="404040"/>
    </w:rPr>
  </w:style>
  <w:style w:type="table" w:styleId="TableGridLight">
    <w:name w:val="Grid Table Light"/>
    <w:basedOn w:val="TableNormal"/>
    <w:uiPriority w:val="40"/>
    <w:rsid w:val="00B2347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B23476"/>
    <w:pPr>
      <w:spacing w:after="0"/>
      <w:contextualSpacing/>
      <w:jc w:val="center"/>
    </w:pPr>
    <w:rPr>
      <w:b/>
      <w:spacing w:val="-10"/>
      <w:kern w:val="28"/>
      <w:sz w:val="40"/>
      <w:szCs w:val="56"/>
    </w:rPr>
  </w:style>
  <w:style w:type="character" w:customStyle="1" w:styleId="TitleChar">
    <w:name w:val="Title Char"/>
    <w:link w:val="Title"/>
    <w:uiPriority w:val="10"/>
    <w:rsid w:val="00B23476"/>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ccess@mtsa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tsac2.mywconline.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1491</Words>
  <Characters>7578</Characters>
  <Application>Microsoft Office Word</Application>
  <DocSecurity>0</DocSecurity>
  <Lines>142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Toulmin Argument Part I</dc:title>
  <dc:subject/>
  <dc:creator>David Charbonneau</dc:creator>
  <cp:keywords/>
  <dc:description/>
  <cp:lastModifiedBy>Lee, Janella</cp:lastModifiedBy>
  <cp:revision>3</cp:revision>
  <cp:lastPrinted>2019-09-24T22:30:00Z</cp:lastPrinted>
  <dcterms:created xsi:type="dcterms:W3CDTF">2022-04-12T20:08:00Z</dcterms:created>
  <dcterms:modified xsi:type="dcterms:W3CDTF">2022-07-26T19:12:00Z</dcterms:modified>
</cp:coreProperties>
</file>