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C695" w14:textId="77777777" w:rsidR="002622E1" w:rsidRDefault="00794FDB">
      <w:pPr>
        <w:pStyle w:val="BodyText"/>
        <w:ind w:left="116"/>
        <w:rPr>
          <w:rFonts w:ascii="Times New Roman"/>
          <w:sz w:val="20"/>
        </w:rPr>
      </w:pPr>
      <w:r>
        <w:rPr>
          <w:sz w:val="22"/>
        </w:rPr>
        <w:pict w14:anchorId="486D8EDD">
          <v:group id="docshapegroup14" o:spid="_x0000_s2062" style="position:absolute;left:0;text-align:left;margin-left:378.95pt;margin-top:135.9pt;width:192.5pt;height:572.1pt;z-index:15731712;mso-position-horizontal-relative:page" coordorigin="7572,-91" coordsize="3850,11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2064" type="#_x0000_t75" style="position:absolute;left:8986;top:9749;width:2401;height:160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2063" type="#_x0000_t202" style="position:absolute;left:7572;top:-91;width:3850;height:9924" fillcolor="#d9d9d9" stroked="f">
              <v:textbox style="mso-next-textbox:#docshape16" inset="0,0,0,0">
                <w:txbxContent>
                  <w:p w14:paraId="2CE2DD0C" w14:textId="77777777" w:rsidR="002622E1" w:rsidRDefault="007014D9">
                    <w:pPr>
                      <w:spacing w:before="71" w:line="235" w:lineRule="auto"/>
                      <w:ind w:left="145" w:right="599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We are committed to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the continued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development</w:t>
                    </w:r>
                    <w:r>
                      <w:rPr>
                        <w:rFonts w:ascii="Calibri Light"/>
                        <w:i/>
                        <w:color w:val="000000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of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healthy management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culture where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productivity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is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maximized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and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all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empowered</w:t>
                    </w:r>
                    <w:r>
                      <w:rPr>
                        <w:rFonts w:ascii="Calibri Light"/>
                        <w:i/>
                        <w:color w:val="00000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to</w:t>
                    </w:r>
                    <w:r>
                      <w:rPr>
                        <w:rFonts w:ascii="Calibri Light"/>
                        <w:i/>
                        <w:color w:val="00000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thrive.</w:t>
                    </w:r>
                  </w:p>
                  <w:p w14:paraId="1646E89C" w14:textId="77777777" w:rsidR="002622E1" w:rsidRDefault="002622E1">
                    <w:pPr>
                      <w:spacing w:before="6"/>
                      <w:rPr>
                        <w:rFonts w:ascii="Calibri Light"/>
                        <w:i/>
                        <w:color w:val="000000"/>
                        <w:sz w:val="32"/>
                      </w:rPr>
                    </w:pPr>
                  </w:p>
                  <w:p w14:paraId="39565495" w14:textId="77777777" w:rsidR="002622E1" w:rsidRDefault="007014D9">
                    <w:pPr>
                      <w:spacing w:before="1" w:line="235" w:lineRule="auto"/>
                      <w:ind w:left="145" w:right="546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Designed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for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new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managers; open to all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managers.</w:t>
                    </w:r>
                  </w:p>
                  <w:p w14:paraId="3FF79C8A" w14:textId="77777777" w:rsidR="002622E1" w:rsidRDefault="002622E1">
                    <w:pPr>
                      <w:spacing w:before="2"/>
                      <w:rPr>
                        <w:rFonts w:ascii="Calibri Light"/>
                        <w:i/>
                        <w:color w:val="000000"/>
                        <w:sz w:val="30"/>
                      </w:rPr>
                    </w:pPr>
                  </w:p>
                  <w:p w14:paraId="193D2DC1" w14:textId="77777777" w:rsidR="002622E1" w:rsidRDefault="007014D9">
                    <w:pPr>
                      <w:spacing w:line="235" w:lineRule="auto"/>
                      <w:ind w:left="145" w:right="1415"/>
                      <w:rPr>
                        <w:rFonts w:ascii="Calibri Light"/>
                        <w:color w:val="000000"/>
                        <w:sz w:val="32"/>
                      </w:rPr>
                    </w:pPr>
                    <w:r>
                      <w:rPr>
                        <w:rFonts w:ascii="Calibri Light"/>
                        <w:color w:val="000000"/>
                        <w:sz w:val="32"/>
                      </w:rPr>
                      <w:t>Management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Onboarding</w:t>
                    </w:r>
                    <w:r>
                      <w:rPr>
                        <w:rFonts w:ascii="Calibri Light"/>
                        <w:color w:val="000000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Team</w:t>
                    </w:r>
                  </w:p>
                  <w:p w14:paraId="5B1113DD" w14:textId="77777777" w:rsidR="002622E1" w:rsidRDefault="007014D9">
                    <w:pPr>
                      <w:spacing w:before="194" w:line="235" w:lineRule="auto"/>
                      <w:ind w:left="145" w:right="2042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Brandin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Bowman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Jody Fernando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Lianne Greenlee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Lee</w:t>
                    </w:r>
                    <w:r>
                      <w:rPr>
                        <w:rFonts w:ascii="Calibri Light"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Jones</w:t>
                    </w:r>
                  </w:p>
                  <w:p w14:paraId="3933DB74" w14:textId="77777777" w:rsidR="002622E1" w:rsidRDefault="007014D9">
                    <w:pPr>
                      <w:spacing w:before="4" w:line="235" w:lineRule="auto"/>
                      <w:ind w:left="145" w:right="2278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Matt Judd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Luke Meyer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Carlos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Santana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Sayeed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Wadud</w:t>
                    </w:r>
                  </w:p>
                  <w:p w14:paraId="1576C6A3" w14:textId="77777777" w:rsidR="002622E1" w:rsidRDefault="007014D9">
                    <w:pPr>
                      <w:spacing w:before="4" w:line="235" w:lineRule="auto"/>
                      <w:ind w:left="145" w:right="1853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Bianca Valle Ward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1"/>
                        <w:sz w:val="24"/>
                      </w:rPr>
                      <w:t>Marisa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Ziegenhohn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D1F0DEF">
          <v:group id="docshapegroup6" o:spid="_x0000_s2068" alt="Manangement Essentials 2021-22 header" style="width:546.15pt;height:135.4pt;mso-position-horizontal-relative:char;mso-position-vertical-relative:line" coordsize="10923,2708">
            <v:shape id="docshape7" o:spid="_x0000_s2072" type="#_x0000_t75" style="position:absolute;left:124;top:232;width:10628;height:2352">
              <v:imagedata r:id="rId7" o:title=""/>
            </v:shape>
            <v:shape id="docshape8" o:spid="_x0000_s2071" type="#_x0000_t75" alt="A picture containing drawing  Description automatically generated" style="position:absolute;width:10923;height:2708">
              <v:imagedata r:id="rId8" o:title=""/>
            </v:shape>
            <v:shape id="docshape9" o:spid="_x0000_s2070" type="#_x0000_t202" alt="Management Essentials 2021-22 header&#10;" style="position:absolute;width:10923;height:2708" filled="f" stroked="f">
              <v:textbox style="mso-next-textbox:#docshape9" inset="0,0,0,0">
                <w:txbxContent>
                  <w:p w14:paraId="40463D4A" w14:textId="77777777" w:rsidR="002622E1" w:rsidRDefault="002622E1">
                    <w:pPr>
                      <w:rPr>
                        <w:rFonts w:ascii="Times New Roman"/>
                        <w:sz w:val="56"/>
                      </w:rPr>
                    </w:pPr>
                  </w:p>
                  <w:p w14:paraId="61AA1EBE" w14:textId="77777777" w:rsidR="002622E1" w:rsidRDefault="002622E1">
                    <w:pPr>
                      <w:rPr>
                        <w:rFonts w:ascii="Times New Roman"/>
                        <w:sz w:val="56"/>
                      </w:rPr>
                    </w:pPr>
                  </w:p>
                  <w:p w14:paraId="566A3737" w14:textId="77777777" w:rsidR="002622E1" w:rsidRDefault="002622E1">
                    <w:pPr>
                      <w:spacing w:before="10"/>
                      <w:rPr>
                        <w:rFonts w:ascii="Times New Roman"/>
                        <w:sz w:val="46"/>
                      </w:rPr>
                    </w:pPr>
                  </w:p>
                  <w:p w14:paraId="43D50ACD" w14:textId="77777777" w:rsidR="002622E1" w:rsidRDefault="007014D9">
                    <w:pPr>
                      <w:ind w:left="4546" w:right="4462"/>
                      <w:jc w:val="center"/>
                      <w:rPr>
                        <w:sz w:val="56"/>
                      </w:rPr>
                    </w:pPr>
                    <w:r>
                      <w:rPr>
                        <w:color w:val="FFFFFF"/>
                        <w:sz w:val="56"/>
                      </w:rPr>
                      <w:t>2021-22</w:t>
                    </w:r>
                  </w:p>
                </w:txbxContent>
              </v:textbox>
            </v:shape>
            <v:shape id="docshape10" o:spid="_x0000_s2069" type="#_x0000_t202" style="position:absolute;left:7555;top:307;width:3190;height:1361" fillcolor="#9e1b2a" stroked="f">
              <v:textbox style="mso-next-textbox:#docshape10" inset="0,0,0,0">
                <w:txbxContent>
                  <w:p w14:paraId="74451B74" w14:textId="77777777" w:rsidR="002622E1" w:rsidRDefault="007014D9">
                    <w:pPr>
                      <w:spacing w:before="381"/>
                      <w:ind w:left="205"/>
                      <w:rPr>
                        <w:rFonts w:ascii="Arial Rounded MT Bold"/>
                        <w:i/>
                        <w:color w:val="000000"/>
                        <w:sz w:val="59"/>
                      </w:rPr>
                    </w:pPr>
                    <w:r>
                      <w:rPr>
                        <w:rFonts w:ascii="Arial Rounded MT Bold"/>
                        <w:i/>
                        <w:color w:val="FFFFFF"/>
                        <w:w w:val="95"/>
                        <w:sz w:val="59"/>
                      </w:rPr>
                      <w:t>Essentials</w:t>
                    </w:r>
                  </w:p>
                </w:txbxContent>
              </v:textbox>
            </v:shape>
            <w10:anchorlock/>
          </v:group>
        </w:pict>
      </w:r>
    </w:p>
    <w:p w14:paraId="3C3825DC" w14:textId="77777777" w:rsidR="002622E1" w:rsidRDefault="002622E1">
      <w:pPr>
        <w:pStyle w:val="BodyText"/>
        <w:spacing w:before="4"/>
        <w:rPr>
          <w:rFonts w:ascii="Times New Roman"/>
          <w:sz w:val="6"/>
        </w:rPr>
      </w:pPr>
    </w:p>
    <w:p w14:paraId="511139B2" w14:textId="77777777" w:rsidR="002622E1" w:rsidRDefault="00794FDB">
      <w:pPr>
        <w:tabs>
          <w:tab w:val="left" w:pos="4616"/>
        </w:tabs>
        <w:spacing w:before="79" w:line="211" w:lineRule="auto"/>
        <w:ind w:left="293" w:right="4341"/>
        <w:rPr>
          <w:sz w:val="24"/>
        </w:rPr>
      </w:pPr>
      <w:r>
        <w:pict w14:anchorId="2B668E86">
          <v:shape id="docshape11" o:spid="_x0000_s2067" type="#_x0000_t202" style="position:absolute;left:0;text-align:left;margin-left:42.65pt;margin-top:56.85pt;width:52.9pt;height:12pt;z-index:-15728128;mso-wrap-distance-left:0;mso-wrap-distance-right:0;mso-position-horizontal-relative:page" filled="f" stroked="f">
            <v:textbox style="mso-next-textbox:#docshape11" inset="0,0,0,0">
              <w:txbxContent>
                <w:p w14:paraId="69E125BC" w14:textId="77777777" w:rsidR="002622E1" w:rsidRDefault="007014D9">
                  <w:pPr>
                    <w:pStyle w:val="BodyText"/>
                    <w:spacing w:line="240" w:lineRule="exact"/>
                  </w:pPr>
                  <w:r>
                    <w:rPr>
                      <w:spacing w:val="-1"/>
                    </w:rPr>
                    <w:t>money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on!</w:t>
                  </w:r>
                </w:p>
              </w:txbxContent>
            </v:textbox>
            <w10:wrap type="topAndBottom" anchorx="page"/>
          </v:shape>
        </w:pict>
      </w:r>
      <w:r>
        <w:pict w14:anchorId="18767888">
          <v:shape id="docshape13" o:spid="_x0000_s2065" type="#_x0000_t202" style="position:absolute;left:0;text-align:left;margin-left:429.7pt;margin-top:-108.95pt;width:129.85pt;height:31.8pt;z-index:-15817728;mso-position-horizontal-relative:page" filled="f" stroked="f">
            <v:textbox style="mso-next-textbox:#docshape13" inset="0,0,0,0">
              <w:txbxContent>
                <w:p w14:paraId="06A0981F" w14:textId="77777777" w:rsidR="002622E1" w:rsidRDefault="007014D9">
                  <w:pPr>
                    <w:spacing w:line="635" w:lineRule="exact"/>
                    <w:rPr>
                      <w:rFonts w:ascii="Arial Rounded MT Bold"/>
                      <w:i/>
                      <w:sz w:val="55"/>
                    </w:rPr>
                  </w:pPr>
                  <w:r>
                    <w:rPr>
                      <w:rFonts w:ascii="Arial Rounded MT Bold"/>
                      <w:i/>
                      <w:color w:val="FFFFFF"/>
                      <w:spacing w:val="-1"/>
                      <w:w w:val="95"/>
                      <w:sz w:val="55"/>
                    </w:rPr>
                    <w:t>Essentials</w:t>
                  </w:r>
                </w:p>
              </w:txbxContent>
            </v:textbox>
            <w10:wrap anchorx="page"/>
          </v:shape>
        </w:pict>
      </w:r>
      <w:r w:rsidR="007014D9">
        <w:rPr>
          <w:b/>
          <w:i/>
          <w:sz w:val="24"/>
        </w:rPr>
        <w:t>How</w:t>
      </w:r>
      <w:r w:rsidR="007014D9">
        <w:rPr>
          <w:b/>
          <w:i/>
          <w:spacing w:val="-3"/>
          <w:sz w:val="24"/>
        </w:rPr>
        <w:t xml:space="preserve"> </w:t>
      </w:r>
      <w:r w:rsidR="007014D9">
        <w:rPr>
          <w:b/>
          <w:i/>
          <w:sz w:val="24"/>
        </w:rPr>
        <w:t>to</w:t>
      </w:r>
      <w:r w:rsidR="007014D9">
        <w:rPr>
          <w:b/>
          <w:i/>
          <w:spacing w:val="-4"/>
          <w:sz w:val="24"/>
        </w:rPr>
        <w:t xml:space="preserve"> </w:t>
      </w:r>
      <w:r w:rsidR="007014D9">
        <w:rPr>
          <w:b/>
          <w:i/>
          <w:sz w:val="24"/>
        </w:rPr>
        <w:t>Use Your</w:t>
      </w:r>
      <w:r w:rsidR="007014D9">
        <w:rPr>
          <w:b/>
          <w:i/>
          <w:spacing w:val="-2"/>
          <w:sz w:val="24"/>
        </w:rPr>
        <w:t xml:space="preserve"> </w:t>
      </w:r>
      <w:r w:rsidR="007014D9">
        <w:rPr>
          <w:b/>
          <w:i/>
          <w:sz w:val="24"/>
        </w:rPr>
        <w:t>Approved</w:t>
      </w:r>
      <w:r w:rsidR="007014D9">
        <w:rPr>
          <w:b/>
          <w:i/>
          <w:spacing w:val="-5"/>
          <w:sz w:val="24"/>
        </w:rPr>
        <w:t xml:space="preserve"> </w:t>
      </w:r>
      <w:r w:rsidR="007014D9">
        <w:rPr>
          <w:b/>
          <w:i/>
          <w:sz w:val="24"/>
        </w:rPr>
        <w:t>Budget</w:t>
      </w:r>
      <w:r w:rsidR="007014D9">
        <w:rPr>
          <w:b/>
          <w:i/>
          <w:sz w:val="24"/>
        </w:rPr>
        <w:tab/>
        <w:t>September 17,</w:t>
      </w:r>
      <w:r w:rsidR="007014D9">
        <w:rPr>
          <w:b/>
          <w:i/>
          <w:spacing w:val="1"/>
          <w:sz w:val="24"/>
        </w:rPr>
        <w:t xml:space="preserve"> </w:t>
      </w:r>
      <w:r w:rsidR="007014D9">
        <w:rPr>
          <w:b/>
          <w:i/>
          <w:sz w:val="24"/>
        </w:rPr>
        <w:t>2-3:30</w:t>
      </w:r>
      <w:r w:rsidR="007014D9">
        <w:rPr>
          <w:b/>
          <w:i/>
          <w:spacing w:val="-52"/>
          <w:sz w:val="24"/>
        </w:rPr>
        <w:t xml:space="preserve"> </w:t>
      </w:r>
      <w:r w:rsidR="007014D9">
        <w:rPr>
          <w:sz w:val="24"/>
        </w:rPr>
        <w:t>Now that you have your approved budget, what do you do? Learn</w:t>
      </w:r>
      <w:r w:rsidR="007014D9">
        <w:rPr>
          <w:spacing w:val="1"/>
          <w:sz w:val="24"/>
        </w:rPr>
        <w:t xml:space="preserve"> </w:t>
      </w:r>
      <w:r w:rsidR="007014D9">
        <w:rPr>
          <w:sz w:val="24"/>
        </w:rPr>
        <w:t>how</w:t>
      </w:r>
      <w:r w:rsidR="007014D9">
        <w:rPr>
          <w:spacing w:val="-5"/>
          <w:sz w:val="24"/>
        </w:rPr>
        <w:t xml:space="preserve"> </w:t>
      </w:r>
      <w:r w:rsidR="007014D9">
        <w:rPr>
          <w:sz w:val="24"/>
        </w:rPr>
        <w:t>your</w:t>
      </w:r>
      <w:r w:rsidR="007014D9">
        <w:rPr>
          <w:spacing w:val="-6"/>
          <w:sz w:val="24"/>
        </w:rPr>
        <w:t xml:space="preserve"> </w:t>
      </w:r>
      <w:r w:rsidR="007014D9">
        <w:rPr>
          <w:sz w:val="24"/>
        </w:rPr>
        <w:t>Mt.</w:t>
      </w:r>
      <w:r w:rsidR="007014D9">
        <w:rPr>
          <w:spacing w:val="-8"/>
          <w:sz w:val="24"/>
        </w:rPr>
        <w:t xml:space="preserve"> </w:t>
      </w:r>
      <w:r w:rsidR="007014D9">
        <w:rPr>
          <w:sz w:val="24"/>
        </w:rPr>
        <w:t>SAC</w:t>
      </w:r>
      <w:r w:rsidR="007014D9">
        <w:rPr>
          <w:spacing w:val="-1"/>
          <w:sz w:val="24"/>
        </w:rPr>
        <w:t xml:space="preserve"> </w:t>
      </w:r>
      <w:r w:rsidR="007014D9">
        <w:rPr>
          <w:sz w:val="24"/>
        </w:rPr>
        <w:t>budget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is created,</w:t>
      </w:r>
      <w:r w:rsidR="007014D9">
        <w:rPr>
          <w:spacing w:val="-7"/>
          <w:sz w:val="24"/>
        </w:rPr>
        <w:t xml:space="preserve"> </w:t>
      </w:r>
      <w:r w:rsidR="007014D9">
        <w:rPr>
          <w:sz w:val="24"/>
        </w:rPr>
        <w:t>including</w:t>
      </w:r>
      <w:r w:rsidR="007014D9">
        <w:rPr>
          <w:spacing w:val="-10"/>
          <w:sz w:val="24"/>
        </w:rPr>
        <w:t xml:space="preserve"> </w:t>
      </w:r>
      <w:r w:rsidR="007014D9">
        <w:rPr>
          <w:sz w:val="24"/>
        </w:rPr>
        <w:t>explanations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of</w:t>
      </w:r>
      <w:r w:rsidR="007014D9">
        <w:rPr>
          <w:spacing w:val="-2"/>
          <w:sz w:val="24"/>
        </w:rPr>
        <w:t xml:space="preserve"> </w:t>
      </w:r>
      <w:r w:rsidR="007014D9">
        <w:rPr>
          <w:sz w:val="24"/>
        </w:rPr>
        <w:t>your</w:t>
      </w:r>
      <w:r w:rsidR="007014D9">
        <w:rPr>
          <w:spacing w:val="-51"/>
          <w:sz w:val="24"/>
        </w:rPr>
        <w:t xml:space="preserve"> </w:t>
      </w:r>
      <w:r w:rsidR="007014D9">
        <w:rPr>
          <w:sz w:val="24"/>
        </w:rPr>
        <w:t>account</w:t>
      </w:r>
      <w:r w:rsidR="007014D9">
        <w:rPr>
          <w:spacing w:val="-3"/>
          <w:sz w:val="24"/>
        </w:rPr>
        <w:t xml:space="preserve"> </w:t>
      </w:r>
      <w:r w:rsidR="007014D9">
        <w:rPr>
          <w:sz w:val="24"/>
        </w:rPr>
        <w:t>strings</w:t>
      </w:r>
      <w:r w:rsidR="007014D9">
        <w:rPr>
          <w:spacing w:val="-4"/>
          <w:sz w:val="24"/>
        </w:rPr>
        <w:t xml:space="preserve"> </w:t>
      </w:r>
      <w:r w:rsidR="007014D9">
        <w:rPr>
          <w:sz w:val="24"/>
        </w:rPr>
        <w:t>and</w:t>
      </w:r>
      <w:r w:rsidR="007014D9">
        <w:rPr>
          <w:spacing w:val="-3"/>
          <w:sz w:val="24"/>
        </w:rPr>
        <w:t xml:space="preserve"> </w:t>
      </w:r>
      <w:r w:rsidR="007014D9">
        <w:rPr>
          <w:sz w:val="24"/>
        </w:rPr>
        <w:t>what</w:t>
      </w:r>
      <w:r w:rsidR="007014D9">
        <w:rPr>
          <w:spacing w:val="-3"/>
          <w:sz w:val="24"/>
        </w:rPr>
        <w:t xml:space="preserve"> </w:t>
      </w:r>
      <w:r w:rsidR="007014D9">
        <w:rPr>
          <w:sz w:val="24"/>
        </w:rPr>
        <w:t>you</w:t>
      </w:r>
      <w:r w:rsidR="007014D9">
        <w:rPr>
          <w:spacing w:val="-1"/>
          <w:sz w:val="24"/>
        </w:rPr>
        <w:t xml:space="preserve"> </w:t>
      </w:r>
      <w:r w:rsidR="007014D9">
        <w:rPr>
          <w:sz w:val="24"/>
        </w:rPr>
        <w:t>can</w:t>
      </w:r>
      <w:r w:rsidR="007014D9">
        <w:rPr>
          <w:spacing w:val="-3"/>
          <w:sz w:val="24"/>
        </w:rPr>
        <w:t xml:space="preserve"> </w:t>
      </w:r>
      <w:r w:rsidR="007014D9">
        <w:rPr>
          <w:sz w:val="24"/>
        </w:rPr>
        <w:t>and</w:t>
      </w:r>
      <w:r w:rsidR="007014D9">
        <w:rPr>
          <w:spacing w:val="-4"/>
          <w:sz w:val="24"/>
        </w:rPr>
        <w:t xml:space="preserve"> </w:t>
      </w:r>
      <w:r w:rsidR="007014D9">
        <w:rPr>
          <w:sz w:val="24"/>
        </w:rPr>
        <w:t>can’t</w:t>
      </w:r>
      <w:r w:rsidR="007014D9">
        <w:rPr>
          <w:spacing w:val="1"/>
          <w:sz w:val="24"/>
        </w:rPr>
        <w:t xml:space="preserve"> </w:t>
      </w:r>
      <w:r w:rsidR="007014D9">
        <w:rPr>
          <w:sz w:val="24"/>
        </w:rPr>
        <w:t>actually</w:t>
      </w:r>
      <w:r w:rsidR="007014D9">
        <w:rPr>
          <w:spacing w:val="-6"/>
          <w:sz w:val="24"/>
        </w:rPr>
        <w:t xml:space="preserve"> </w:t>
      </w:r>
      <w:r w:rsidR="007014D9">
        <w:rPr>
          <w:sz w:val="24"/>
        </w:rPr>
        <w:t>spend</w:t>
      </w:r>
      <w:r w:rsidR="007014D9">
        <w:rPr>
          <w:spacing w:val="-4"/>
          <w:sz w:val="24"/>
        </w:rPr>
        <w:t xml:space="preserve"> </w:t>
      </w:r>
      <w:r w:rsidR="007014D9">
        <w:rPr>
          <w:sz w:val="24"/>
        </w:rPr>
        <w:t>your</w:t>
      </w:r>
    </w:p>
    <w:p w14:paraId="1CDF342A" w14:textId="77777777" w:rsidR="002622E1" w:rsidRDefault="002622E1">
      <w:pPr>
        <w:pStyle w:val="BodyText"/>
        <w:spacing w:before="10"/>
        <w:rPr>
          <w:sz w:val="20"/>
        </w:rPr>
      </w:pPr>
    </w:p>
    <w:p w14:paraId="0352F8E1" w14:textId="3A5EF992" w:rsidR="002622E1" w:rsidRPr="00C20E0C" w:rsidRDefault="00794FDB" w:rsidP="00C20E0C">
      <w:pPr>
        <w:tabs>
          <w:tab w:val="left" w:pos="5341"/>
        </w:tabs>
        <w:spacing w:before="1" w:line="213" w:lineRule="auto"/>
        <w:ind w:left="293" w:right="4359"/>
        <w:rPr>
          <w:sz w:val="24"/>
        </w:rPr>
      </w:pPr>
      <w:r>
        <w:pict w14:anchorId="13FAC8AF">
          <v:shape id="docshape17" o:spid="_x0000_s2061" type="#_x0000_t202" style="position:absolute;left:0;text-align:left;margin-left:42.65pt;margin-top:40.15pt;width:14.1pt;height:12pt;z-index:-15727616;mso-wrap-distance-left:0;mso-wrap-distance-right:0;mso-position-horizontal-relative:page" filled="f" stroked="f">
            <v:textbox inset="0,0,0,0">
              <w:txbxContent>
                <w:p w14:paraId="2FBE755E" w14:textId="77777777" w:rsidR="002622E1" w:rsidRDefault="007014D9">
                  <w:pPr>
                    <w:pStyle w:val="BodyText"/>
                    <w:spacing w:line="240" w:lineRule="exact"/>
                  </w:pPr>
                  <w:r>
                    <w:t>us.</w:t>
                  </w:r>
                </w:p>
              </w:txbxContent>
            </v:textbox>
            <w10:wrap type="topAndBottom" anchorx="page"/>
          </v:shape>
        </w:pict>
      </w:r>
      <w:hyperlink r:id="rId9" w:history="1">
        <w:r w:rsidR="007014D9" w:rsidRPr="001929B9">
          <w:rPr>
            <w:rStyle w:val="Hyperlink"/>
            <w:b/>
            <w:i/>
            <w:sz w:val="24"/>
          </w:rPr>
          <w:t>Sexual</w:t>
        </w:r>
        <w:r w:rsidR="007014D9" w:rsidRPr="001929B9">
          <w:rPr>
            <w:rStyle w:val="Hyperlink"/>
            <w:b/>
            <w:i/>
            <w:spacing w:val="-2"/>
            <w:sz w:val="24"/>
          </w:rPr>
          <w:t xml:space="preserve"> </w:t>
        </w:r>
        <w:r w:rsidR="007014D9" w:rsidRPr="001929B9">
          <w:rPr>
            <w:rStyle w:val="Hyperlink"/>
            <w:b/>
            <w:i/>
            <w:sz w:val="24"/>
          </w:rPr>
          <w:t>Harassment</w:t>
        </w:r>
        <w:r w:rsidR="007014D9" w:rsidRPr="001929B9">
          <w:rPr>
            <w:rStyle w:val="Hyperlink"/>
            <w:b/>
            <w:i/>
            <w:spacing w:val="2"/>
            <w:sz w:val="24"/>
          </w:rPr>
          <w:t xml:space="preserve"> </w:t>
        </w:r>
        <w:r w:rsidR="007014D9" w:rsidRPr="001929B9">
          <w:rPr>
            <w:rStyle w:val="Hyperlink"/>
            <w:b/>
            <w:i/>
            <w:sz w:val="24"/>
          </w:rPr>
          <w:t>Awareness</w:t>
        </w:r>
      </w:hyperlink>
      <w:r w:rsidR="007014D9">
        <w:rPr>
          <w:b/>
          <w:i/>
          <w:sz w:val="24"/>
        </w:rPr>
        <w:tab/>
        <w:t>October 1,</w:t>
      </w:r>
      <w:r w:rsidR="007014D9">
        <w:rPr>
          <w:b/>
          <w:i/>
          <w:spacing w:val="1"/>
          <w:sz w:val="24"/>
        </w:rPr>
        <w:t xml:space="preserve"> </w:t>
      </w:r>
      <w:r w:rsidR="007014D9">
        <w:rPr>
          <w:b/>
          <w:i/>
          <w:sz w:val="24"/>
        </w:rPr>
        <w:t>2-4</w:t>
      </w:r>
      <w:r w:rsidR="007014D9">
        <w:rPr>
          <w:b/>
          <w:i/>
          <w:spacing w:val="-52"/>
          <w:sz w:val="24"/>
        </w:rPr>
        <w:t xml:space="preserve"> </w:t>
      </w:r>
      <w:r w:rsidR="007014D9">
        <w:rPr>
          <w:sz w:val="24"/>
        </w:rPr>
        <w:t>This is training that must be renewed every two years.</w:t>
      </w:r>
      <w:r w:rsidR="007014D9">
        <w:rPr>
          <w:spacing w:val="1"/>
          <w:sz w:val="24"/>
        </w:rPr>
        <w:t xml:space="preserve"> </w:t>
      </w:r>
      <w:r w:rsidR="007014D9">
        <w:rPr>
          <w:sz w:val="24"/>
        </w:rPr>
        <w:t>If you’re</w:t>
      </w:r>
      <w:r w:rsidR="007014D9">
        <w:rPr>
          <w:spacing w:val="1"/>
          <w:sz w:val="24"/>
        </w:rPr>
        <w:t xml:space="preserve"> </w:t>
      </w:r>
      <w:r w:rsidR="007014D9">
        <w:rPr>
          <w:sz w:val="24"/>
        </w:rPr>
        <w:t>getting</w:t>
      </w:r>
      <w:r w:rsidR="007014D9">
        <w:rPr>
          <w:spacing w:val="-7"/>
          <w:sz w:val="24"/>
        </w:rPr>
        <w:t xml:space="preserve"> </w:t>
      </w:r>
      <w:r w:rsidR="007014D9">
        <w:rPr>
          <w:sz w:val="24"/>
        </w:rPr>
        <w:t>close</w:t>
      </w:r>
      <w:r w:rsidR="007014D9">
        <w:rPr>
          <w:spacing w:val="1"/>
          <w:sz w:val="24"/>
        </w:rPr>
        <w:t xml:space="preserve"> </w:t>
      </w:r>
      <w:r w:rsidR="007014D9">
        <w:rPr>
          <w:sz w:val="24"/>
        </w:rPr>
        <w:t>or</w:t>
      </w:r>
      <w:r w:rsidR="007014D9">
        <w:rPr>
          <w:spacing w:val="-3"/>
          <w:sz w:val="24"/>
        </w:rPr>
        <w:t xml:space="preserve"> </w:t>
      </w:r>
      <w:r w:rsidR="007014D9">
        <w:rPr>
          <w:sz w:val="24"/>
        </w:rPr>
        <w:t>you</w:t>
      </w:r>
      <w:r w:rsidR="007014D9">
        <w:rPr>
          <w:spacing w:val="-2"/>
          <w:sz w:val="24"/>
        </w:rPr>
        <w:t xml:space="preserve"> </w:t>
      </w:r>
      <w:r w:rsidR="007014D9">
        <w:rPr>
          <w:sz w:val="24"/>
        </w:rPr>
        <w:t>have</w:t>
      </w:r>
      <w:r w:rsidR="007014D9">
        <w:rPr>
          <w:spacing w:val="-4"/>
          <w:sz w:val="24"/>
        </w:rPr>
        <w:t xml:space="preserve"> </w:t>
      </w:r>
      <w:r w:rsidR="007014D9">
        <w:rPr>
          <w:sz w:val="24"/>
        </w:rPr>
        <w:t>never</w:t>
      </w:r>
      <w:r w:rsidR="007014D9">
        <w:rPr>
          <w:spacing w:val="-6"/>
          <w:sz w:val="24"/>
        </w:rPr>
        <w:t xml:space="preserve"> </w:t>
      </w:r>
      <w:r w:rsidR="007014D9">
        <w:rPr>
          <w:sz w:val="24"/>
        </w:rPr>
        <w:t>had</w:t>
      </w:r>
      <w:r w:rsidR="007014D9">
        <w:rPr>
          <w:spacing w:val="-5"/>
          <w:sz w:val="24"/>
        </w:rPr>
        <w:t xml:space="preserve"> </w:t>
      </w:r>
      <w:r w:rsidR="007014D9">
        <w:rPr>
          <w:sz w:val="24"/>
        </w:rPr>
        <w:t>this</w:t>
      </w:r>
      <w:r w:rsidR="007014D9">
        <w:rPr>
          <w:spacing w:val="-4"/>
          <w:sz w:val="24"/>
        </w:rPr>
        <w:t xml:space="preserve"> </w:t>
      </w:r>
      <w:r w:rsidR="007014D9">
        <w:rPr>
          <w:sz w:val="24"/>
        </w:rPr>
        <w:t>training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at</w:t>
      </w:r>
      <w:r w:rsidR="007014D9">
        <w:rPr>
          <w:spacing w:val="-3"/>
          <w:sz w:val="24"/>
        </w:rPr>
        <w:t xml:space="preserve"> </w:t>
      </w:r>
      <w:r w:rsidR="007014D9">
        <w:rPr>
          <w:sz w:val="24"/>
        </w:rPr>
        <w:t>Mt.</w:t>
      </w:r>
      <w:r w:rsidR="007014D9">
        <w:rPr>
          <w:spacing w:val="-6"/>
          <w:sz w:val="24"/>
        </w:rPr>
        <w:t xml:space="preserve"> </w:t>
      </w:r>
      <w:r w:rsidR="007014D9">
        <w:rPr>
          <w:sz w:val="24"/>
        </w:rPr>
        <w:t>SAC,</w:t>
      </w:r>
      <w:r w:rsidR="007014D9">
        <w:rPr>
          <w:spacing w:val="-2"/>
          <w:sz w:val="24"/>
        </w:rPr>
        <w:t xml:space="preserve"> </w:t>
      </w:r>
      <w:r w:rsidR="007014D9">
        <w:rPr>
          <w:sz w:val="24"/>
        </w:rPr>
        <w:t>join</w:t>
      </w:r>
    </w:p>
    <w:p w14:paraId="0341419B" w14:textId="77777777" w:rsidR="002622E1" w:rsidRDefault="002622E1">
      <w:pPr>
        <w:pStyle w:val="BodyText"/>
        <w:spacing w:before="6"/>
        <w:rPr>
          <w:sz w:val="21"/>
        </w:rPr>
      </w:pPr>
    </w:p>
    <w:p w14:paraId="797E9100" w14:textId="68992011" w:rsidR="002622E1" w:rsidRDefault="00794FDB">
      <w:pPr>
        <w:pStyle w:val="BodyText"/>
        <w:tabs>
          <w:tab w:val="left" w:pos="5120"/>
        </w:tabs>
        <w:spacing w:before="1" w:line="213" w:lineRule="auto"/>
        <w:ind w:left="293" w:right="4359"/>
        <w:rPr>
          <w:b/>
          <w:i/>
        </w:rPr>
      </w:pPr>
      <w:hyperlink r:id="rId10" w:history="1">
        <w:r w:rsidR="007014D9" w:rsidRPr="001929B9">
          <w:rPr>
            <w:rStyle w:val="Hyperlink"/>
            <w:b/>
            <w:i/>
          </w:rPr>
          <w:t>Mindfulness</w:t>
        </w:r>
        <w:r w:rsidR="007014D9" w:rsidRPr="001929B9">
          <w:rPr>
            <w:rStyle w:val="Hyperlink"/>
            <w:b/>
            <w:i/>
            <w:spacing w:val="-1"/>
          </w:rPr>
          <w:t xml:space="preserve"> </w:t>
        </w:r>
        <w:r w:rsidR="007014D9" w:rsidRPr="001929B9">
          <w:rPr>
            <w:rStyle w:val="Hyperlink"/>
            <w:b/>
            <w:i/>
          </w:rPr>
          <w:t>for</w:t>
        </w:r>
        <w:r w:rsidR="007014D9" w:rsidRPr="001929B9">
          <w:rPr>
            <w:rStyle w:val="Hyperlink"/>
            <w:b/>
            <w:i/>
            <w:spacing w:val="-1"/>
          </w:rPr>
          <w:t xml:space="preserve"> </w:t>
        </w:r>
        <w:r w:rsidR="007014D9" w:rsidRPr="001929B9">
          <w:rPr>
            <w:rStyle w:val="Hyperlink"/>
            <w:b/>
            <w:i/>
          </w:rPr>
          <w:t>Managers</w:t>
        </w:r>
      </w:hyperlink>
      <w:r w:rsidR="007014D9">
        <w:rPr>
          <w:b/>
          <w:i/>
        </w:rPr>
        <w:tab/>
        <w:t>December 3,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2-3</w:t>
      </w:r>
      <w:r w:rsidR="007014D9">
        <w:rPr>
          <w:b/>
          <w:i/>
          <w:spacing w:val="-52"/>
        </w:rPr>
        <w:t xml:space="preserve"> </w:t>
      </w:r>
      <w:r w:rsidR="007014D9">
        <w:t>Learn how to increase your clarity and focus, developing not only</w:t>
      </w:r>
      <w:r w:rsidR="007014D9">
        <w:rPr>
          <w:spacing w:val="1"/>
        </w:rPr>
        <w:t xml:space="preserve"> </w:t>
      </w:r>
      <w:r w:rsidR="007014D9">
        <w:t>habits of self-care in your life but developing tools that will help</w:t>
      </w:r>
      <w:r w:rsidR="007014D9">
        <w:rPr>
          <w:spacing w:val="1"/>
        </w:rPr>
        <w:t xml:space="preserve"> </w:t>
      </w:r>
      <w:r w:rsidR="007014D9">
        <w:t>you</w:t>
      </w:r>
      <w:r w:rsidR="007014D9">
        <w:rPr>
          <w:spacing w:val="-2"/>
        </w:rPr>
        <w:t xml:space="preserve"> </w:t>
      </w:r>
      <w:r w:rsidR="007014D9">
        <w:t>address</w:t>
      </w:r>
      <w:r w:rsidR="007014D9">
        <w:rPr>
          <w:spacing w:val="-5"/>
        </w:rPr>
        <w:t xml:space="preserve"> </w:t>
      </w:r>
      <w:r w:rsidR="007014D9">
        <w:t>specific</w:t>
      </w:r>
      <w:r w:rsidR="007014D9">
        <w:rPr>
          <w:spacing w:val="-1"/>
        </w:rPr>
        <w:t xml:space="preserve"> </w:t>
      </w:r>
      <w:r w:rsidR="007014D9">
        <w:t>issues</w:t>
      </w:r>
      <w:r w:rsidR="007014D9">
        <w:rPr>
          <w:spacing w:val="2"/>
        </w:rPr>
        <w:t xml:space="preserve"> </w:t>
      </w:r>
      <w:r w:rsidR="007014D9">
        <w:t>and</w:t>
      </w:r>
      <w:r w:rsidR="007014D9">
        <w:rPr>
          <w:spacing w:val="-5"/>
        </w:rPr>
        <w:t xml:space="preserve"> </w:t>
      </w:r>
      <w:r w:rsidR="007014D9">
        <w:t>challenges</w:t>
      </w:r>
      <w:r w:rsidR="007014D9">
        <w:rPr>
          <w:spacing w:val="-2"/>
        </w:rPr>
        <w:t xml:space="preserve"> </w:t>
      </w:r>
      <w:r w:rsidR="007014D9">
        <w:t>in</w:t>
      </w:r>
      <w:r w:rsidR="007014D9">
        <w:rPr>
          <w:spacing w:val="-2"/>
        </w:rPr>
        <w:t xml:space="preserve"> </w:t>
      </w:r>
      <w:r w:rsidR="007014D9">
        <w:t>your</w:t>
      </w:r>
      <w:r w:rsidR="007014D9">
        <w:rPr>
          <w:spacing w:val="-5"/>
        </w:rPr>
        <w:t xml:space="preserve"> </w:t>
      </w:r>
      <w:r w:rsidR="007014D9">
        <w:t>workspace</w:t>
      </w:r>
      <w:r w:rsidR="007014D9">
        <w:rPr>
          <w:b/>
          <w:i/>
        </w:rPr>
        <w:t>.</w:t>
      </w:r>
    </w:p>
    <w:p w14:paraId="557017B2" w14:textId="77777777" w:rsidR="00C20E0C" w:rsidRDefault="00C20E0C">
      <w:pPr>
        <w:pStyle w:val="BodyText"/>
        <w:tabs>
          <w:tab w:val="left" w:pos="5120"/>
        </w:tabs>
        <w:spacing w:before="1" w:line="213" w:lineRule="auto"/>
        <w:ind w:left="293" w:right="4359"/>
        <w:rPr>
          <w:b/>
          <w:i/>
        </w:rPr>
      </w:pPr>
    </w:p>
    <w:p w14:paraId="33EE8645" w14:textId="77777777" w:rsidR="00C20E0C" w:rsidRDefault="00C20E0C" w:rsidP="00C20E0C">
      <w:pPr>
        <w:pStyle w:val="Heading1"/>
        <w:spacing w:line="276" w:lineRule="exact"/>
      </w:pPr>
      <w:hyperlink r:id="rId11" w:history="1">
        <w:r w:rsidRPr="00C20E0C">
          <w:rPr>
            <w:rStyle w:val="Hyperlink"/>
          </w:rPr>
          <w:t>Intro</w:t>
        </w:r>
        <w:r w:rsidRPr="00C20E0C">
          <w:rPr>
            <w:rStyle w:val="Hyperlink"/>
            <w:spacing w:val="-1"/>
          </w:rPr>
          <w:t xml:space="preserve"> </w:t>
        </w:r>
        <w:r w:rsidRPr="00C20E0C">
          <w:rPr>
            <w:rStyle w:val="Hyperlink"/>
          </w:rPr>
          <w:t>to</w:t>
        </w:r>
        <w:r w:rsidRPr="00C20E0C">
          <w:rPr>
            <w:rStyle w:val="Hyperlink"/>
            <w:spacing w:val="-3"/>
          </w:rPr>
          <w:t xml:space="preserve"> </w:t>
        </w:r>
        <w:r w:rsidRPr="00C20E0C">
          <w:rPr>
            <w:rStyle w:val="Hyperlink"/>
          </w:rPr>
          <w:t>Emotional</w:t>
        </w:r>
        <w:r w:rsidRPr="00C20E0C">
          <w:rPr>
            <w:rStyle w:val="Hyperlink"/>
            <w:spacing w:val="-1"/>
          </w:rPr>
          <w:t xml:space="preserve"> </w:t>
        </w:r>
        <w:r w:rsidRPr="00C20E0C">
          <w:rPr>
            <w:rStyle w:val="Hyperlink"/>
          </w:rPr>
          <w:t>Intelligence and</w:t>
        </w:r>
        <w:r w:rsidRPr="00C20E0C">
          <w:rPr>
            <w:rStyle w:val="Hyperlink"/>
            <w:spacing w:val="2"/>
          </w:rPr>
          <w:t xml:space="preserve"> </w:t>
        </w:r>
        <w:r w:rsidRPr="00C20E0C">
          <w:rPr>
            <w:rStyle w:val="Hyperlink"/>
          </w:rPr>
          <w:t>Diversity</w:t>
        </w:r>
      </w:hyperlink>
      <w:r w:rsidRPr="00C20E0C">
        <w:rPr>
          <w:spacing w:val="54"/>
        </w:rPr>
        <w:t xml:space="preserve"> </w:t>
      </w:r>
      <w:r w:rsidRPr="00C20E0C">
        <w:t>(2</w:t>
      </w:r>
      <w:r w:rsidRPr="00C20E0C">
        <w:rPr>
          <w:spacing w:val="1"/>
        </w:rPr>
        <w:t xml:space="preserve"> </w:t>
      </w:r>
      <w:r w:rsidRPr="00C20E0C">
        <w:t>parts)</w:t>
      </w:r>
    </w:p>
    <w:p w14:paraId="60A1CDBF" w14:textId="77777777" w:rsidR="00C20E0C" w:rsidRDefault="00C20E0C" w:rsidP="00C20E0C">
      <w:pPr>
        <w:pStyle w:val="BodyText"/>
        <w:spacing w:before="10" w:line="211" w:lineRule="auto"/>
        <w:ind w:left="293" w:right="4341" w:firstLine="2722"/>
      </w:pPr>
      <w:r>
        <w:rPr>
          <w:b/>
          <w:i/>
        </w:rPr>
        <w:t xml:space="preserve">         January 14 AND January 28, 11-2</w:t>
      </w:r>
      <w:r>
        <w:rPr>
          <w:b/>
          <w:i/>
          <w:spacing w:val="-52"/>
        </w:rPr>
        <w:t xml:space="preserve"> </w:t>
      </w:r>
      <w:r>
        <w:t>Introduction to increasing team engagement and effectiveness</w:t>
      </w:r>
      <w:r>
        <w:rPr>
          <w:spacing w:val="1"/>
        </w:rPr>
        <w:t xml:space="preserve"> </w:t>
      </w:r>
      <w:r>
        <w:t>through techniques that merge the understanding of emotional</w:t>
      </w:r>
      <w:r>
        <w:rPr>
          <w:spacing w:val="1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 diversity.</w:t>
      </w:r>
    </w:p>
    <w:p w14:paraId="078DA7F7" w14:textId="77777777" w:rsidR="002622E1" w:rsidRDefault="002622E1">
      <w:pPr>
        <w:pStyle w:val="BodyText"/>
        <w:spacing w:before="11"/>
        <w:rPr>
          <w:b/>
          <w:i/>
          <w:sz w:val="20"/>
        </w:rPr>
      </w:pPr>
    </w:p>
    <w:p w14:paraId="6071559E" w14:textId="77777777" w:rsidR="002622E1" w:rsidRDefault="00794FDB">
      <w:pPr>
        <w:pStyle w:val="BodyText"/>
        <w:tabs>
          <w:tab w:val="left" w:pos="5231"/>
        </w:tabs>
        <w:spacing w:line="211" w:lineRule="auto"/>
        <w:ind w:left="293" w:right="4331"/>
      </w:pPr>
      <w:hyperlink r:id="rId12" w:history="1">
        <w:r w:rsidR="007014D9" w:rsidRPr="001929B9">
          <w:rPr>
            <w:rStyle w:val="Hyperlink"/>
            <w:b/>
            <w:i/>
          </w:rPr>
          <w:t>Progressive</w:t>
        </w:r>
        <w:r w:rsidR="007014D9" w:rsidRPr="001929B9">
          <w:rPr>
            <w:rStyle w:val="Hyperlink"/>
            <w:b/>
            <w:i/>
            <w:spacing w:val="4"/>
          </w:rPr>
          <w:t xml:space="preserve"> </w:t>
        </w:r>
        <w:r w:rsidR="007014D9" w:rsidRPr="001929B9">
          <w:rPr>
            <w:rStyle w:val="Hyperlink"/>
            <w:b/>
            <w:i/>
          </w:rPr>
          <w:t>Discipline—FRISK</w:t>
        </w:r>
        <w:r w:rsidR="007014D9" w:rsidRPr="001929B9">
          <w:rPr>
            <w:rStyle w:val="Hyperlink"/>
            <w:b/>
            <w:i/>
            <w:vertAlign w:val="superscript"/>
          </w:rPr>
          <w:t>TM</w:t>
        </w:r>
      </w:hyperlink>
      <w:r w:rsidR="007014D9">
        <w:rPr>
          <w:b/>
          <w:i/>
        </w:rPr>
        <w:tab/>
        <w:t>January</w:t>
      </w:r>
      <w:r w:rsidR="007014D9">
        <w:rPr>
          <w:b/>
          <w:i/>
          <w:spacing w:val="4"/>
        </w:rPr>
        <w:t xml:space="preserve"> </w:t>
      </w:r>
      <w:r w:rsidR="007014D9">
        <w:rPr>
          <w:b/>
          <w:i/>
        </w:rPr>
        <w:t>21,</w:t>
      </w:r>
      <w:r w:rsidR="007014D9">
        <w:rPr>
          <w:b/>
          <w:i/>
          <w:spacing w:val="2"/>
        </w:rPr>
        <w:t xml:space="preserve"> </w:t>
      </w:r>
      <w:r w:rsidR="007014D9">
        <w:rPr>
          <w:b/>
          <w:i/>
        </w:rPr>
        <w:t>2-4</w:t>
      </w:r>
      <w:r w:rsidR="007014D9">
        <w:rPr>
          <w:b/>
          <w:i/>
          <w:spacing w:val="-52"/>
        </w:rPr>
        <w:t xml:space="preserve"> </w:t>
      </w:r>
      <w:r w:rsidR="007014D9">
        <w:t>FRISK</w:t>
      </w:r>
      <w:r w:rsidR="007014D9">
        <w:rPr>
          <w:vertAlign w:val="superscript"/>
        </w:rPr>
        <w:t>TM</w:t>
      </w:r>
      <w:r w:rsidR="007014D9">
        <w:t xml:space="preserve"> is a communication framework designed to help managers</w:t>
      </w:r>
      <w:r w:rsidR="007014D9">
        <w:rPr>
          <w:spacing w:val="-52"/>
        </w:rPr>
        <w:t xml:space="preserve"> </w:t>
      </w:r>
      <w:r w:rsidR="007014D9">
        <w:t>promote positive change in substandard employee performance</w:t>
      </w:r>
      <w:r w:rsidR="007014D9">
        <w:rPr>
          <w:spacing w:val="1"/>
        </w:rPr>
        <w:t xml:space="preserve"> </w:t>
      </w:r>
      <w:r w:rsidR="007014D9">
        <w:t>through clear communication and scaffolding of appropriate</w:t>
      </w:r>
      <w:r w:rsidR="007014D9">
        <w:rPr>
          <w:spacing w:val="1"/>
        </w:rPr>
        <w:t xml:space="preserve"> </w:t>
      </w:r>
      <w:r w:rsidR="007014D9">
        <w:t>outcomes.</w:t>
      </w:r>
    </w:p>
    <w:p w14:paraId="76EE72A6" w14:textId="77777777" w:rsidR="002622E1" w:rsidRDefault="002622E1">
      <w:pPr>
        <w:pStyle w:val="BodyText"/>
        <w:spacing w:before="7"/>
        <w:rPr>
          <w:sz w:val="21"/>
        </w:rPr>
      </w:pPr>
    </w:p>
    <w:p w14:paraId="34B14BDB" w14:textId="77777777" w:rsidR="002622E1" w:rsidRDefault="00794FDB">
      <w:pPr>
        <w:tabs>
          <w:tab w:val="left" w:pos="4988"/>
        </w:tabs>
        <w:spacing w:before="1" w:line="213" w:lineRule="auto"/>
        <w:ind w:left="293" w:right="4360"/>
        <w:jc w:val="both"/>
        <w:rPr>
          <w:sz w:val="24"/>
        </w:rPr>
      </w:pPr>
      <w:hyperlink r:id="rId13" w:history="1">
        <w:r w:rsidR="007014D9" w:rsidRPr="001929B9">
          <w:rPr>
            <w:rStyle w:val="Hyperlink"/>
            <w:b/>
            <w:i/>
            <w:sz w:val="24"/>
          </w:rPr>
          <w:t>Managing</w:t>
        </w:r>
        <w:r w:rsidR="007014D9" w:rsidRPr="001929B9">
          <w:rPr>
            <w:rStyle w:val="Hyperlink"/>
            <w:b/>
            <w:i/>
            <w:spacing w:val="-1"/>
            <w:sz w:val="24"/>
          </w:rPr>
          <w:t xml:space="preserve"> </w:t>
        </w:r>
        <w:r w:rsidR="007014D9" w:rsidRPr="001929B9">
          <w:rPr>
            <w:rStyle w:val="Hyperlink"/>
            <w:b/>
            <w:i/>
            <w:sz w:val="24"/>
          </w:rPr>
          <w:t>Effective</w:t>
        </w:r>
        <w:r w:rsidR="007014D9" w:rsidRPr="001929B9">
          <w:rPr>
            <w:rStyle w:val="Hyperlink"/>
            <w:b/>
            <w:i/>
            <w:spacing w:val="-7"/>
            <w:sz w:val="24"/>
          </w:rPr>
          <w:t xml:space="preserve"> </w:t>
        </w:r>
        <w:r w:rsidR="007014D9" w:rsidRPr="001929B9">
          <w:rPr>
            <w:rStyle w:val="Hyperlink"/>
            <w:b/>
            <w:i/>
            <w:sz w:val="24"/>
          </w:rPr>
          <w:t>Evaluations</w:t>
        </w:r>
      </w:hyperlink>
      <w:r w:rsidR="007014D9">
        <w:rPr>
          <w:b/>
          <w:i/>
          <w:sz w:val="24"/>
        </w:rPr>
        <w:tab/>
        <w:t>February 4</w:t>
      </w:r>
      <w:r w:rsidR="007014D9">
        <w:rPr>
          <w:b/>
          <w:i/>
          <w:spacing w:val="1"/>
          <w:sz w:val="24"/>
        </w:rPr>
        <w:t xml:space="preserve"> </w:t>
      </w:r>
      <w:r w:rsidR="007014D9">
        <w:rPr>
          <w:b/>
          <w:i/>
          <w:sz w:val="24"/>
        </w:rPr>
        <w:t>2-4:30</w:t>
      </w:r>
      <w:r w:rsidR="007014D9">
        <w:rPr>
          <w:b/>
          <w:i/>
          <w:spacing w:val="-52"/>
          <w:sz w:val="24"/>
        </w:rPr>
        <w:t xml:space="preserve"> </w:t>
      </w:r>
      <w:r w:rsidR="007014D9">
        <w:rPr>
          <w:sz w:val="24"/>
        </w:rPr>
        <w:t>Learn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how</w:t>
      </w:r>
      <w:r w:rsidR="007014D9">
        <w:rPr>
          <w:spacing w:val="-6"/>
          <w:sz w:val="24"/>
        </w:rPr>
        <w:t xml:space="preserve"> </w:t>
      </w:r>
      <w:r w:rsidR="007014D9">
        <w:rPr>
          <w:sz w:val="24"/>
        </w:rPr>
        <w:t>to</w:t>
      </w:r>
      <w:r w:rsidR="007014D9">
        <w:rPr>
          <w:spacing w:val="-7"/>
          <w:sz w:val="24"/>
        </w:rPr>
        <w:t xml:space="preserve"> </w:t>
      </w:r>
      <w:r w:rsidR="007014D9">
        <w:rPr>
          <w:sz w:val="24"/>
        </w:rPr>
        <w:t>effectively</w:t>
      </w:r>
      <w:r w:rsidR="007014D9">
        <w:rPr>
          <w:spacing w:val="-12"/>
          <w:sz w:val="24"/>
        </w:rPr>
        <w:t xml:space="preserve"> </w:t>
      </w:r>
      <w:r w:rsidR="007014D9">
        <w:rPr>
          <w:sz w:val="24"/>
        </w:rPr>
        <w:t>create</w:t>
      </w:r>
      <w:r w:rsidR="007014D9">
        <w:rPr>
          <w:spacing w:val="-7"/>
          <w:sz w:val="24"/>
        </w:rPr>
        <w:t xml:space="preserve"> </w:t>
      </w:r>
      <w:r w:rsidR="007014D9">
        <w:rPr>
          <w:sz w:val="24"/>
        </w:rPr>
        <w:t>substantive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evaluations</w:t>
      </w:r>
      <w:r w:rsidR="007014D9">
        <w:rPr>
          <w:spacing w:val="-11"/>
          <w:sz w:val="24"/>
        </w:rPr>
        <w:t xml:space="preserve"> </w:t>
      </w:r>
      <w:r w:rsidR="007014D9">
        <w:rPr>
          <w:sz w:val="24"/>
        </w:rPr>
        <w:t>that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reflect</w:t>
      </w:r>
      <w:r w:rsidR="007014D9">
        <w:rPr>
          <w:spacing w:val="-51"/>
          <w:sz w:val="24"/>
        </w:rPr>
        <w:t xml:space="preserve"> </w:t>
      </w:r>
      <w:r w:rsidR="007014D9">
        <w:rPr>
          <w:sz w:val="24"/>
        </w:rPr>
        <w:t>performance</w:t>
      </w:r>
      <w:r w:rsidR="007014D9">
        <w:rPr>
          <w:spacing w:val="-5"/>
          <w:sz w:val="24"/>
        </w:rPr>
        <w:t xml:space="preserve"> </w:t>
      </w:r>
      <w:r w:rsidR="007014D9">
        <w:rPr>
          <w:sz w:val="24"/>
        </w:rPr>
        <w:t>and</w:t>
      </w:r>
      <w:r w:rsidR="007014D9">
        <w:rPr>
          <w:spacing w:val="-4"/>
          <w:sz w:val="24"/>
        </w:rPr>
        <w:t xml:space="preserve"> </w:t>
      </w:r>
      <w:r w:rsidR="007014D9">
        <w:rPr>
          <w:sz w:val="24"/>
        </w:rPr>
        <w:t>scaffold improvement.</w:t>
      </w:r>
    </w:p>
    <w:p w14:paraId="10B7ECA6" w14:textId="77777777" w:rsidR="002622E1" w:rsidRDefault="002622E1">
      <w:pPr>
        <w:pStyle w:val="BodyText"/>
        <w:rPr>
          <w:sz w:val="21"/>
        </w:rPr>
      </w:pPr>
    </w:p>
    <w:p w14:paraId="7AFE58D8" w14:textId="77777777" w:rsidR="002622E1" w:rsidRDefault="00794FDB">
      <w:pPr>
        <w:pStyle w:val="BodyText"/>
        <w:tabs>
          <w:tab w:val="left" w:pos="5175"/>
        </w:tabs>
        <w:spacing w:before="1" w:line="211" w:lineRule="auto"/>
        <w:ind w:left="293" w:right="4299"/>
      </w:pPr>
      <w:hyperlink r:id="rId14" w:history="1">
        <w:r w:rsidR="007014D9" w:rsidRPr="001929B9">
          <w:rPr>
            <w:rStyle w:val="Hyperlink"/>
            <w:b/>
            <w:i/>
          </w:rPr>
          <w:t>Handling</w:t>
        </w:r>
        <w:r w:rsidR="007014D9" w:rsidRPr="001929B9">
          <w:rPr>
            <w:rStyle w:val="Hyperlink"/>
            <w:b/>
            <w:i/>
            <w:spacing w:val="3"/>
          </w:rPr>
          <w:t xml:space="preserve"> </w:t>
        </w:r>
        <w:r w:rsidR="007014D9" w:rsidRPr="001929B9">
          <w:rPr>
            <w:rStyle w:val="Hyperlink"/>
            <w:b/>
            <w:i/>
          </w:rPr>
          <w:t>Employees’ Time-Off</w:t>
        </w:r>
      </w:hyperlink>
      <w:r w:rsidR="007014D9">
        <w:rPr>
          <w:b/>
          <w:i/>
        </w:rPr>
        <w:tab/>
        <w:t>February 11,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2-4</w:t>
      </w:r>
      <w:r w:rsidR="007014D9">
        <w:rPr>
          <w:b/>
          <w:i/>
          <w:spacing w:val="-52"/>
        </w:rPr>
        <w:t xml:space="preserve"> </w:t>
      </w:r>
      <w:r w:rsidR="007014D9">
        <w:t>This training will explain the different types of leaves available to</w:t>
      </w:r>
      <w:r w:rsidR="007014D9">
        <w:rPr>
          <w:spacing w:val="1"/>
        </w:rPr>
        <w:t xml:space="preserve"> </w:t>
      </w:r>
      <w:r w:rsidR="007014D9">
        <w:t>employees and address some of the challenges faced by managers</w:t>
      </w:r>
      <w:r w:rsidR="007014D9">
        <w:rPr>
          <w:spacing w:val="1"/>
        </w:rPr>
        <w:t xml:space="preserve"> </w:t>
      </w:r>
      <w:r w:rsidR="007014D9">
        <w:t>in supervising the often-complicated requirements of leaves and</w:t>
      </w:r>
      <w:r w:rsidR="007014D9">
        <w:rPr>
          <w:spacing w:val="1"/>
        </w:rPr>
        <w:t xml:space="preserve"> </w:t>
      </w:r>
      <w:r w:rsidR="007014D9">
        <w:t>absences.</w:t>
      </w:r>
    </w:p>
    <w:p w14:paraId="0AA34DAF" w14:textId="77777777" w:rsidR="002622E1" w:rsidRDefault="002622E1">
      <w:pPr>
        <w:pStyle w:val="BodyText"/>
        <w:spacing w:before="5"/>
        <w:rPr>
          <w:sz w:val="34"/>
        </w:rPr>
      </w:pPr>
    </w:p>
    <w:p w14:paraId="35E7E5C0" w14:textId="77777777" w:rsidR="002622E1" w:rsidRDefault="007014D9">
      <w:pPr>
        <w:spacing w:line="552" w:lineRule="exact"/>
        <w:ind w:left="643" w:right="4635"/>
        <w:jc w:val="center"/>
        <w:rPr>
          <w:b/>
          <w:sz w:val="48"/>
        </w:rPr>
      </w:pPr>
      <w:r>
        <w:rPr>
          <w:b/>
          <w:sz w:val="48"/>
        </w:rPr>
        <w:t>(SEE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OTHER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SIDE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FOR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SPRING</w:t>
      </w:r>
    </w:p>
    <w:p w14:paraId="1C65D2EA" w14:textId="77777777" w:rsidR="002622E1" w:rsidRDefault="007014D9">
      <w:pPr>
        <w:spacing w:line="552" w:lineRule="exact"/>
        <w:ind w:left="640" w:right="4635"/>
        <w:jc w:val="center"/>
        <w:rPr>
          <w:b/>
          <w:sz w:val="48"/>
        </w:rPr>
      </w:pPr>
      <w:r>
        <w:rPr>
          <w:b/>
          <w:sz w:val="48"/>
        </w:rPr>
        <w:t>2022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WORKSHOPS)</w:t>
      </w:r>
    </w:p>
    <w:p w14:paraId="09591E86" w14:textId="77777777" w:rsidR="002622E1" w:rsidRDefault="002622E1">
      <w:pPr>
        <w:spacing w:line="552" w:lineRule="exact"/>
        <w:jc w:val="center"/>
        <w:rPr>
          <w:sz w:val="48"/>
        </w:rPr>
        <w:sectPr w:rsidR="002622E1">
          <w:footerReference w:type="default" r:id="rId15"/>
          <w:type w:val="continuous"/>
          <w:pgSz w:w="12240" w:h="15840"/>
          <w:pgMar w:top="580" w:right="520" w:bottom="880" w:left="560" w:header="0" w:footer="690" w:gutter="0"/>
          <w:pgNumType w:start="1"/>
          <w:cols w:space="720"/>
        </w:sectPr>
      </w:pPr>
    </w:p>
    <w:p w14:paraId="3AF4A10B" w14:textId="77777777" w:rsidR="002622E1" w:rsidRDefault="00794FDB">
      <w:pPr>
        <w:pStyle w:val="BodyText"/>
        <w:ind w:left="116"/>
        <w:rPr>
          <w:sz w:val="20"/>
        </w:rPr>
      </w:pPr>
      <w:r>
        <w:rPr>
          <w:sz w:val="22"/>
        </w:rPr>
        <w:lastRenderedPageBreak/>
        <w:pict w14:anchorId="16F19BCC">
          <v:group id="docshapegroup25" o:spid="_x0000_s2051" style="position:absolute;left:0;text-align:left;margin-left:386pt;margin-top:135.55pt;width:192.5pt;height:572.1pt;z-index:15733760;mso-position-horizontal-relative:page" coordorigin="7572,-264" coordsize="3850,11442">
            <v:shape id="docshape26" o:spid="_x0000_s2053" type="#_x0000_t75" style="position:absolute;left:8986;top:9577;width:2401;height:1602">
              <v:imagedata r:id="rId6" o:title=""/>
            </v:shape>
            <v:shape id="docshape27" o:spid="_x0000_s2052" type="#_x0000_t202" style="position:absolute;left:7572;top:-264;width:3850;height:9910" fillcolor="#d9d9d9" stroked="f">
              <v:textbox inset="0,0,0,0">
                <w:txbxContent>
                  <w:p w14:paraId="568035AB" w14:textId="77777777" w:rsidR="002622E1" w:rsidRDefault="007014D9">
                    <w:pPr>
                      <w:spacing w:before="71" w:line="235" w:lineRule="auto"/>
                      <w:ind w:left="145" w:right="599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We are committed to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the continued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development</w:t>
                    </w:r>
                    <w:r>
                      <w:rPr>
                        <w:rFonts w:ascii="Calibri Light"/>
                        <w:i/>
                        <w:color w:val="000000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of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healthy management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culture where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productivity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is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maximized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and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all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empowered</w:t>
                    </w:r>
                    <w:r>
                      <w:rPr>
                        <w:rFonts w:ascii="Calibri Light"/>
                        <w:i/>
                        <w:color w:val="00000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to</w:t>
                    </w:r>
                    <w:r>
                      <w:rPr>
                        <w:rFonts w:ascii="Calibri Light"/>
                        <w:i/>
                        <w:color w:val="00000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thrive.</w:t>
                    </w:r>
                  </w:p>
                  <w:p w14:paraId="0F97C90D" w14:textId="77777777" w:rsidR="002622E1" w:rsidRDefault="002622E1">
                    <w:pPr>
                      <w:spacing w:before="6"/>
                      <w:rPr>
                        <w:rFonts w:ascii="Calibri Light"/>
                        <w:i/>
                        <w:color w:val="000000"/>
                        <w:sz w:val="32"/>
                      </w:rPr>
                    </w:pPr>
                  </w:p>
                  <w:p w14:paraId="4D08A8BA" w14:textId="77777777" w:rsidR="002622E1" w:rsidRDefault="007014D9">
                    <w:pPr>
                      <w:spacing w:before="1" w:line="235" w:lineRule="auto"/>
                      <w:ind w:left="145" w:right="546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Designed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for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new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managers; open to all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managers.</w:t>
                    </w:r>
                  </w:p>
                  <w:p w14:paraId="603DB977" w14:textId="77777777" w:rsidR="002622E1" w:rsidRDefault="002622E1">
                    <w:pPr>
                      <w:spacing w:before="2"/>
                      <w:rPr>
                        <w:rFonts w:ascii="Calibri Light"/>
                        <w:i/>
                        <w:color w:val="000000"/>
                        <w:sz w:val="30"/>
                      </w:rPr>
                    </w:pPr>
                  </w:p>
                  <w:p w14:paraId="3B00F887" w14:textId="77777777" w:rsidR="002622E1" w:rsidRDefault="007014D9">
                    <w:pPr>
                      <w:spacing w:line="235" w:lineRule="auto"/>
                      <w:ind w:left="145" w:right="1415"/>
                      <w:rPr>
                        <w:rFonts w:ascii="Calibri Light"/>
                        <w:color w:val="000000"/>
                        <w:sz w:val="32"/>
                      </w:rPr>
                    </w:pPr>
                    <w:r>
                      <w:rPr>
                        <w:rFonts w:ascii="Calibri Light"/>
                        <w:color w:val="000000"/>
                        <w:sz w:val="32"/>
                      </w:rPr>
                      <w:t>Management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Onboarding</w:t>
                    </w:r>
                    <w:r>
                      <w:rPr>
                        <w:rFonts w:ascii="Calibri Light"/>
                        <w:color w:val="000000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Team</w:t>
                    </w:r>
                  </w:p>
                  <w:p w14:paraId="2F4B14E8" w14:textId="77777777" w:rsidR="002622E1" w:rsidRDefault="007014D9">
                    <w:pPr>
                      <w:spacing w:before="194" w:line="235" w:lineRule="auto"/>
                      <w:ind w:left="145" w:right="2042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Brandin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Bowman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Jody Fernando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Lianne Greenlee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Lee</w:t>
                    </w:r>
                    <w:r>
                      <w:rPr>
                        <w:rFonts w:ascii="Calibri Light"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Jones</w:t>
                    </w:r>
                  </w:p>
                  <w:p w14:paraId="6E6DD528" w14:textId="77777777" w:rsidR="002622E1" w:rsidRDefault="007014D9">
                    <w:pPr>
                      <w:spacing w:before="4" w:line="235" w:lineRule="auto"/>
                      <w:ind w:left="145" w:right="2278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Matt Judd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Luke Meyer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Carlos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Santana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Sayeed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Wadud</w:t>
                    </w:r>
                  </w:p>
                  <w:p w14:paraId="06974750" w14:textId="77777777" w:rsidR="002622E1" w:rsidRDefault="007014D9">
                    <w:pPr>
                      <w:spacing w:before="4" w:line="235" w:lineRule="auto"/>
                      <w:ind w:left="145" w:right="1853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Bianca Valle Ward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1"/>
                        <w:sz w:val="24"/>
                      </w:rPr>
                      <w:t>Marisa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Ziegenhohn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</w:r>
      <w:r>
        <w:rPr>
          <w:sz w:val="20"/>
        </w:rPr>
        <w:pict w14:anchorId="6F01673D">
          <v:group id="docshapegroup19" o:spid="_x0000_s2055" style="width:546.4pt;height:135.5pt;mso-position-horizontal-relative:char;mso-position-vertical-relative:line" coordsize="10928,2710">
            <v:shape id="docshape20" o:spid="_x0000_s2059" type="#_x0000_t75" style="position:absolute;left:124;top:232;width:10628;height:2352">
              <v:imagedata r:id="rId7" o:title=""/>
            </v:shape>
            <v:shape id="docshape21" o:spid="_x0000_s2058" type="#_x0000_t75" alt="A picture containing drawing  Description automatically generated" style="position:absolute;width:10928;height:2710">
              <v:imagedata r:id="rId16" o:title=""/>
            </v:shape>
            <v:shape id="docshape22" o:spid="_x0000_s2057" type="#_x0000_t202" alt="Management Essentials 2021-22 header&#10;" style="position:absolute;width:10928;height:2710" filled="f" stroked="f">
              <v:textbox inset="0,0,0,0">
                <w:txbxContent>
                  <w:p w14:paraId="6FF88AFF" w14:textId="77777777" w:rsidR="002622E1" w:rsidRDefault="002622E1">
                    <w:pPr>
                      <w:rPr>
                        <w:b/>
                        <w:sz w:val="56"/>
                      </w:rPr>
                    </w:pPr>
                  </w:p>
                  <w:p w14:paraId="2CF94210" w14:textId="77777777" w:rsidR="002622E1" w:rsidRDefault="002622E1">
                    <w:pPr>
                      <w:rPr>
                        <w:b/>
                        <w:sz w:val="56"/>
                      </w:rPr>
                    </w:pPr>
                  </w:p>
                  <w:p w14:paraId="7168292A" w14:textId="77777777" w:rsidR="002622E1" w:rsidRDefault="007014D9">
                    <w:pPr>
                      <w:spacing w:before="461"/>
                      <w:ind w:left="4546" w:right="4466"/>
                      <w:jc w:val="center"/>
                      <w:rPr>
                        <w:sz w:val="56"/>
                      </w:rPr>
                    </w:pPr>
                    <w:r>
                      <w:rPr>
                        <w:color w:val="FFFFFF"/>
                        <w:sz w:val="56"/>
                      </w:rPr>
                      <w:t>2021-22</w:t>
                    </w:r>
                  </w:p>
                </w:txbxContent>
              </v:textbox>
            </v:shape>
            <v:shape id="docshape23" o:spid="_x0000_s2056" type="#_x0000_t202" style="position:absolute;left:7545;top:360;width:3190;height:1270" fillcolor="#9e1b2a" stroked="f">
              <v:textbox inset="0,0,0,0">
                <w:txbxContent>
                  <w:p w14:paraId="55501C33" w14:textId="77777777" w:rsidR="002622E1" w:rsidRDefault="007014D9">
                    <w:pPr>
                      <w:spacing w:before="290"/>
                      <w:ind w:left="204"/>
                      <w:rPr>
                        <w:rFonts w:ascii="Arial Rounded MT Bold"/>
                        <w:i/>
                        <w:color w:val="000000"/>
                        <w:sz w:val="59"/>
                      </w:rPr>
                    </w:pPr>
                    <w:r>
                      <w:rPr>
                        <w:rFonts w:ascii="Arial Rounded MT Bold"/>
                        <w:i/>
                        <w:color w:val="FFFFFF"/>
                        <w:w w:val="95"/>
                        <w:sz w:val="59"/>
                      </w:rPr>
                      <w:t>Essentials</w:t>
                    </w:r>
                  </w:p>
                </w:txbxContent>
              </v:textbox>
            </v:shape>
            <w10:anchorlock/>
          </v:group>
        </w:pict>
      </w:r>
    </w:p>
    <w:p w14:paraId="55D2FCD6" w14:textId="77777777" w:rsidR="002622E1" w:rsidRDefault="002622E1">
      <w:pPr>
        <w:pStyle w:val="BodyText"/>
        <w:rPr>
          <w:b/>
          <w:sz w:val="20"/>
        </w:rPr>
      </w:pPr>
    </w:p>
    <w:p w14:paraId="1A3A6F6B" w14:textId="77777777" w:rsidR="002622E1" w:rsidRDefault="007014D9">
      <w:pPr>
        <w:spacing w:before="109"/>
        <w:ind w:left="293"/>
        <w:rPr>
          <w:b/>
          <w:sz w:val="56"/>
        </w:rPr>
      </w:pPr>
      <w:r>
        <w:rPr>
          <w:b/>
          <w:sz w:val="56"/>
        </w:rPr>
        <w:t>SPRING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2022</w:t>
      </w:r>
      <w:r>
        <w:rPr>
          <w:b/>
          <w:spacing w:val="3"/>
          <w:sz w:val="56"/>
        </w:rPr>
        <w:t xml:space="preserve"> </w:t>
      </w:r>
      <w:r>
        <w:rPr>
          <w:b/>
          <w:sz w:val="56"/>
        </w:rPr>
        <w:t>WORKSHOPS</w:t>
      </w:r>
    </w:p>
    <w:p w14:paraId="4ED10EE6" w14:textId="77777777" w:rsidR="002622E1" w:rsidRDefault="00794FDB">
      <w:pPr>
        <w:pStyle w:val="Heading1"/>
        <w:spacing w:before="283"/>
      </w:pPr>
      <w:hyperlink r:id="rId17" w:history="1">
        <w:r w:rsidR="007014D9" w:rsidRPr="001929B9">
          <w:rPr>
            <w:rStyle w:val="Hyperlink"/>
          </w:rPr>
          <w:t>Planning</w:t>
        </w:r>
        <w:r w:rsidR="007014D9" w:rsidRPr="001929B9">
          <w:rPr>
            <w:rStyle w:val="Hyperlink"/>
            <w:spacing w:val="-3"/>
          </w:rPr>
          <w:t xml:space="preserve"> </w:t>
        </w:r>
        <w:r w:rsidR="007014D9" w:rsidRPr="001929B9">
          <w:rPr>
            <w:rStyle w:val="Hyperlink"/>
          </w:rPr>
          <w:t>and</w:t>
        </w:r>
        <w:r w:rsidR="007014D9" w:rsidRPr="001929B9">
          <w:rPr>
            <w:rStyle w:val="Hyperlink"/>
            <w:spacing w:val="-6"/>
          </w:rPr>
          <w:t xml:space="preserve"> </w:t>
        </w:r>
        <w:r w:rsidR="007014D9" w:rsidRPr="001929B9">
          <w:rPr>
            <w:rStyle w:val="Hyperlink"/>
          </w:rPr>
          <w:t>Budget—Creating</w:t>
        </w:r>
        <w:r w:rsidR="007014D9" w:rsidRPr="001929B9">
          <w:rPr>
            <w:rStyle w:val="Hyperlink"/>
            <w:spacing w:val="-6"/>
          </w:rPr>
          <w:t xml:space="preserve"> </w:t>
        </w:r>
        <w:r w:rsidR="007014D9" w:rsidRPr="001929B9">
          <w:rPr>
            <w:rStyle w:val="Hyperlink"/>
          </w:rPr>
          <w:t>Your</w:t>
        </w:r>
        <w:r w:rsidR="007014D9" w:rsidRPr="001929B9">
          <w:rPr>
            <w:rStyle w:val="Hyperlink"/>
            <w:spacing w:val="-6"/>
          </w:rPr>
          <w:t xml:space="preserve"> </w:t>
        </w:r>
        <w:r w:rsidR="007014D9" w:rsidRPr="001929B9">
          <w:rPr>
            <w:rStyle w:val="Hyperlink"/>
          </w:rPr>
          <w:t>Tentative</w:t>
        </w:r>
        <w:r w:rsidR="007014D9" w:rsidRPr="001929B9">
          <w:rPr>
            <w:rStyle w:val="Hyperlink"/>
            <w:spacing w:val="-11"/>
          </w:rPr>
          <w:t xml:space="preserve"> </w:t>
        </w:r>
        <w:r w:rsidR="007014D9" w:rsidRPr="001929B9">
          <w:rPr>
            <w:rStyle w:val="Hyperlink"/>
          </w:rPr>
          <w:t>Budget</w:t>
        </w:r>
      </w:hyperlink>
    </w:p>
    <w:p w14:paraId="45355BC8" w14:textId="77777777" w:rsidR="002622E1" w:rsidRDefault="007014D9">
      <w:pPr>
        <w:spacing w:line="288" w:lineRule="exact"/>
        <w:ind w:left="4746"/>
        <w:rPr>
          <w:b/>
          <w:i/>
          <w:sz w:val="24"/>
        </w:rPr>
      </w:pPr>
      <w:r>
        <w:rPr>
          <w:b/>
          <w:i/>
          <w:sz w:val="24"/>
        </w:rPr>
        <w:t>March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11,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2-3:30</w:t>
      </w:r>
    </w:p>
    <w:p w14:paraId="2B0ED369" w14:textId="77777777" w:rsidR="002622E1" w:rsidRDefault="007014D9">
      <w:pPr>
        <w:pStyle w:val="BodyText"/>
        <w:spacing w:before="3" w:line="235" w:lineRule="auto"/>
        <w:ind w:left="293" w:right="4359"/>
      </w:pPr>
      <w:r>
        <w:t>As we prepare to work on the current year budget review, learn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do’s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don’ts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budgeting,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PIE</w:t>
      </w:r>
      <w:r>
        <w:rPr>
          <w:spacing w:val="-51"/>
        </w:rPr>
        <w:t xml:space="preserve"> </w:t>
      </w:r>
      <w:r>
        <w:t>and budget are integrated to create your 2021-22 tentative</w:t>
      </w:r>
      <w:r>
        <w:rPr>
          <w:spacing w:val="1"/>
        </w:rPr>
        <w:t xml:space="preserve"> </w:t>
      </w:r>
      <w:r>
        <w:t>budget.</w:t>
      </w:r>
    </w:p>
    <w:p w14:paraId="72D12F1E" w14:textId="77777777" w:rsidR="002622E1" w:rsidRDefault="002622E1">
      <w:pPr>
        <w:pStyle w:val="BodyText"/>
        <w:spacing w:before="6"/>
        <w:rPr>
          <w:sz w:val="23"/>
        </w:rPr>
      </w:pPr>
    </w:p>
    <w:p w14:paraId="5E099924" w14:textId="77777777" w:rsidR="002622E1" w:rsidRDefault="00794FDB">
      <w:pPr>
        <w:pStyle w:val="Heading1"/>
      </w:pPr>
      <w:hyperlink r:id="rId18" w:history="1">
        <w:r w:rsidR="007014D9" w:rsidRPr="001929B9">
          <w:rPr>
            <w:rStyle w:val="Hyperlink"/>
          </w:rPr>
          <w:t>Creating</w:t>
        </w:r>
        <w:r w:rsidR="007014D9" w:rsidRPr="001929B9">
          <w:rPr>
            <w:rStyle w:val="Hyperlink"/>
            <w:spacing w:val="-2"/>
          </w:rPr>
          <w:t xml:space="preserve"> </w:t>
        </w:r>
        <w:r w:rsidR="007014D9" w:rsidRPr="001929B9">
          <w:rPr>
            <w:rStyle w:val="Hyperlink"/>
          </w:rPr>
          <w:t>a</w:t>
        </w:r>
        <w:r w:rsidR="007014D9" w:rsidRPr="001929B9">
          <w:rPr>
            <w:rStyle w:val="Hyperlink"/>
            <w:spacing w:val="-2"/>
          </w:rPr>
          <w:t xml:space="preserve"> </w:t>
        </w:r>
        <w:r w:rsidR="007014D9" w:rsidRPr="001929B9">
          <w:rPr>
            <w:rStyle w:val="Hyperlink"/>
          </w:rPr>
          <w:t>Satisfying</w:t>
        </w:r>
        <w:r w:rsidR="007014D9" w:rsidRPr="001929B9">
          <w:rPr>
            <w:rStyle w:val="Hyperlink"/>
            <w:spacing w:val="-5"/>
          </w:rPr>
          <w:t xml:space="preserve"> </w:t>
        </w:r>
        <w:r w:rsidR="007014D9" w:rsidRPr="001929B9">
          <w:rPr>
            <w:rStyle w:val="Hyperlink"/>
          </w:rPr>
          <w:t>and</w:t>
        </w:r>
        <w:r w:rsidR="007014D9" w:rsidRPr="001929B9">
          <w:rPr>
            <w:rStyle w:val="Hyperlink"/>
            <w:spacing w:val="-2"/>
          </w:rPr>
          <w:t xml:space="preserve"> </w:t>
        </w:r>
        <w:r w:rsidR="007014D9" w:rsidRPr="001929B9">
          <w:rPr>
            <w:rStyle w:val="Hyperlink"/>
          </w:rPr>
          <w:t>Equitable</w:t>
        </w:r>
        <w:r w:rsidR="007014D9" w:rsidRPr="001929B9">
          <w:rPr>
            <w:rStyle w:val="Hyperlink"/>
            <w:spacing w:val="-4"/>
          </w:rPr>
          <w:t xml:space="preserve"> </w:t>
        </w:r>
        <w:r w:rsidR="007014D9" w:rsidRPr="001929B9">
          <w:rPr>
            <w:rStyle w:val="Hyperlink"/>
          </w:rPr>
          <w:t>Work</w:t>
        </w:r>
        <w:r w:rsidR="007014D9" w:rsidRPr="001929B9">
          <w:rPr>
            <w:rStyle w:val="Hyperlink"/>
            <w:spacing w:val="-4"/>
          </w:rPr>
          <w:t xml:space="preserve"> </w:t>
        </w:r>
        <w:r w:rsidR="007014D9" w:rsidRPr="001929B9">
          <w:rPr>
            <w:rStyle w:val="Hyperlink"/>
          </w:rPr>
          <w:t>Environment</w:t>
        </w:r>
      </w:hyperlink>
    </w:p>
    <w:p w14:paraId="3144F509" w14:textId="77777777" w:rsidR="002622E1" w:rsidRDefault="007014D9">
      <w:pPr>
        <w:pStyle w:val="BodyText"/>
        <w:spacing w:before="2" w:line="235" w:lineRule="auto"/>
        <w:ind w:left="293" w:right="4507" w:firstLine="4635"/>
      </w:pPr>
      <w:r>
        <w:rPr>
          <w:b/>
          <w:i/>
        </w:rPr>
        <w:t>March</w:t>
      </w:r>
      <w:r>
        <w:rPr>
          <w:b/>
          <w:i/>
          <w:spacing w:val="4"/>
        </w:rPr>
        <w:t xml:space="preserve"> </w:t>
      </w:r>
      <w:r>
        <w:rPr>
          <w:b/>
          <w:i/>
        </w:rPr>
        <w:t>25,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2-4</w:t>
      </w:r>
      <w:r>
        <w:rPr>
          <w:b/>
          <w:i/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thriving</w:t>
      </w:r>
      <w:r>
        <w:rPr>
          <w:spacing w:val="-9"/>
        </w:rPr>
        <w:t xml:space="preserve"> </w:t>
      </w:r>
      <w:r>
        <w:t>work environment</w:t>
      </w:r>
      <w:r>
        <w:rPr>
          <w:spacing w:val="-8"/>
        </w:rPr>
        <w:t xml:space="preserve"> </w:t>
      </w:r>
      <w:r>
        <w:t>based</w:t>
      </w:r>
      <w:r>
        <w:rPr>
          <w:spacing w:val="-52"/>
        </w:rPr>
        <w:t xml:space="preserve"> </w:t>
      </w:r>
      <w:r>
        <w:t>on trust, team building, effective communication, and how to</w:t>
      </w:r>
      <w:r>
        <w:rPr>
          <w:spacing w:val="1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challenging</w:t>
      </w:r>
      <w:r>
        <w:rPr>
          <w:spacing w:val="-7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members.</w:t>
      </w:r>
    </w:p>
    <w:p w14:paraId="3D7936E2" w14:textId="77777777" w:rsidR="002622E1" w:rsidRDefault="002622E1">
      <w:pPr>
        <w:pStyle w:val="BodyText"/>
      </w:pPr>
    </w:p>
    <w:p w14:paraId="6E3B430E" w14:textId="77777777" w:rsidR="002622E1" w:rsidRDefault="002622E1">
      <w:pPr>
        <w:pStyle w:val="BodyText"/>
        <w:spacing w:before="6"/>
        <w:rPr>
          <w:sz w:val="23"/>
        </w:rPr>
      </w:pPr>
    </w:p>
    <w:p w14:paraId="728870CF" w14:textId="77777777" w:rsidR="002622E1" w:rsidRDefault="00794FDB">
      <w:pPr>
        <w:pStyle w:val="BodyText"/>
        <w:tabs>
          <w:tab w:val="left" w:pos="3198"/>
        </w:tabs>
        <w:spacing w:line="235" w:lineRule="auto"/>
        <w:ind w:left="293" w:right="4548"/>
      </w:pPr>
      <w:hyperlink r:id="rId19" w:history="1">
        <w:r w:rsidR="007014D9" w:rsidRPr="001929B9">
          <w:rPr>
            <w:rStyle w:val="Hyperlink"/>
            <w:b/>
            <w:i/>
          </w:rPr>
          <w:t>Essential Leadership</w:t>
        </w:r>
      </w:hyperlink>
      <w:r w:rsidR="007014D9">
        <w:rPr>
          <w:b/>
          <w:i/>
        </w:rPr>
        <w:tab/>
        <w:t>April 22</w:t>
      </w:r>
      <w:r w:rsidR="007014D9">
        <w:rPr>
          <w:b/>
          <w:i/>
          <w:spacing w:val="2"/>
        </w:rPr>
        <w:t xml:space="preserve"> </w:t>
      </w:r>
      <w:r w:rsidR="007014D9">
        <w:rPr>
          <w:b/>
          <w:i/>
        </w:rPr>
        <w:t>AND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April</w:t>
      </w:r>
      <w:r w:rsidR="007014D9">
        <w:rPr>
          <w:b/>
          <w:i/>
          <w:spacing w:val="4"/>
        </w:rPr>
        <w:t xml:space="preserve"> </w:t>
      </w:r>
      <w:r w:rsidR="007014D9">
        <w:rPr>
          <w:b/>
          <w:i/>
        </w:rPr>
        <w:t>29,</w:t>
      </w:r>
      <w:r w:rsidR="007014D9">
        <w:rPr>
          <w:b/>
          <w:i/>
          <w:spacing w:val="6"/>
        </w:rPr>
        <w:t xml:space="preserve"> </w:t>
      </w:r>
      <w:r w:rsidR="007014D9">
        <w:rPr>
          <w:b/>
          <w:i/>
        </w:rPr>
        <w:t>12:30-4:30</w:t>
      </w:r>
      <w:r w:rsidR="007014D9">
        <w:rPr>
          <w:b/>
          <w:i/>
          <w:spacing w:val="-52"/>
        </w:rPr>
        <w:t xml:space="preserve"> </w:t>
      </w:r>
      <w:r w:rsidR="007014D9">
        <w:t>This exciting two-part workshop will provide you with</w:t>
      </w:r>
      <w:r w:rsidR="007014D9">
        <w:rPr>
          <w:spacing w:val="1"/>
        </w:rPr>
        <w:t xml:space="preserve"> </w:t>
      </w:r>
      <w:r w:rsidR="007014D9">
        <w:t>foundational leadership skills to support your ability to adapt,</w:t>
      </w:r>
      <w:r w:rsidR="007014D9">
        <w:rPr>
          <w:spacing w:val="1"/>
        </w:rPr>
        <w:t xml:space="preserve"> </w:t>
      </w:r>
      <w:r w:rsidR="007014D9">
        <w:t>pivot, and lead effectively within this high-pressure and often</w:t>
      </w:r>
      <w:r w:rsidR="007014D9">
        <w:rPr>
          <w:spacing w:val="1"/>
        </w:rPr>
        <w:t xml:space="preserve"> </w:t>
      </w:r>
      <w:r w:rsidR="007014D9">
        <w:t>confusing environment. Learn how to be more effective in</w:t>
      </w:r>
      <w:r w:rsidR="007014D9">
        <w:rPr>
          <w:spacing w:val="1"/>
        </w:rPr>
        <w:t xml:space="preserve"> </w:t>
      </w:r>
      <w:r w:rsidR="007014D9">
        <w:t>securing</w:t>
      </w:r>
      <w:r w:rsidR="007014D9">
        <w:rPr>
          <w:spacing w:val="-4"/>
        </w:rPr>
        <w:t xml:space="preserve"> </w:t>
      </w:r>
      <w:r w:rsidR="007014D9">
        <w:t>resources</w:t>
      </w:r>
      <w:r w:rsidR="007014D9">
        <w:rPr>
          <w:spacing w:val="-5"/>
        </w:rPr>
        <w:t xml:space="preserve"> </w:t>
      </w:r>
      <w:r w:rsidR="007014D9">
        <w:t>AND</w:t>
      </w:r>
      <w:r w:rsidR="007014D9">
        <w:rPr>
          <w:spacing w:val="-1"/>
        </w:rPr>
        <w:t xml:space="preserve"> </w:t>
      </w:r>
      <w:r w:rsidR="007014D9">
        <w:t>in</w:t>
      </w:r>
      <w:r w:rsidR="007014D9">
        <w:rPr>
          <w:spacing w:val="-2"/>
        </w:rPr>
        <w:t xml:space="preserve"> </w:t>
      </w:r>
      <w:r w:rsidR="007014D9">
        <w:t>building</w:t>
      </w:r>
      <w:r w:rsidR="007014D9">
        <w:rPr>
          <w:spacing w:val="-8"/>
        </w:rPr>
        <w:t xml:space="preserve"> </w:t>
      </w:r>
      <w:r w:rsidR="007014D9">
        <w:t>and</w:t>
      </w:r>
      <w:r w:rsidR="007014D9">
        <w:rPr>
          <w:spacing w:val="-4"/>
        </w:rPr>
        <w:t xml:space="preserve"> </w:t>
      </w:r>
      <w:r w:rsidR="007014D9">
        <w:t>motivating</w:t>
      </w:r>
      <w:r w:rsidR="007014D9">
        <w:rPr>
          <w:spacing w:val="-9"/>
        </w:rPr>
        <w:t xml:space="preserve"> </w:t>
      </w:r>
      <w:r w:rsidR="007014D9">
        <w:t>your</w:t>
      </w:r>
      <w:r w:rsidR="007014D9">
        <w:rPr>
          <w:spacing w:val="-5"/>
        </w:rPr>
        <w:t xml:space="preserve"> </w:t>
      </w:r>
      <w:r w:rsidR="007014D9">
        <w:t>team.</w:t>
      </w:r>
    </w:p>
    <w:p w14:paraId="775CB7CC" w14:textId="77777777" w:rsidR="002622E1" w:rsidRDefault="002622E1">
      <w:pPr>
        <w:pStyle w:val="BodyText"/>
      </w:pPr>
    </w:p>
    <w:p w14:paraId="3B03FE07" w14:textId="77777777" w:rsidR="002622E1" w:rsidRDefault="002622E1">
      <w:pPr>
        <w:pStyle w:val="BodyText"/>
        <w:spacing w:before="8"/>
        <w:rPr>
          <w:sz w:val="23"/>
        </w:rPr>
      </w:pPr>
    </w:p>
    <w:p w14:paraId="23352232" w14:textId="77777777" w:rsidR="002622E1" w:rsidRDefault="00794FDB">
      <w:pPr>
        <w:pStyle w:val="BodyText"/>
        <w:tabs>
          <w:tab w:val="left" w:pos="5322"/>
        </w:tabs>
        <w:spacing w:line="235" w:lineRule="auto"/>
        <w:ind w:left="293" w:right="4519"/>
      </w:pPr>
      <w:hyperlink r:id="rId20" w:history="1">
        <w:r w:rsidR="007014D9" w:rsidRPr="001929B9">
          <w:rPr>
            <w:rStyle w:val="Hyperlink"/>
            <w:b/>
            <w:i/>
          </w:rPr>
          <w:t>Project Management</w:t>
        </w:r>
      </w:hyperlink>
      <w:r w:rsidR="007014D9">
        <w:rPr>
          <w:b/>
          <w:i/>
        </w:rPr>
        <w:tab/>
        <w:t>May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20,</w:t>
      </w:r>
      <w:r w:rsidR="007014D9">
        <w:rPr>
          <w:b/>
          <w:i/>
          <w:spacing w:val="2"/>
        </w:rPr>
        <w:t xml:space="preserve"> </w:t>
      </w:r>
      <w:r w:rsidR="007014D9">
        <w:rPr>
          <w:b/>
          <w:i/>
        </w:rPr>
        <w:t>2-4</w:t>
      </w:r>
      <w:r w:rsidR="007014D9">
        <w:rPr>
          <w:b/>
          <w:i/>
          <w:spacing w:val="1"/>
        </w:rPr>
        <w:t xml:space="preserve"> </w:t>
      </w:r>
      <w:r w:rsidR="007014D9">
        <w:t>Introduction to the essential elements and strategies of effective</w:t>
      </w:r>
      <w:r w:rsidR="007014D9">
        <w:rPr>
          <w:spacing w:val="-52"/>
        </w:rPr>
        <w:t xml:space="preserve"> </w:t>
      </w:r>
      <w:r w:rsidR="007014D9">
        <w:t>project management including organization, scheduling, and</w:t>
      </w:r>
      <w:r w:rsidR="007014D9">
        <w:rPr>
          <w:spacing w:val="1"/>
        </w:rPr>
        <w:t xml:space="preserve"> </w:t>
      </w:r>
      <w:r w:rsidR="007014D9">
        <w:t>communication</w:t>
      </w:r>
      <w:r w:rsidR="007014D9">
        <w:rPr>
          <w:spacing w:val="-2"/>
        </w:rPr>
        <w:t xml:space="preserve"> </w:t>
      </w:r>
      <w:r w:rsidR="007014D9">
        <w:t>for</w:t>
      </w:r>
      <w:r w:rsidR="007014D9">
        <w:rPr>
          <w:spacing w:val="-5"/>
        </w:rPr>
        <w:t xml:space="preserve"> </w:t>
      </w:r>
      <w:r w:rsidR="007014D9">
        <w:t>both</w:t>
      </w:r>
      <w:r w:rsidR="007014D9">
        <w:rPr>
          <w:spacing w:val="-5"/>
        </w:rPr>
        <w:t xml:space="preserve"> </w:t>
      </w:r>
      <w:r w:rsidR="007014D9">
        <w:t>larger</w:t>
      </w:r>
      <w:r w:rsidR="007014D9">
        <w:rPr>
          <w:spacing w:val="-5"/>
        </w:rPr>
        <w:t xml:space="preserve"> </w:t>
      </w:r>
      <w:r w:rsidR="007014D9">
        <w:t>and</w:t>
      </w:r>
      <w:r w:rsidR="007014D9">
        <w:rPr>
          <w:spacing w:val="-5"/>
        </w:rPr>
        <w:t xml:space="preserve"> </w:t>
      </w:r>
      <w:r w:rsidR="007014D9">
        <w:t>smaller</w:t>
      </w:r>
      <w:r w:rsidR="007014D9">
        <w:rPr>
          <w:spacing w:val="-1"/>
        </w:rPr>
        <w:t xml:space="preserve"> </w:t>
      </w:r>
      <w:r w:rsidR="007014D9">
        <w:t>projects.</w:t>
      </w:r>
    </w:p>
    <w:sectPr w:rsidR="002622E1">
      <w:pgSz w:w="12240" w:h="15840"/>
      <w:pgMar w:top="580" w:right="520" w:bottom="880" w:left="5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B4CF" w14:textId="77777777" w:rsidR="00794FDB" w:rsidRDefault="00794FDB">
      <w:r>
        <w:separator/>
      </w:r>
    </w:p>
  </w:endnote>
  <w:endnote w:type="continuationSeparator" w:id="0">
    <w:p w14:paraId="7239F3D4" w14:textId="77777777" w:rsidR="00794FDB" w:rsidRDefault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F5A2" w14:textId="77777777" w:rsidR="002622E1" w:rsidRDefault="00794FDB">
    <w:pPr>
      <w:pStyle w:val="BodyText"/>
      <w:spacing w:line="14" w:lineRule="auto"/>
      <w:rPr>
        <w:sz w:val="20"/>
      </w:rPr>
    </w:pPr>
    <w:r>
      <w:pict w14:anchorId="2A2826F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176.5pt;margin-top:750.25pt;width:259.9pt;height:12pt;z-index:-15820288;mso-position-horizontal-relative:page;mso-position-vertical-relative:page" filled="f" stroked="f">
          <v:textbox inset="0,0,0,0">
            <w:txbxContent>
              <w:p w14:paraId="4A6919AC" w14:textId="77777777" w:rsidR="002622E1" w:rsidRDefault="007014D9">
                <w:pPr>
                  <w:pStyle w:val="BodyText"/>
                  <w:spacing w:line="240" w:lineRule="exact"/>
                </w:pPr>
                <w:r>
                  <w:rPr>
                    <w:color w:val="FFFFFF"/>
                  </w:rPr>
                  <w:t>Register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on</w:t>
                </w:r>
                <w:r>
                  <w:rPr>
                    <w:color w:val="FFFFFF"/>
                    <w:spacing w:val="-8"/>
                  </w:rPr>
                  <w:t xml:space="preserve"> </w:t>
                </w:r>
                <w:r>
                  <w:rPr>
                    <w:color w:val="FFFFFF"/>
                  </w:rPr>
                  <w:t>the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POD</w:t>
                </w:r>
                <w:r>
                  <w:rPr>
                    <w:color w:val="FFFFFF"/>
                    <w:spacing w:val="-6"/>
                  </w:rPr>
                  <w:t xml:space="preserve"> </w:t>
                </w:r>
                <w:r>
                  <w:rPr>
                    <w:color w:val="FFFFFF"/>
                  </w:rPr>
                  <w:t>calendar</w:t>
                </w:r>
                <w:r>
                  <w:rPr>
                    <w:color w:val="FFFFFF"/>
                    <w:spacing w:val="-11"/>
                  </w:rPr>
                  <w:t xml:space="preserve"> </w:t>
                </w:r>
                <w:r>
                  <w:rPr>
                    <w:color w:val="FFFFFF"/>
                  </w:rPr>
                  <w:t>at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hyperlink r:id="rId1">
                  <w:r>
                    <w:rPr>
                      <w:color w:val="FFFFFF"/>
                    </w:rPr>
                    <w:t>www.mtsac.edu/pod</w:t>
                  </w:r>
                </w:hyperlink>
              </w:p>
            </w:txbxContent>
          </v:textbox>
          <w10:wrap anchorx="page" anchory="page"/>
        </v:shape>
      </w:pict>
    </w:r>
    <w:r>
      <w:pict w14:anchorId="616B5FD1">
        <v:group id="docshapegroup2" o:spid="_x0000_s1026" style="position:absolute;margin-left:41.05pt;margin-top:743.05pt;width:537.6pt;height:24.75pt;z-index:-15819776;mso-position-horizontal-relative:page;mso-position-vertical-relative:page" coordorigin="821,14861" coordsize="10752,495">
          <v:rect id="docshape3" o:spid="_x0000_s1028" style="position:absolute;left:830;top:14870;width:10733;height:476" fillcolor="#9e1b2a" stroked="f"/>
          <v:rect id="docshape4" o:spid="_x0000_s1027" style="position:absolute;left:830;top:14870;width:10733;height:476" filled="f" strokecolor="#41709c" strokeweight=".96pt"/>
          <w10:wrap anchorx="page" anchory="page"/>
        </v:group>
      </w:pict>
    </w:r>
    <w:r>
      <w:pict w14:anchorId="6F47B475">
        <v:shape id="docshape5" o:spid="_x0000_s1025" type="#_x0000_t202" style="position:absolute;margin-left:163pt;margin-top:750.15pt;width:288.05pt;height:14pt;z-index:-15819264;mso-position-horizontal-relative:page;mso-position-vertical-relative:page" filled="f" stroked="f">
          <v:textbox inset="0,0,0,0">
            <w:txbxContent>
              <w:p w14:paraId="6161D41C" w14:textId="77777777" w:rsidR="002622E1" w:rsidRDefault="007014D9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FFFFFF"/>
                  </w:rPr>
                  <w:t>Register</w:t>
                </w:r>
                <w:r>
                  <w:rPr>
                    <w:color w:val="FFFFFF"/>
                    <w:spacing w:val="-10"/>
                  </w:rPr>
                  <w:t xml:space="preserve"> </w:t>
                </w:r>
                <w:r>
                  <w:rPr>
                    <w:color w:val="FFFFFF"/>
                  </w:rPr>
                  <w:t>on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POD</w:t>
                </w:r>
                <w:r>
                  <w:rPr>
                    <w:color w:val="FFFFFF"/>
                    <w:spacing w:val="-8"/>
                  </w:rPr>
                  <w:t xml:space="preserve"> </w:t>
                </w:r>
                <w:r>
                  <w:rPr>
                    <w:color w:val="FFFFFF"/>
                  </w:rPr>
                  <w:t>Connect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at</w:t>
                </w:r>
                <w:r>
                  <w:rPr>
                    <w:color w:val="FFFFFF"/>
                    <w:spacing w:val="-10"/>
                  </w:rPr>
                  <w:t xml:space="preserve"> </w:t>
                </w:r>
                <w:hyperlink r:id="rId2">
                  <w:r>
                    <w:rPr>
                      <w:color w:val="FFFFFF"/>
                    </w:rPr>
                    <w:t>www.mtsac.edu/pod/calendar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5196" w14:textId="77777777" w:rsidR="00794FDB" w:rsidRDefault="00794FDB">
      <w:r>
        <w:separator/>
      </w:r>
    </w:p>
  </w:footnote>
  <w:footnote w:type="continuationSeparator" w:id="0">
    <w:p w14:paraId="213024D4" w14:textId="77777777" w:rsidR="00794FDB" w:rsidRDefault="0079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2E1"/>
    <w:rsid w:val="001929B9"/>
    <w:rsid w:val="002622E1"/>
    <w:rsid w:val="006228A6"/>
    <w:rsid w:val="00655E7A"/>
    <w:rsid w:val="007014D9"/>
    <w:rsid w:val="00794FDB"/>
    <w:rsid w:val="00C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295B271B"/>
  <w15:docId w15:val="{34322B76-F49F-4F0F-B4EC-20271240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90" w:lineRule="exact"/>
      <w:ind w:left="293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2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2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A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92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ccpln.csod.com/samldefault.aspx?ouid=12&amp;returnurl=%252fDeepLink%252fProcessRedirect.aspx%253fmodule%253dlodetails%2526lo%253d7aa138a5-5342-4a73-885e-9d3839ab9b8a" TargetMode="External"/><Relationship Id="rId18" Type="http://schemas.openxmlformats.org/officeDocument/2006/relationships/hyperlink" Target="https://cccpln.csod.com/samldefault.aspx?ouid=12&amp;returnurl=%252fDeepLink%252fProcessRedirect.aspx%253fmodule%253dlodetails%2526lo%253df143b2f9-5699-47c1-a322-6ab766c6ffab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cccpln.csod.com/samldefault.aspx?ouid=12&amp;returnurl=%252fDeepLink%252fProcessRedirect.aspx%253fmodule%253dlodetails%2526lo%253d442fc382-5fd4-4d56-b8cf-a3c644f3efa8" TargetMode="External"/><Relationship Id="rId17" Type="http://schemas.openxmlformats.org/officeDocument/2006/relationships/hyperlink" Target="https://cccpln.csod.com/samldefault.aspx?ouid=12&amp;returnurl=%252fDeepLink%252fProcessRedirect.aspx%253fmodule%253dlodetails%2526lo%253d9de19ee5-8b0a-4d52-a11d-61a71222184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cccpln.csod.com/samldefault.aspx?ouid=12&amp;returnurl=%252fDeepLink%252fProcessRedirect.aspx%253fmodule%253dlodetails%2526lo%253de57f81fe-41b6-4db2-8087-4a73a9abd29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ccpln.csod.com/samldefault.aspx?ouid=12&amp;returnurl=%252fDeepLink%252fProcessRedirect.aspx%253fmodule%253dlodetails%2526lo%253d0928d0bf-0d8a-4349-9d85-d6a1015003e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ccpln.csod.com/samldefault.aspx?ouid=12&amp;returnurl=%252fDeepLink%252fProcessRedirect.aspx%253fmodule%253dlodetails%2526lo%253d306ac3a8-6867-4c28-af91-1fa28d997888" TargetMode="External"/><Relationship Id="rId19" Type="http://schemas.openxmlformats.org/officeDocument/2006/relationships/hyperlink" Target="https://cccpln.csod.com/samldefault.aspx?ouid=12&amp;returnurl=%252fDeepLink%252fProcessRedirect.aspx%253fmodule%253dlodetails%2526lo%253d7a42b829-39f3-4455-a82a-2420c6283d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ccpln.csod.com/samldefault.aspx?ouid=12&amp;returnurl=%252fDeepLink%252fProcessRedirect.aspx%253fmodule%253dlodetails%2526lo%253d2690ec6a-322d-46f9-b17e-2005d60eda04" TargetMode="External"/><Relationship Id="rId14" Type="http://schemas.openxmlformats.org/officeDocument/2006/relationships/hyperlink" Target="https://cccpln.csod.com/samldefault.aspx?ouid=12&amp;returnurl=%252fDeepLink%252fProcessRedirect.aspx%253fmodule%253dlodetails%2526lo%253d003e7c69-02e3-4e3a-99a2-c955f945403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ac.edu/pod/calendar" TargetMode="External"/><Relationship Id="rId1" Type="http://schemas.openxmlformats.org/officeDocument/2006/relationships/hyperlink" Target="http://www.mtsac.edu/p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Mt. San Antonio College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Mai, Uyen</dc:creator>
  <cp:lastModifiedBy>Blount, Elda</cp:lastModifiedBy>
  <cp:revision>4</cp:revision>
  <dcterms:created xsi:type="dcterms:W3CDTF">2021-09-21T18:39:00Z</dcterms:created>
  <dcterms:modified xsi:type="dcterms:W3CDTF">2021-11-09T22:43:00Z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2021-09-21T00:00:00Z</vt:filetime>
  </property>
</Properties>
</file>