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D3E2" w14:textId="490B128D" w:rsidR="00C84A3D" w:rsidRDefault="00C84A3D" w:rsidP="00C84A3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</w:rPr>
        <w:drawing>
          <wp:inline distT="0" distB="0" distL="0" distR="0" wp14:anchorId="6FD6A9E1" wp14:editId="283309C8">
            <wp:extent cx="3543300" cy="1495425"/>
            <wp:effectExtent l="0" t="0" r="0" b="9525"/>
            <wp:docPr id="2" name="Picture 2" title="SanFA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gutierrez95\Desktop\Dropbox\SanFACC (1)\SanFACC Logo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37D58" w14:textId="77777777" w:rsidR="00686F36" w:rsidRDefault="00686F36" w:rsidP="00C84A3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576A83A8" w14:textId="747C75CD" w:rsidR="00C84A3D" w:rsidRDefault="00C84A3D" w:rsidP="00C84A3D">
      <w:pPr>
        <w:spacing w:after="0" w:line="240" w:lineRule="auto"/>
        <w:jc w:val="center"/>
        <w:rPr>
          <w:rFonts w:cstheme="minorHAnsi"/>
          <w:b/>
          <w:i/>
          <w:color w:val="00B050"/>
          <w:sz w:val="32"/>
          <w:szCs w:val="32"/>
          <w:u w:val="single"/>
        </w:rPr>
      </w:pPr>
      <w:r w:rsidRPr="00C84A3D">
        <w:rPr>
          <w:rFonts w:cstheme="minorHAnsi"/>
          <w:b/>
          <w:i/>
          <w:color w:val="00B050"/>
          <w:sz w:val="32"/>
          <w:szCs w:val="32"/>
          <w:u w:val="single"/>
        </w:rPr>
        <w:t>We are now acc</w:t>
      </w:r>
      <w:r w:rsidR="00333036">
        <w:rPr>
          <w:rFonts w:cstheme="minorHAnsi"/>
          <w:b/>
          <w:i/>
          <w:color w:val="00B050"/>
          <w:sz w:val="32"/>
          <w:szCs w:val="32"/>
          <w:u w:val="single"/>
        </w:rPr>
        <w:t>epting applications for the 2018-2019</w:t>
      </w:r>
      <w:r w:rsidRPr="00C84A3D">
        <w:rPr>
          <w:rFonts w:cstheme="minorHAnsi"/>
          <w:b/>
          <w:i/>
          <w:color w:val="00B050"/>
          <w:sz w:val="32"/>
          <w:szCs w:val="32"/>
          <w:u w:val="single"/>
        </w:rPr>
        <w:t xml:space="preserve"> year.</w:t>
      </w:r>
    </w:p>
    <w:p w14:paraId="65C03BB2" w14:textId="77777777" w:rsidR="00686F36" w:rsidRPr="00C84A3D" w:rsidRDefault="00686F36" w:rsidP="00C84A3D">
      <w:pPr>
        <w:spacing w:after="0" w:line="240" w:lineRule="auto"/>
        <w:jc w:val="center"/>
        <w:rPr>
          <w:rFonts w:cstheme="minorHAnsi"/>
          <w:b/>
          <w:i/>
          <w:color w:val="00B050"/>
          <w:sz w:val="32"/>
          <w:szCs w:val="32"/>
          <w:u w:val="single"/>
        </w:rPr>
      </w:pPr>
      <w:bookmarkStart w:id="0" w:name="_GoBack"/>
      <w:bookmarkEnd w:id="0"/>
    </w:p>
    <w:p w14:paraId="2C4995EE" w14:textId="77777777" w:rsidR="00C84A3D" w:rsidRPr="00335788" w:rsidRDefault="00C84A3D" w:rsidP="00C84A3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  <w:r w:rsidRPr="00335788">
        <w:rPr>
          <w:rFonts w:asciiTheme="majorHAnsi" w:hAnsiTheme="majorHAnsi" w:cstheme="minorHAnsi"/>
          <w:i/>
          <w:sz w:val="24"/>
          <w:szCs w:val="24"/>
        </w:rPr>
        <w:t>The SanFACC Mentor program seeks to build both individual and regional leadership capacity</w:t>
      </w:r>
      <w:r w:rsidR="006E223D">
        <w:rPr>
          <w:rFonts w:asciiTheme="majorHAnsi" w:hAnsiTheme="majorHAnsi" w:cstheme="minorHAnsi"/>
          <w:i/>
          <w:sz w:val="24"/>
          <w:szCs w:val="24"/>
        </w:rPr>
        <w:t xml:space="preserve"> among current full-time/permanent employees.</w:t>
      </w:r>
      <w:r w:rsidRPr="00335788">
        <w:rPr>
          <w:rFonts w:asciiTheme="majorHAnsi" w:hAnsiTheme="majorHAnsi" w:cstheme="minorHAnsi"/>
          <w:i/>
          <w:sz w:val="24"/>
          <w:szCs w:val="24"/>
        </w:rPr>
        <w:t xml:space="preserve">  Mentees with a clear interest in entering or advancing in community college management will be paired with mentors from neighboring colleges already serving in an administrative role.  This experience provides a safe environment to develop a knowledge base that supports effective leadership and management.  Participants are enric</w:t>
      </w:r>
      <w:r w:rsidR="00AC0272">
        <w:rPr>
          <w:rFonts w:asciiTheme="majorHAnsi" w:hAnsiTheme="majorHAnsi" w:cstheme="minorHAnsi"/>
          <w:i/>
          <w:sz w:val="24"/>
          <w:szCs w:val="24"/>
        </w:rPr>
        <w:t xml:space="preserve">hed by experiencing the best </w:t>
      </w:r>
      <w:r w:rsidRPr="00335788">
        <w:rPr>
          <w:rFonts w:asciiTheme="majorHAnsi" w:hAnsiTheme="majorHAnsi" w:cstheme="minorHAnsi"/>
          <w:i/>
          <w:sz w:val="24"/>
          <w:szCs w:val="24"/>
        </w:rPr>
        <w:t>practices and lessons learned from colleagues across the region.</w:t>
      </w:r>
    </w:p>
    <w:p w14:paraId="1E099365" w14:textId="77777777" w:rsidR="00C84A3D" w:rsidRPr="00335788" w:rsidRDefault="00C84A3D" w:rsidP="00C84A3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p w14:paraId="70684B8D" w14:textId="77777777" w:rsidR="001327CE" w:rsidRDefault="00C84A3D" w:rsidP="00C84A3D">
      <w:pPr>
        <w:spacing w:before="19" w:after="0" w:line="240" w:lineRule="auto"/>
        <w:ind w:right="110"/>
        <w:rPr>
          <w:rFonts w:asciiTheme="majorHAnsi" w:eastAsia="Calibri" w:hAnsiTheme="majorHAnsi" w:cs="Calibri"/>
          <w:b/>
          <w:sz w:val="24"/>
          <w:szCs w:val="24"/>
        </w:rPr>
      </w:pPr>
      <w:r w:rsidRPr="00335788">
        <w:rPr>
          <w:rFonts w:asciiTheme="majorHAnsi" w:eastAsia="Calibri" w:hAnsiTheme="majorHAnsi" w:cs="Calibri"/>
          <w:b/>
          <w:color w:val="000000"/>
          <w:spacing w:val="-1"/>
          <w:sz w:val="24"/>
          <w:szCs w:val="24"/>
        </w:rPr>
        <w:t>T</w:t>
      </w:r>
      <w:r w:rsidRPr="00335788">
        <w:rPr>
          <w:rFonts w:asciiTheme="majorHAnsi" w:eastAsia="Calibri" w:hAnsiTheme="majorHAnsi" w:cs="Calibri"/>
          <w:b/>
          <w:color w:val="000000"/>
          <w:spacing w:val="1"/>
          <w:sz w:val="24"/>
          <w:szCs w:val="24"/>
        </w:rPr>
        <w:t>h</w:t>
      </w:r>
      <w:r w:rsidRPr="00335788">
        <w:rPr>
          <w:rFonts w:asciiTheme="majorHAnsi" w:eastAsia="Calibri" w:hAnsiTheme="majorHAnsi" w:cs="Calibri"/>
          <w:b/>
          <w:color w:val="000000"/>
          <w:sz w:val="24"/>
          <w:szCs w:val="24"/>
        </w:rPr>
        <w:t>is</w:t>
      </w:r>
      <w:r w:rsidRPr="00335788">
        <w:rPr>
          <w:rFonts w:asciiTheme="majorHAnsi" w:eastAsia="Calibri" w:hAnsiTheme="majorHAnsi" w:cs="Calibri"/>
          <w:b/>
          <w:color w:val="000000"/>
          <w:spacing w:val="-4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b/>
          <w:color w:val="000000"/>
          <w:spacing w:val="1"/>
          <w:sz w:val="24"/>
          <w:szCs w:val="24"/>
        </w:rPr>
        <w:t>p</w:t>
      </w:r>
      <w:r w:rsidRPr="00335788">
        <w:rPr>
          <w:rFonts w:asciiTheme="majorHAnsi" w:eastAsia="Calibri" w:hAnsiTheme="majorHAnsi" w:cs="Calibri"/>
          <w:b/>
          <w:color w:val="000000"/>
          <w:sz w:val="24"/>
          <w:szCs w:val="24"/>
        </w:rPr>
        <w:t>r</w:t>
      </w:r>
      <w:r w:rsidRPr="00335788">
        <w:rPr>
          <w:rFonts w:asciiTheme="majorHAnsi" w:eastAsia="Calibri" w:hAnsiTheme="majorHAnsi" w:cs="Calibri"/>
          <w:b/>
          <w:color w:val="000000"/>
          <w:spacing w:val="1"/>
          <w:sz w:val="24"/>
          <w:szCs w:val="24"/>
        </w:rPr>
        <w:t>o</w:t>
      </w:r>
      <w:r w:rsidRPr="00335788">
        <w:rPr>
          <w:rFonts w:asciiTheme="majorHAnsi" w:eastAsia="Calibri" w:hAnsiTheme="majorHAnsi" w:cs="Calibri"/>
          <w:b/>
          <w:color w:val="000000"/>
          <w:sz w:val="24"/>
          <w:szCs w:val="24"/>
        </w:rPr>
        <w:t>gr</w:t>
      </w:r>
      <w:r w:rsidRPr="00335788">
        <w:rPr>
          <w:rFonts w:asciiTheme="majorHAnsi" w:eastAsia="Calibri" w:hAnsiTheme="majorHAnsi" w:cs="Calibri"/>
          <w:b/>
          <w:color w:val="000000"/>
          <w:spacing w:val="3"/>
          <w:sz w:val="24"/>
          <w:szCs w:val="24"/>
        </w:rPr>
        <w:t>a</w:t>
      </w:r>
      <w:r w:rsidRPr="00335788">
        <w:rPr>
          <w:rFonts w:asciiTheme="majorHAnsi" w:eastAsia="Calibri" w:hAnsiTheme="majorHAnsi" w:cs="Calibri"/>
          <w:b/>
          <w:color w:val="000000"/>
          <w:sz w:val="24"/>
          <w:szCs w:val="24"/>
        </w:rPr>
        <w:t>m</w:t>
      </w:r>
      <w:r w:rsidRPr="00335788">
        <w:rPr>
          <w:rFonts w:asciiTheme="majorHAnsi" w:eastAsia="Calibri" w:hAnsiTheme="majorHAnsi" w:cs="Calibri"/>
          <w:b/>
          <w:color w:val="000000"/>
          <w:spacing w:val="-8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b/>
          <w:color w:val="000000"/>
          <w:sz w:val="24"/>
          <w:szCs w:val="24"/>
        </w:rPr>
        <w:t>is</w:t>
      </w:r>
      <w:r w:rsidRPr="00335788">
        <w:rPr>
          <w:rFonts w:asciiTheme="majorHAnsi" w:eastAsia="Calibri" w:hAnsiTheme="majorHAnsi" w:cs="Calibri"/>
          <w:b/>
          <w:color w:val="000000"/>
          <w:spacing w:val="-2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b/>
          <w:color w:val="000000"/>
          <w:spacing w:val="1"/>
          <w:sz w:val="24"/>
          <w:szCs w:val="24"/>
        </w:rPr>
        <w:t>ope</w:t>
      </w:r>
      <w:r w:rsidRPr="00335788">
        <w:rPr>
          <w:rFonts w:asciiTheme="majorHAnsi" w:eastAsia="Calibri" w:hAnsiTheme="majorHAnsi" w:cs="Calibri"/>
          <w:b/>
          <w:color w:val="000000"/>
          <w:sz w:val="24"/>
          <w:szCs w:val="24"/>
        </w:rPr>
        <w:t>n</w:t>
      </w:r>
      <w:r w:rsidRPr="00335788">
        <w:rPr>
          <w:rFonts w:asciiTheme="majorHAnsi" w:eastAsia="Calibri" w:hAnsiTheme="majorHAnsi" w:cs="Calibri"/>
          <w:b/>
          <w:color w:val="000000"/>
          <w:spacing w:val="-3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b/>
          <w:color w:val="000000"/>
          <w:spacing w:val="1"/>
          <w:sz w:val="24"/>
          <w:szCs w:val="24"/>
        </w:rPr>
        <w:t>t</w:t>
      </w:r>
      <w:r w:rsidRPr="00335788">
        <w:rPr>
          <w:rFonts w:asciiTheme="majorHAnsi" w:eastAsia="Calibri" w:hAnsiTheme="majorHAnsi" w:cs="Calibri"/>
          <w:b/>
          <w:color w:val="000000"/>
          <w:sz w:val="24"/>
          <w:szCs w:val="24"/>
        </w:rPr>
        <w:t>o</w:t>
      </w:r>
      <w:r w:rsidRPr="00335788">
        <w:rPr>
          <w:rFonts w:asciiTheme="majorHAnsi" w:eastAsia="Calibri" w:hAnsiTheme="majorHAnsi" w:cs="Calibri"/>
          <w:b/>
          <w:color w:val="000000"/>
          <w:spacing w:val="-2"/>
          <w:sz w:val="24"/>
          <w:szCs w:val="24"/>
        </w:rPr>
        <w:t xml:space="preserve"> </w:t>
      </w:r>
      <w:r w:rsidR="006E223D" w:rsidRPr="00335788">
        <w:rPr>
          <w:rFonts w:asciiTheme="majorHAnsi" w:eastAsia="Calibri" w:hAnsiTheme="majorHAnsi" w:cs="Calibri"/>
          <w:b/>
          <w:color w:val="000000"/>
          <w:spacing w:val="-2"/>
          <w:sz w:val="24"/>
          <w:szCs w:val="24"/>
          <w:u w:val="single"/>
        </w:rPr>
        <w:t xml:space="preserve">all </w:t>
      </w:r>
      <w:r w:rsidR="006E223D">
        <w:rPr>
          <w:rFonts w:asciiTheme="majorHAnsi" w:eastAsia="Calibri" w:hAnsiTheme="majorHAnsi" w:cs="Calibri"/>
          <w:b/>
          <w:color w:val="000000"/>
          <w:spacing w:val="-2"/>
          <w:sz w:val="24"/>
          <w:szCs w:val="24"/>
        </w:rPr>
        <w:t xml:space="preserve">full-time/permanent </w:t>
      </w:r>
      <w:r w:rsidRPr="00335788">
        <w:rPr>
          <w:rFonts w:asciiTheme="majorHAnsi" w:eastAsia="Calibri" w:hAnsiTheme="majorHAnsi" w:cs="Calibri"/>
          <w:b/>
          <w:color w:val="000000"/>
          <w:spacing w:val="-2"/>
          <w:sz w:val="24"/>
          <w:szCs w:val="24"/>
        </w:rPr>
        <w:t xml:space="preserve">employees within a </w:t>
      </w:r>
      <w:r w:rsidRPr="00335788">
        <w:rPr>
          <w:rFonts w:asciiTheme="majorHAnsi" w:eastAsia="Calibri" w:hAnsiTheme="majorHAnsi" w:cs="Calibri"/>
          <w:b/>
          <w:color w:val="000000"/>
          <w:sz w:val="24"/>
          <w:szCs w:val="24"/>
        </w:rPr>
        <w:t>c</w:t>
      </w:r>
      <w:r w:rsidRPr="00335788">
        <w:rPr>
          <w:rFonts w:asciiTheme="majorHAnsi" w:eastAsia="Calibri" w:hAnsiTheme="majorHAnsi" w:cs="Calibri"/>
          <w:b/>
          <w:color w:val="000000"/>
          <w:spacing w:val="1"/>
          <w:sz w:val="24"/>
          <w:szCs w:val="24"/>
        </w:rPr>
        <w:t>o</w:t>
      </w:r>
      <w:r w:rsidRPr="00335788">
        <w:rPr>
          <w:rFonts w:asciiTheme="majorHAnsi" w:eastAsia="Calibri" w:hAnsiTheme="majorHAnsi" w:cs="Calibri"/>
          <w:b/>
          <w:color w:val="000000"/>
          <w:spacing w:val="-1"/>
          <w:sz w:val="24"/>
          <w:szCs w:val="24"/>
        </w:rPr>
        <w:t>mm</w:t>
      </w:r>
      <w:r w:rsidRPr="00335788">
        <w:rPr>
          <w:rFonts w:asciiTheme="majorHAnsi" w:eastAsia="Calibri" w:hAnsiTheme="majorHAnsi" w:cs="Calibri"/>
          <w:b/>
          <w:color w:val="000000"/>
          <w:spacing w:val="1"/>
          <w:sz w:val="24"/>
          <w:szCs w:val="24"/>
        </w:rPr>
        <w:t>un</w:t>
      </w:r>
      <w:r w:rsidRPr="00335788">
        <w:rPr>
          <w:rFonts w:asciiTheme="majorHAnsi" w:eastAsia="Calibri" w:hAnsiTheme="majorHAnsi" w:cs="Calibri"/>
          <w:b/>
          <w:color w:val="000000"/>
          <w:sz w:val="24"/>
          <w:szCs w:val="24"/>
        </w:rPr>
        <w:t>ity coll</w:t>
      </w:r>
      <w:r w:rsidRPr="00335788">
        <w:rPr>
          <w:rFonts w:asciiTheme="majorHAnsi" w:eastAsia="Calibri" w:hAnsiTheme="majorHAnsi" w:cs="Calibri"/>
          <w:b/>
          <w:color w:val="000000"/>
          <w:spacing w:val="-1"/>
          <w:sz w:val="24"/>
          <w:szCs w:val="24"/>
        </w:rPr>
        <w:t>e</w:t>
      </w:r>
      <w:r w:rsidRPr="00335788">
        <w:rPr>
          <w:rFonts w:asciiTheme="majorHAnsi" w:eastAsia="Calibri" w:hAnsiTheme="majorHAnsi" w:cs="Calibri"/>
          <w:b/>
          <w:color w:val="000000"/>
          <w:spacing w:val="2"/>
          <w:sz w:val="24"/>
          <w:szCs w:val="24"/>
        </w:rPr>
        <w:t>g</w:t>
      </w:r>
      <w:r w:rsidRPr="00335788">
        <w:rPr>
          <w:rFonts w:asciiTheme="majorHAnsi" w:eastAsia="Calibri" w:hAnsiTheme="majorHAnsi" w:cs="Calibri"/>
          <w:b/>
          <w:color w:val="000000"/>
          <w:sz w:val="24"/>
          <w:szCs w:val="24"/>
        </w:rPr>
        <w:t>e</w:t>
      </w:r>
      <w:r w:rsidRPr="00335788">
        <w:rPr>
          <w:rFonts w:asciiTheme="majorHAnsi" w:eastAsia="Calibri" w:hAnsiTheme="majorHAnsi" w:cs="Calibri"/>
          <w:b/>
          <w:color w:val="000000"/>
          <w:spacing w:val="-7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b/>
          <w:color w:val="000000"/>
          <w:spacing w:val="-1"/>
          <w:sz w:val="24"/>
          <w:szCs w:val="24"/>
        </w:rPr>
        <w:t>w</w:t>
      </w:r>
      <w:r w:rsidRPr="00335788">
        <w:rPr>
          <w:rFonts w:asciiTheme="majorHAnsi" w:eastAsia="Calibri" w:hAnsiTheme="majorHAnsi" w:cs="Calibri"/>
          <w:b/>
          <w:color w:val="000000"/>
          <w:spacing w:val="1"/>
          <w:sz w:val="24"/>
          <w:szCs w:val="24"/>
        </w:rPr>
        <w:t xml:space="preserve">ho </w:t>
      </w:r>
      <w:r w:rsidRPr="00335788">
        <w:rPr>
          <w:rFonts w:asciiTheme="majorHAnsi" w:eastAsia="Times New Roman" w:hAnsiTheme="majorHAnsi" w:cs="Times New Roman"/>
          <w:b/>
          <w:sz w:val="24"/>
          <w:szCs w:val="24"/>
        </w:rPr>
        <w:t>are seriously considering moving into or advancing in</w:t>
      </w:r>
      <w:r w:rsidR="006E223D">
        <w:rPr>
          <w:rFonts w:asciiTheme="majorHAnsi" w:eastAsia="Times New Roman" w:hAnsiTheme="majorHAnsi" w:cs="Times New Roman"/>
          <w:b/>
          <w:sz w:val="24"/>
          <w:szCs w:val="24"/>
        </w:rPr>
        <w:t>to</w:t>
      </w:r>
      <w:r w:rsidRPr="00335788">
        <w:rPr>
          <w:rFonts w:asciiTheme="majorHAnsi" w:eastAsia="Times New Roman" w:hAnsiTheme="majorHAnsi" w:cs="Times New Roman"/>
          <w:b/>
          <w:sz w:val="24"/>
          <w:szCs w:val="24"/>
        </w:rPr>
        <w:t xml:space="preserve"> an administrative position in </w:t>
      </w:r>
      <w:r w:rsidRPr="00335788">
        <w:rPr>
          <w:rFonts w:asciiTheme="majorHAnsi" w:eastAsia="Calibri" w:hAnsiTheme="majorHAnsi" w:cs="Calibri"/>
          <w:b/>
          <w:sz w:val="24"/>
          <w:szCs w:val="24"/>
        </w:rPr>
        <w:t>a com</w:t>
      </w:r>
      <w:r w:rsidRPr="00335788">
        <w:rPr>
          <w:rFonts w:asciiTheme="majorHAnsi" w:eastAsia="Calibri" w:hAnsiTheme="majorHAnsi" w:cs="Calibri"/>
          <w:b/>
          <w:spacing w:val="-1"/>
          <w:sz w:val="24"/>
          <w:szCs w:val="24"/>
        </w:rPr>
        <w:t>m</w:t>
      </w:r>
      <w:r w:rsidRPr="00335788">
        <w:rPr>
          <w:rFonts w:asciiTheme="majorHAnsi" w:eastAsia="Calibri" w:hAnsiTheme="majorHAnsi" w:cs="Calibri"/>
          <w:b/>
          <w:spacing w:val="1"/>
          <w:sz w:val="24"/>
          <w:szCs w:val="24"/>
        </w:rPr>
        <w:t>un</w:t>
      </w:r>
      <w:r w:rsidRPr="00335788">
        <w:rPr>
          <w:rFonts w:asciiTheme="majorHAnsi" w:eastAsia="Calibri" w:hAnsiTheme="majorHAnsi" w:cs="Calibri"/>
          <w:b/>
          <w:sz w:val="24"/>
          <w:szCs w:val="24"/>
        </w:rPr>
        <w:t>ity coll</w:t>
      </w:r>
      <w:r w:rsidRPr="00335788">
        <w:rPr>
          <w:rFonts w:asciiTheme="majorHAnsi" w:eastAsia="Calibri" w:hAnsiTheme="majorHAnsi" w:cs="Calibri"/>
          <w:b/>
          <w:spacing w:val="-1"/>
          <w:sz w:val="24"/>
          <w:szCs w:val="24"/>
        </w:rPr>
        <w:t>e</w:t>
      </w:r>
      <w:r w:rsidRPr="00335788">
        <w:rPr>
          <w:rFonts w:asciiTheme="majorHAnsi" w:eastAsia="Calibri" w:hAnsiTheme="majorHAnsi" w:cs="Calibri"/>
          <w:b/>
          <w:spacing w:val="2"/>
          <w:sz w:val="24"/>
          <w:szCs w:val="24"/>
        </w:rPr>
        <w:t>g</w:t>
      </w:r>
      <w:r w:rsidRPr="00335788">
        <w:rPr>
          <w:rFonts w:asciiTheme="majorHAnsi" w:eastAsia="Calibri" w:hAnsiTheme="majorHAnsi" w:cs="Calibri"/>
          <w:b/>
          <w:sz w:val="24"/>
          <w:szCs w:val="24"/>
        </w:rPr>
        <w:t>e.</w:t>
      </w:r>
      <w:r w:rsidR="00335788">
        <w:rPr>
          <w:rFonts w:asciiTheme="majorHAnsi" w:eastAsia="Calibri" w:hAnsiTheme="majorHAnsi" w:cs="Calibri"/>
          <w:b/>
          <w:sz w:val="24"/>
          <w:szCs w:val="24"/>
        </w:rPr>
        <w:t xml:space="preserve">  </w:t>
      </w:r>
      <w:r w:rsidR="00335788" w:rsidRPr="00335788">
        <w:rPr>
          <w:rFonts w:asciiTheme="majorHAnsi" w:eastAsia="Calibri" w:hAnsiTheme="majorHAnsi" w:cs="Calibri"/>
          <w:b/>
          <w:sz w:val="24"/>
          <w:szCs w:val="24"/>
          <w:u w:val="single"/>
        </w:rPr>
        <w:t>Appli</w:t>
      </w:r>
      <w:r w:rsidR="006E223D">
        <w:rPr>
          <w:rFonts w:asciiTheme="majorHAnsi" w:eastAsia="Calibri" w:hAnsiTheme="majorHAnsi" w:cs="Calibri"/>
          <w:b/>
          <w:sz w:val="24"/>
          <w:szCs w:val="24"/>
          <w:u w:val="single"/>
        </w:rPr>
        <w:t>cations are due</w:t>
      </w:r>
      <w:r w:rsidR="001322BC">
        <w:rPr>
          <w:rFonts w:asciiTheme="majorHAnsi" w:eastAsia="Calibri" w:hAnsiTheme="majorHAnsi" w:cs="Calibri"/>
          <w:b/>
          <w:sz w:val="24"/>
          <w:szCs w:val="24"/>
          <w:u w:val="single"/>
        </w:rPr>
        <w:t xml:space="preserve"> March 28, 2018</w:t>
      </w:r>
      <w:r w:rsidR="00335788" w:rsidRPr="00335788">
        <w:rPr>
          <w:rFonts w:asciiTheme="majorHAnsi" w:eastAsia="Calibri" w:hAnsiTheme="majorHAnsi" w:cs="Calibri"/>
          <w:b/>
          <w:sz w:val="24"/>
          <w:szCs w:val="24"/>
          <w:u w:val="single"/>
        </w:rPr>
        <w:t>.</w:t>
      </w:r>
      <w:r w:rsidR="00335788">
        <w:rPr>
          <w:rFonts w:asciiTheme="majorHAnsi" w:eastAsia="Calibri" w:hAnsiTheme="majorHAnsi" w:cs="Calibri"/>
          <w:b/>
          <w:sz w:val="24"/>
          <w:szCs w:val="24"/>
        </w:rPr>
        <w:t xml:space="preserve">  Contact [coordinator].</w:t>
      </w:r>
    </w:p>
    <w:p w14:paraId="6C275376" w14:textId="77777777" w:rsidR="0030683D" w:rsidRDefault="0030683D" w:rsidP="00C84A3D">
      <w:pPr>
        <w:spacing w:before="19" w:after="0" w:line="240" w:lineRule="auto"/>
        <w:ind w:right="110"/>
        <w:rPr>
          <w:rFonts w:asciiTheme="majorHAnsi" w:eastAsia="Calibri" w:hAnsiTheme="majorHAnsi" w:cs="Calibri"/>
          <w:b/>
          <w:sz w:val="24"/>
          <w:szCs w:val="24"/>
        </w:rPr>
      </w:pPr>
    </w:p>
    <w:p w14:paraId="3BB9BDCB" w14:textId="77777777" w:rsidR="001327CE" w:rsidRPr="001327CE" w:rsidRDefault="001327CE" w:rsidP="001327CE">
      <w:pPr>
        <w:spacing w:after="0"/>
        <w:ind w:right="158"/>
        <w:rPr>
          <w:rFonts w:asciiTheme="majorHAnsi" w:eastAsia="Calibri" w:hAnsiTheme="majorHAnsi" w:cs="Calibri"/>
          <w:color w:val="000000"/>
          <w:sz w:val="24"/>
          <w:szCs w:val="24"/>
        </w:rPr>
      </w:pPr>
      <w:r w:rsidRPr="001327CE">
        <w:rPr>
          <w:rFonts w:asciiTheme="majorHAnsi" w:eastAsia="Calibri" w:hAnsiTheme="majorHAnsi" w:cs="Calibri"/>
          <w:color w:val="000000"/>
          <w:sz w:val="24"/>
          <w:szCs w:val="24"/>
        </w:rPr>
        <w:t xml:space="preserve">Application: </w:t>
      </w:r>
      <w:hyperlink r:id="rId5" w:history="1">
        <w:r w:rsidR="00333036" w:rsidRPr="005F72D4">
          <w:rPr>
            <w:rStyle w:val="Hyperlink"/>
          </w:rPr>
          <w:t>https://form.jotform.com/SanFACC/app</w:t>
        </w:r>
      </w:hyperlink>
      <w:r w:rsidR="00333036">
        <w:t xml:space="preserve"> </w:t>
      </w:r>
    </w:p>
    <w:p w14:paraId="5FB2EC30" w14:textId="77777777" w:rsidR="001327CE" w:rsidRPr="001327CE" w:rsidRDefault="001327CE" w:rsidP="001327CE">
      <w:pPr>
        <w:spacing w:after="0"/>
        <w:ind w:right="158"/>
        <w:rPr>
          <w:rFonts w:asciiTheme="majorHAnsi" w:eastAsia="Calibri" w:hAnsiTheme="majorHAnsi" w:cs="Calibri"/>
          <w:color w:val="000000"/>
          <w:sz w:val="24"/>
          <w:szCs w:val="24"/>
        </w:rPr>
      </w:pPr>
      <w:r w:rsidRPr="001327CE">
        <w:rPr>
          <w:rFonts w:asciiTheme="majorHAnsi" w:eastAsia="Calibri" w:hAnsiTheme="majorHAnsi" w:cs="Calibri"/>
          <w:color w:val="000000"/>
          <w:sz w:val="24"/>
          <w:szCs w:val="24"/>
        </w:rPr>
        <w:t xml:space="preserve">Supervisor Acknowledgement Form: </w:t>
      </w:r>
      <w:hyperlink r:id="rId6" w:history="1">
        <w:r w:rsidR="00333036" w:rsidRPr="005F72D4">
          <w:rPr>
            <w:rStyle w:val="Hyperlink"/>
            <w:rFonts w:asciiTheme="majorHAnsi" w:eastAsia="Calibri" w:hAnsiTheme="majorHAnsi" w:cs="Calibri"/>
            <w:sz w:val="24"/>
            <w:szCs w:val="24"/>
          </w:rPr>
          <w:t>https://form.jotform.com/SanFACC/supervisor</w:t>
        </w:r>
      </w:hyperlink>
      <w:r w:rsidR="00333036">
        <w:rPr>
          <w:rFonts w:asciiTheme="majorHAnsi" w:eastAsia="Calibri" w:hAnsiTheme="majorHAnsi" w:cs="Calibri"/>
          <w:color w:val="000000"/>
          <w:sz w:val="24"/>
          <w:szCs w:val="24"/>
        </w:rPr>
        <w:t xml:space="preserve"> </w:t>
      </w:r>
    </w:p>
    <w:p w14:paraId="6E1BC64D" w14:textId="77777777" w:rsidR="001327CE" w:rsidRPr="00AC0272" w:rsidRDefault="001327CE" w:rsidP="00AC0272">
      <w:pPr>
        <w:spacing w:after="0"/>
        <w:ind w:right="158"/>
        <w:rPr>
          <w:rFonts w:asciiTheme="majorHAnsi" w:eastAsia="Calibri" w:hAnsiTheme="majorHAnsi" w:cs="Calibri"/>
          <w:sz w:val="24"/>
          <w:szCs w:val="24"/>
        </w:rPr>
      </w:pPr>
      <w:r w:rsidRPr="001327CE">
        <w:rPr>
          <w:rFonts w:asciiTheme="majorHAnsi" w:eastAsia="Calibri" w:hAnsiTheme="majorHAnsi" w:cs="Calibri"/>
          <w:color w:val="000000"/>
          <w:sz w:val="24"/>
          <w:szCs w:val="24"/>
        </w:rPr>
        <w:t xml:space="preserve">Recommendation Form: </w:t>
      </w:r>
      <w:hyperlink r:id="rId7" w:history="1">
        <w:r w:rsidR="00333036" w:rsidRPr="005F72D4">
          <w:rPr>
            <w:rStyle w:val="Hyperlink"/>
            <w:rFonts w:asciiTheme="majorHAnsi" w:eastAsia="Calibri" w:hAnsiTheme="majorHAnsi" w:cs="Calibri"/>
            <w:sz w:val="24"/>
            <w:szCs w:val="24"/>
          </w:rPr>
          <w:t>https://form.jotform.com/SanFACC/recommend</w:t>
        </w:r>
      </w:hyperlink>
      <w:r w:rsidR="00333036">
        <w:rPr>
          <w:rFonts w:asciiTheme="majorHAnsi" w:eastAsia="Calibri" w:hAnsiTheme="majorHAnsi" w:cs="Calibri"/>
          <w:color w:val="000000"/>
          <w:sz w:val="24"/>
          <w:szCs w:val="24"/>
        </w:rPr>
        <w:t xml:space="preserve"> </w:t>
      </w:r>
    </w:p>
    <w:p w14:paraId="3A936226" w14:textId="77777777" w:rsidR="00C84A3D" w:rsidRPr="00335788" w:rsidRDefault="00C84A3D" w:rsidP="00C84A3D">
      <w:pPr>
        <w:spacing w:after="0" w:line="240" w:lineRule="auto"/>
        <w:ind w:right="286"/>
        <w:rPr>
          <w:rFonts w:asciiTheme="majorHAnsi" w:eastAsia="Calibri" w:hAnsiTheme="majorHAnsi" w:cs="Calibri"/>
          <w:b/>
          <w:spacing w:val="1"/>
          <w:sz w:val="24"/>
          <w:szCs w:val="24"/>
        </w:rPr>
      </w:pPr>
    </w:p>
    <w:p w14:paraId="43290E1E" w14:textId="77777777" w:rsidR="00C84A3D" w:rsidRPr="00335788" w:rsidRDefault="00C84A3D" w:rsidP="00C84A3D">
      <w:pPr>
        <w:spacing w:after="0" w:line="240" w:lineRule="auto"/>
        <w:ind w:left="100" w:right="158"/>
        <w:rPr>
          <w:rFonts w:asciiTheme="majorHAnsi" w:eastAsia="Calibri" w:hAnsiTheme="majorHAnsi" w:cs="Calibri"/>
          <w:sz w:val="24"/>
          <w:szCs w:val="24"/>
        </w:rPr>
      </w:pPr>
      <w:r w:rsidRPr="00335788">
        <w:rPr>
          <w:rFonts w:asciiTheme="majorHAnsi" w:eastAsia="Calibri" w:hAnsiTheme="majorHAnsi" w:cs="Calibri"/>
          <w:sz w:val="24"/>
          <w:szCs w:val="24"/>
        </w:rPr>
        <w:t>The</w:t>
      </w:r>
      <w:r w:rsidRPr="00335788">
        <w:rPr>
          <w:rFonts w:asciiTheme="majorHAnsi" w:eastAsia="Calibri" w:hAnsiTheme="majorHAnsi" w:cs="Calibri"/>
          <w:spacing w:val="1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spacing w:val="-1"/>
          <w:sz w:val="24"/>
          <w:szCs w:val="24"/>
        </w:rPr>
        <w:t>p</w:t>
      </w:r>
      <w:r w:rsidRPr="00335788">
        <w:rPr>
          <w:rFonts w:asciiTheme="majorHAnsi" w:eastAsia="Calibri" w:hAnsiTheme="majorHAnsi" w:cs="Calibri"/>
          <w:spacing w:val="-3"/>
          <w:sz w:val="24"/>
          <w:szCs w:val="24"/>
        </w:rPr>
        <w:t>r</w:t>
      </w:r>
      <w:r w:rsidRPr="00335788">
        <w:rPr>
          <w:rFonts w:asciiTheme="majorHAnsi" w:eastAsia="Calibri" w:hAnsiTheme="majorHAnsi" w:cs="Calibri"/>
          <w:spacing w:val="1"/>
          <w:sz w:val="24"/>
          <w:szCs w:val="24"/>
        </w:rPr>
        <w:t>o</w:t>
      </w:r>
      <w:r w:rsidRPr="00335788">
        <w:rPr>
          <w:rFonts w:asciiTheme="majorHAnsi" w:eastAsia="Calibri" w:hAnsiTheme="majorHAnsi" w:cs="Calibri"/>
          <w:spacing w:val="-1"/>
          <w:sz w:val="24"/>
          <w:szCs w:val="24"/>
        </w:rPr>
        <w:t>g</w:t>
      </w:r>
      <w:r w:rsidRPr="00335788">
        <w:rPr>
          <w:rFonts w:asciiTheme="majorHAnsi" w:eastAsia="Calibri" w:hAnsiTheme="majorHAnsi" w:cs="Calibri"/>
          <w:sz w:val="24"/>
          <w:szCs w:val="24"/>
        </w:rPr>
        <w:t>r</w:t>
      </w:r>
      <w:r w:rsidRPr="00335788">
        <w:rPr>
          <w:rFonts w:asciiTheme="majorHAnsi" w:eastAsia="Calibri" w:hAnsiTheme="majorHAnsi" w:cs="Calibri"/>
          <w:spacing w:val="-3"/>
          <w:sz w:val="24"/>
          <w:szCs w:val="24"/>
        </w:rPr>
        <w:t>a</w:t>
      </w:r>
      <w:r w:rsidRPr="00335788">
        <w:rPr>
          <w:rFonts w:asciiTheme="majorHAnsi" w:eastAsia="Calibri" w:hAnsiTheme="majorHAnsi" w:cs="Calibri"/>
          <w:sz w:val="24"/>
          <w:szCs w:val="24"/>
        </w:rPr>
        <w:t>m</w:t>
      </w:r>
      <w:r w:rsidRPr="00335788">
        <w:rPr>
          <w:rFonts w:asciiTheme="majorHAnsi" w:eastAsia="Calibri" w:hAnsiTheme="majorHAnsi" w:cs="Calibri"/>
          <w:spacing w:val="1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sz w:val="24"/>
          <w:szCs w:val="24"/>
        </w:rPr>
        <w:t>is</w:t>
      </w:r>
      <w:r w:rsidRPr="00335788">
        <w:rPr>
          <w:rFonts w:asciiTheme="majorHAnsi" w:eastAsia="Calibri" w:hAnsiTheme="majorHAnsi" w:cs="Calibri"/>
          <w:spacing w:val="-1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sz w:val="24"/>
          <w:szCs w:val="24"/>
        </w:rPr>
        <w:t>spon</w:t>
      </w:r>
      <w:r w:rsidRPr="00335788">
        <w:rPr>
          <w:rFonts w:asciiTheme="majorHAnsi" w:eastAsia="Calibri" w:hAnsiTheme="majorHAnsi" w:cs="Calibri"/>
          <w:spacing w:val="-3"/>
          <w:sz w:val="24"/>
          <w:szCs w:val="24"/>
        </w:rPr>
        <w:t>s</w:t>
      </w:r>
      <w:r w:rsidRPr="00335788">
        <w:rPr>
          <w:rFonts w:asciiTheme="majorHAnsi" w:eastAsia="Calibri" w:hAnsiTheme="majorHAnsi" w:cs="Calibri"/>
          <w:spacing w:val="1"/>
          <w:sz w:val="24"/>
          <w:szCs w:val="24"/>
        </w:rPr>
        <w:t>o</w:t>
      </w:r>
      <w:r w:rsidRPr="00335788">
        <w:rPr>
          <w:rFonts w:asciiTheme="majorHAnsi" w:eastAsia="Calibri" w:hAnsiTheme="majorHAnsi" w:cs="Calibri"/>
          <w:spacing w:val="-3"/>
          <w:sz w:val="24"/>
          <w:szCs w:val="24"/>
        </w:rPr>
        <w:t>r</w:t>
      </w:r>
      <w:r w:rsidRPr="00335788">
        <w:rPr>
          <w:rFonts w:asciiTheme="majorHAnsi" w:eastAsia="Calibri" w:hAnsiTheme="majorHAnsi" w:cs="Calibri"/>
          <w:sz w:val="24"/>
          <w:szCs w:val="24"/>
        </w:rPr>
        <w:t>ed by</w:t>
      </w:r>
      <w:r w:rsidRPr="00335788">
        <w:rPr>
          <w:rFonts w:asciiTheme="majorHAnsi" w:eastAsia="Calibri" w:hAnsiTheme="majorHAnsi" w:cs="Calibri"/>
          <w:spacing w:val="1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sz w:val="24"/>
          <w:szCs w:val="24"/>
        </w:rPr>
        <w:t>t</w:t>
      </w:r>
      <w:r w:rsidRPr="00335788">
        <w:rPr>
          <w:rFonts w:asciiTheme="majorHAnsi" w:eastAsia="Calibri" w:hAnsiTheme="majorHAnsi" w:cs="Calibri"/>
          <w:spacing w:val="-3"/>
          <w:sz w:val="24"/>
          <w:szCs w:val="24"/>
        </w:rPr>
        <w:t>h</w:t>
      </w:r>
      <w:r w:rsidRPr="00335788">
        <w:rPr>
          <w:rFonts w:asciiTheme="majorHAnsi" w:eastAsia="Calibri" w:hAnsiTheme="majorHAnsi" w:cs="Calibri"/>
          <w:sz w:val="24"/>
          <w:szCs w:val="24"/>
        </w:rPr>
        <w:t>e</w:t>
      </w:r>
      <w:r w:rsidRPr="00335788">
        <w:rPr>
          <w:rFonts w:asciiTheme="majorHAnsi" w:eastAsia="Calibri" w:hAnsiTheme="majorHAnsi" w:cs="Calibri"/>
          <w:spacing w:val="3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1"/>
          <w:sz w:val="24"/>
          <w:szCs w:val="24"/>
        </w:rPr>
        <w:t>Sa</w:t>
      </w:r>
      <w:r w:rsidRPr="00335788">
        <w:rPr>
          <w:rFonts w:asciiTheme="majorHAnsi" w:eastAsia="Calibri" w:hAnsiTheme="majorHAnsi" w:cs="Calibri"/>
          <w:b/>
          <w:bCs/>
          <w:color w:val="4F6128"/>
          <w:sz w:val="24"/>
          <w:szCs w:val="24"/>
        </w:rPr>
        <w:t>n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1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>G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1"/>
          <w:sz w:val="24"/>
          <w:szCs w:val="24"/>
        </w:rPr>
        <w:t>ab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>ri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3"/>
          <w:sz w:val="24"/>
          <w:szCs w:val="24"/>
        </w:rPr>
        <w:t>e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>l</w:t>
      </w:r>
      <w:r w:rsidRPr="00335788">
        <w:rPr>
          <w:rFonts w:asciiTheme="majorHAnsi" w:eastAsia="Calibri" w:hAnsiTheme="majorHAnsi" w:cs="Calibri"/>
          <w:b/>
          <w:bCs/>
          <w:color w:val="4F6128"/>
          <w:sz w:val="24"/>
          <w:szCs w:val="24"/>
        </w:rPr>
        <w:t>/ F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2"/>
          <w:sz w:val="24"/>
          <w:szCs w:val="24"/>
        </w:rPr>
        <w:t>o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1"/>
          <w:sz w:val="24"/>
          <w:szCs w:val="24"/>
        </w:rPr>
        <w:t>o</w:t>
      </w:r>
      <w:r w:rsidRPr="00335788">
        <w:rPr>
          <w:rFonts w:asciiTheme="majorHAnsi" w:eastAsia="Calibri" w:hAnsiTheme="majorHAnsi" w:cs="Calibri"/>
          <w:b/>
          <w:bCs/>
          <w:color w:val="4F6128"/>
          <w:sz w:val="24"/>
          <w:szCs w:val="24"/>
        </w:rPr>
        <w:t>t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1"/>
          <w:sz w:val="24"/>
          <w:szCs w:val="24"/>
        </w:rPr>
        <w:t>h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>il</w:t>
      </w:r>
      <w:r w:rsidRPr="00335788">
        <w:rPr>
          <w:rFonts w:asciiTheme="majorHAnsi" w:eastAsia="Calibri" w:hAnsiTheme="majorHAnsi" w:cs="Calibri"/>
          <w:b/>
          <w:bCs/>
          <w:color w:val="4F6128"/>
          <w:sz w:val="24"/>
          <w:szCs w:val="24"/>
        </w:rPr>
        <w:t>l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1"/>
          <w:sz w:val="24"/>
          <w:szCs w:val="24"/>
        </w:rPr>
        <w:t xml:space="preserve"> </w:t>
      </w:r>
      <w:r w:rsidRPr="00335788">
        <w:rPr>
          <w:rFonts w:asciiTheme="majorHAnsi" w:eastAsia="Calibri" w:hAnsiTheme="majorHAnsi" w:cs="Calibri"/>
          <w:b/>
          <w:bCs/>
          <w:color w:val="4F6128"/>
          <w:sz w:val="24"/>
          <w:szCs w:val="24"/>
        </w:rPr>
        <w:t>A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>s</w:t>
      </w:r>
      <w:r w:rsidRPr="00335788">
        <w:rPr>
          <w:rFonts w:asciiTheme="majorHAnsi" w:eastAsia="Calibri" w:hAnsiTheme="majorHAnsi" w:cs="Calibri"/>
          <w:b/>
          <w:bCs/>
          <w:color w:val="4F6128"/>
          <w:sz w:val="24"/>
          <w:szCs w:val="24"/>
        </w:rPr>
        <w:t>s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2"/>
          <w:sz w:val="24"/>
          <w:szCs w:val="24"/>
        </w:rPr>
        <w:t>o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>ci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1"/>
          <w:sz w:val="24"/>
          <w:szCs w:val="24"/>
        </w:rPr>
        <w:t>a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2"/>
          <w:sz w:val="24"/>
          <w:szCs w:val="24"/>
        </w:rPr>
        <w:t>t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>i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1"/>
          <w:sz w:val="24"/>
          <w:szCs w:val="24"/>
        </w:rPr>
        <w:t>o</w:t>
      </w:r>
      <w:r w:rsidRPr="00335788">
        <w:rPr>
          <w:rFonts w:asciiTheme="majorHAnsi" w:eastAsia="Calibri" w:hAnsiTheme="majorHAnsi" w:cs="Calibri"/>
          <w:b/>
          <w:bCs/>
          <w:color w:val="4F6128"/>
          <w:sz w:val="24"/>
          <w:szCs w:val="24"/>
        </w:rPr>
        <w:t>n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1"/>
          <w:sz w:val="24"/>
          <w:szCs w:val="24"/>
        </w:rPr>
        <w:t xml:space="preserve"> o</w:t>
      </w:r>
      <w:r w:rsidRPr="00335788">
        <w:rPr>
          <w:rFonts w:asciiTheme="majorHAnsi" w:eastAsia="Calibri" w:hAnsiTheme="majorHAnsi" w:cs="Calibri"/>
          <w:b/>
          <w:bCs/>
          <w:color w:val="4F6128"/>
          <w:sz w:val="24"/>
          <w:szCs w:val="24"/>
        </w:rPr>
        <w:t xml:space="preserve">f 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>C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3"/>
          <w:sz w:val="24"/>
          <w:szCs w:val="24"/>
        </w:rPr>
        <w:t>o</w:t>
      </w:r>
      <w:r w:rsidRPr="00335788">
        <w:rPr>
          <w:rFonts w:asciiTheme="majorHAnsi" w:eastAsia="Calibri" w:hAnsiTheme="majorHAnsi" w:cs="Calibri"/>
          <w:b/>
          <w:bCs/>
          <w:color w:val="4F6128"/>
          <w:sz w:val="24"/>
          <w:szCs w:val="24"/>
        </w:rPr>
        <w:t>mm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1"/>
          <w:sz w:val="24"/>
          <w:szCs w:val="24"/>
        </w:rPr>
        <w:t>un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>i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2"/>
          <w:sz w:val="24"/>
          <w:szCs w:val="24"/>
        </w:rPr>
        <w:t>t</w:t>
      </w:r>
      <w:r w:rsidRPr="00335788">
        <w:rPr>
          <w:rFonts w:asciiTheme="majorHAnsi" w:eastAsia="Calibri" w:hAnsiTheme="majorHAnsi" w:cs="Calibri"/>
          <w:b/>
          <w:bCs/>
          <w:color w:val="4F6128"/>
          <w:sz w:val="24"/>
          <w:szCs w:val="24"/>
        </w:rPr>
        <w:t>y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 xml:space="preserve"> C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3"/>
          <w:sz w:val="24"/>
          <w:szCs w:val="24"/>
        </w:rPr>
        <w:t>o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>ll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3"/>
          <w:sz w:val="24"/>
          <w:szCs w:val="24"/>
        </w:rPr>
        <w:t>e</w:t>
      </w:r>
      <w:r w:rsidRPr="00335788">
        <w:rPr>
          <w:rFonts w:asciiTheme="majorHAnsi" w:eastAsia="Calibri" w:hAnsiTheme="majorHAnsi" w:cs="Calibri"/>
          <w:b/>
          <w:bCs/>
          <w:color w:val="4F6128"/>
          <w:spacing w:val="1"/>
          <w:sz w:val="24"/>
          <w:szCs w:val="24"/>
        </w:rPr>
        <w:t>g</w:t>
      </w:r>
      <w:r w:rsidRPr="00335788">
        <w:rPr>
          <w:rFonts w:asciiTheme="majorHAnsi" w:eastAsia="Calibri" w:hAnsiTheme="majorHAnsi" w:cs="Calibri"/>
          <w:b/>
          <w:bCs/>
          <w:color w:val="4F6128"/>
          <w:spacing w:val="-1"/>
          <w:sz w:val="24"/>
          <w:szCs w:val="24"/>
        </w:rPr>
        <w:t>e</w:t>
      </w:r>
      <w:r w:rsidRPr="00335788">
        <w:rPr>
          <w:rFonts w:asciiTheme="majorHAnsi" w:eastAsia="Calibri" w:hAnsiTheme="majorHAnsi" w:cs="Calibri"/>
          <w:b/>
          <w:bCs/>
          <w:color w:val="4F6128"/>
          <w:sz w:val="24"/>
          <w:szCs w:val="24"/>
        </w:rPr>
        <w:t>s</w:t>
      </w:r>
      <w:r w:rsidR="00335788">
        <w:rPr>
          <w:rFonts w:asciiTheme="majorHAnsi" w:eastAsia="Calibri" w:hAnsiTheme="majorHAnsi" w:cs="Calibri"/>
          <w:color w:val="000000"/>
          <w:sz w:val="24"/>
          <w:szCs w:val="24"/>
        </w:rPr>
        <w:t>:</w:t>
      </w:r>
    </w:p>
    <w:p w14:paraId="190F6539" w14:textId="77777777" w:rsidR="00C84A3D" w:rsidRPr="00C84A3D" w:rsidRDefault="00C84A3D" w:rsidP="00C84A3D">
      <w:pPr>
        <w:spacing w:before="7" w:after="0" w:line="170" w:lineRule="exact"/>
        <w:rPr>
          <w:sz w:val="24"/>
          <w:szCs w:val="24"/>
        </w:rPr>
      </w:pPr>
    </w:p>
    <w:p w14:paraId="7EAB0AC1" w14:textId="05AAFEBC" w:rsidR="00C84A3D" w:rsidRDefault="00C84A3D" w:rsidP="00C84A3D">
      <w:pPr>
        <w:spacing w:after="0"/>
      </w:pPr>
    </w:p>
    <w:p w14:paraId="02C88029" w14:textId="77777777" w:rsidR="00C84A3D" w:rsidRDefault="00335788" w:rsidP="00335788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73F2DCA" wp14:editId="21316C24">
            <wp:extent cx="1948180" cy="341630"/>
            <wp:effectExtent l="0" t="0" r="0" b="1270"/>
            <wp:docPr id="1" name="Picture 1" title="Chaff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83D">
        <w:rPr>
          <w:noProof/>
        </w:rPr>
        <w:drawing>
          <wp:inline distT="0" distB="0" distL="0" distR="0" wp14:anchorId="081E9507" wp14:editId="4D67C406">
            <wp:extent cx="1155065" cy="857885"/>
            <wp:effectExtent l="0" t="0" r="6985" b="0"/>
            <wp:docPr id="7" name="Picture 7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683D">
        <w:rPr>
          <w:noProof/>
        </w:rPr>
        <w:drawing>
          <wp:inline distT="0" distB="0" distL="0" distR="0" wp14:anchorId="1B958BB4" wp14:editId="4476F524">
            <wp:extent cx="818515" cy="818515"/>
            <wp:effectExtent l="0" t="0" r="635" b="635"/>
            <wp:docPr id="6" name="Picture 6" title="Glendale 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943B0" w14:textId="77777777" w:rsidR="00C84A3D" w:rsidRDefault="00AB086D" w:rsidP="00C84A3D">
      <w:pPr>
        <w:spacing w:after="0"/>
      </w:pPr>
      <w:r>
        <w:rPr>
          <w:noProof/>
        </w:rPr>
        <w:drawing>
          <wp:inline distT="0" distB="0" distL="0" distR="0" wp14:anchorId="21AFCF3E" wp14:editId="68613C8B">
            <wp:extent cx="989584" cy="871970"/>
            <wp:effectExtent l="0" t="0" r="1270" b="4445"/>
            <wp:docPr id="8" name="Picture 8" title="Cerrito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erritos colleg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70" cy="87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014077" wp14:editId="78BC9C2D">
            <wp:extent cx="1085850" cy="726440"/>
            <wp:effectExtent l="0" t="0" r="0" b="0"/>
            <wp:docPr id="3" name="Picture 3" title="Pasadena C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83D">
        <w:rPr>
          <w:noProof/>
        </w:rPr>
        <w:drawing>
          <wp:inline distT="0" distB="0" distL="0" distR="0" wp14:anchorId="3541C214" wp14:editId="4F31B00E">
            <wp:extent cx="912495" cy="926465"/>
            <wp:effectExtent l="0" t="0" r="1905" b="6985"/>
            <wp:docPr id="4" name="Picture 4" title="Rio Hon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4A3D" w:rsidSect="002D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3D"/>
    <w:rsid w:val="00051F36"/>
    <w:rsid w:val="001322BC"/>
    <w:rsid w:val="001327CE"/>
    <w:rsid w:val="001F5A45"/>
    <w:rsid w:val="00231A5C"/>
    <w:rsid w:val="002D1CE9"/>
    <w:rsid w:val="002F2C47"/>
    <w:rsid w:val="0030683D"/>
    <w:rsid w:val="00333036"/>
    <w:rsid w:val="00335788"/>
    <w:rsid w:val="00371920"/>
    <w:rsid w:val="003E566D"/>
    <w:rsid w:val="00686F36"/>
    <w:rsid w:val="006E223D"/>
    <w:rsid w:val="006E523C"/>
    <w:rsid w:val="007F72C6"/>
    <w:rsid w:val="00953A01"/>
    <w:rsid w:val="009C671D"/>
    <w:rsid w:val="00AB086D"/>
    <w:rsid w:val="00AC0272"/>
    <w:rsid w:val="00BD3EF1"/>
    <w:rsid w:val="00C84A3D"/>
    <w:rsid w:val="00D91B1B"/>
    <w:rsid w:val="00DB24AC"/>
    <w:rsid w:val="00D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031C"/>
  <w15:docId w15:val="{77174B34-BB61-4FBE-9E3D-01779827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A3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2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form.jotform.com/SanFACC/recommend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.jotform.com/SanFACC/supervisor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form.jotform.com/SanFACC/app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Pomona College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Stacey M.</dc:creator>
  <cp:lastModifiedBy>Mark A. Fernandez</cp:lastModifiedBy>
  <cp:revision>12</cp:revision>
  <dcterms:created xsi:type="dcterms:W3CDTF">2018-01-29T17:56:00Z</dcterms:created>
  <dcterms:modified xsi:type="dcterms:W3CDTF">2018-06-08T22:37:00Z</dcterms:modified>
</cp:coreProperties>
</file>