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11C11" w14:textId="48E1DA7B" w:rsidR="008816DA" w:rsidRPr="00334E1A" w:rsidRDefault="006A28B9" w:rsidP="00DA0F01">
      <w:pPr>
        <w:jc w:val="center"/>
        <w:rPr>
          <w:rFonts w:ascii="Calibri" w:hAnsi="Calibri" w:cs="Arial"/>
          <w:b/>
          <w:sz w:val="28"/>
          <w:szCs w:val="28"/>
        </w:rPr>
      </w:pPr>
      <w:r>
        <w:rPr>
          <w:rFonts w:ascii="Calibri" w:hAnsi="Calibri" w:cs="Arial"/>
          <w:b/>
          <w:sz w:val="28"/>
          <w:szCs w:val="28"/>
        </w:rPr>
        <w:t>202</w:t>
      </w:r>
      <w:r w:rsidR="00AB7C96">
        <w:rPr>
          <w:rFonts w:ascii="Calibri" w:hAnsi="Calibri" w:cs="Arial"/>
          <w:b/>
          <w:sz w:val="28"/>
          <w:szCs w:val="28"/>
        </w:rPr>
        <w:t>1</w:t>
      </w:r>
      <w:r>
        <w:rPr>
          <w:rFonts w:ascii="Calibri" w:hAnsi="Calibri" w:cs="Arial"/>
          <w:b/>
          <w:sz w:val="28"/>
          <w:szCs w:val="28"/>
        </w:rPr>
        <w:t>-2</w:t>
      </w:r>
      <w:r w:rsidR="00AB7C96">
        <w:rPr>
          <w:rFonts w:ascii="Calibri" w:hAnsi="Calibri" w:cs="Arial"/>
          <w:b/>
          <w:sz w:val="28"/>
          <w:szCs w:val="28"/>
        </w:rPr>
        <w:t>022</w:t>
      </w:r>
      <w:r w:rsidR="005066C7">
        <w:rPr>
          <w:rFonts w:ascii="Calibri" w:hAnsi="Calibri" w:cs="Arial"/>
          <w:b/>
          <w:sz w:val="28"/>
          <w:szCs w:val="28"/>
        </w:rPr>
        <w:t xml:space="preserve"> </w:t>
      </w:r>
      <w:r w:rsidR="008816DA" w:rsidRPr="00334E1A">
        <w:rPr>
          <w:rFonts w:ascii="Calibri" w:hAnsi="Calibri" w:cs="Arial"/>
          <w:b/>
          <w:sz w:val="28"/>
          <w:szCs w:val="28"/>
        </w:rPr>
        <w:t>PERKINS</w:t>
      </w:r>
    </w:p>
    <w:p w14:paraId="05DE825C" w14:textId="77777777" w:rsidR="009427E1" w:rsidRPr="00334E1A" w:rsidRDefault="00DA0F01" w:rsidP="00DA0F01">
      <w:pPr>
        <w:jc w:val="center"/>
        <w:rPr>
          <w:rFonts w:ascii="Calibri" w:hAnsi="Calibri" w:cs="Arial"/>
          <w:b/>
          <w:sz w:val="28"/>
          <w:szCs w:val="28"/>
        </w:rPr>
      </w:pPr>
      <w:r w:rsidRPr="00334E1A">
        <w:rPr>
          <w:rFonts w:ascii="Calibri" w:hAnsi="Calibri" w:cs="Arial"/>
          <w:b/>
          <w:sz w:val="28"/>
          <w:szCs w:val="28"/>
        </w:rPr>
        <w:t xml:space="preserve">Request to Hire </w:t>
      </w:r>
      <w:r w:rsidR="008A4655" w:rsidRPr="00AB7C96">
        <w:rPr>
          <w:rFonts w:ascii="Calibri" w:hAnsi="Calibri" w:cs="Arial"/>
          <w:b/>
          <w:sz w:val="28"/>
          <w:szCs w:val="28"/>
        </w:rPr>
        <w:t xml:space="preserve">Mt. SAC </w:t>
      </w:r>
      <w:r w:rsidR="003B7D23" w:rsidRPr="00AB7C96">
        <w:rPr>
          <w:rFonts w:ascii="Calibri" w:hAnsi="Calibri" w:cs="Arial"/>
          <w:b/>
          <w:sz w:val="28"/>
          <w:szCs w:val="28"/>
        </w:rPr>
        <w:t>Professional Expert</w:t>
      </w:r>
      <w:r w:rsidRPr="00334E1A">
        <w:rPr>
          <w:rFonts w:ascii="Calibri" w:hAnsi="Calibri" w:cs="Arial"/>
          <w:b/>
          <w:sz w:val="28"/>
          <w:szCs w:val="28"/>
        </w:rPr>
        <w:t xml:space="preserve"> Form</w:t>
      </w:r>
    </w:p>
    <w:p w14:paraId="443BB027" w14:textId="77777777" w:rsidR="008451DF" w:rsidRPr="00334E1A" w:rsidRDefault="008451DF" w:rsidP="00DA0F01">
      <w:pPr>
        <w:jc w:val="center"/>
        <w:rPr>
          <w:rFonts w:ascii="Calibri" w:hAnsi="Calibri" w:cs="Arial"/>
          <w:b/>
          <w:sz w:val="22"/>
          <w:szCs w:val="22"/>
          <w:u w:val="single"/>
        </w:rPr>
      </w:pPr>
    </w:p>
    <w:p w14:paraId="40E1B2DE" w14:textId="77777777" w:rsidR="002573F1" w:rsidRPr="00334E1A" w:rsidRDefault="00941E53">
      <w:pPr>
        <w:rPr>
          <w:rFonts w:ascii="Calibri" w:hAnsi="Calibri" w:cs="Arial"/>
          <w:sz w:val="22"/>
          <w:szCs w:val="22"/>
          <w:u w:val="single"/>
        </w:rPr>
      </w:pPr>
      <w:r w:rsidRPr="00334E1A">
        <w:rPr>
          <w:rFonts w:ascii="Calibri" w:hAnsi="Calibri" w:cs="Arial"/>
          <w:sz w:val="22"/>
          <w:szCs w:val="22"/>
        </w:rPr>
        <w:t>Person requesting</w:t>
      </w:r>
      <w:r w:rsidR="00083AF8" w:rsidRPr="00334E1A">
        <w:rPr>
          <w:rFonts w:ascii="Calibri" w:hAnsi="Calibri" w:cs="Arial"/>
          <w:sz w:val="22"/>
          <w:szCs w:val="22"/>
        </w:rPr>
        <w:t>: name, signature, and date</w:t>
      </w:r>
      <w:r w:rsidR="000208A5" w:rsidRPr="00334E1A">
        <w:rPr>
          <w:rFonts w:ascii="Calibri" w:hAnsi="Calibri" w:cs="Arial"/>
          <w:sz w:val="22"/>
          <w:szCs w:val="22"/>
          <w:u w:val="single"/>
        </w:rPr>
        <w:t>:</w:t>
      </w:r>
      <w:r w:rsidR="00083AF8" w:rsidRPr="00334E1A">
        <w:rPr>
          <w:rFonts w:ascii="Calibri" w:hAnsi="Calibri" w:cs="Arial"/>
          <w:sz w:val="22"/>
          <w:szCs w:val="22"/>
          <w:u w:val="single"/>
        </w:rPr>
        <w:t xml:space="preserve"> _______________________________________________</w:t>
      </w:r>
    </w:p>
    <w:p w14:paraId="2D97BB4D" w14:textId="77777777" w:rsidR="002573F1" w:rsidRPr="00334E1A" w:rsidRDefault="002573F1">
      <w:pPr>
        <w:rPr>
          <w:rFonts w:ascii="Calibri" w:hAnsi="Calibri" w:cs="Arial"/>
          <w:sz w:val="22"/>
          <w:szCs w:val="22"/>
          <w:u w:val="single"/>
        </w:rPr>
      </w:pPr>
    </w:p>
    <w:p w14:paraId="30F94BD8" w14:textId="77777777" w:rsidR="002573F1" w:rsidRPr="002573F1" w:rsidRDefault="002573F1" w:rsidP="002573F1">
      <w:pPr>
        <w:rPr>
          <w:rFonts w:ascii="Calibri" w:hAnsi="Calibri" w:cs="Arial"/>
          <w:sz w:val="22"/>
          <w:szCs w:val="22"/>
          <w:u w:val="single"/>
        </w:rPr>
      </w:pPr>
      <w:r w:rsidRPr="002573F1">
        <w:rPr>
          <w:rFonts w:ascii="Calibri" w:hAnsi="Calibri" w:cs="Arial"/>
          <w:sz w:val="22"/>
          <w:szCs w:val="22"/>
        </w:rPr>
        <w:t>Program name:</w:t>
      </w:r>
      <w:r w:rsidRPr="002573F1">
        <w:rPr>
          <w:rFonts w:ascii="Calibri" w:hAnsi="Calibri" w:cs="Arial"/>
          <w:sz w:val="22"/>
          <w:szCs w:val="22"/>
          <w:u w:val="single"/>
        </w:rPr>
        <w:t xml:space="preserve">                       </w:t>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p>
    <w:p w14:paraId="66DF7342" w14:textId="77777777" w:rsidR="00083AF8" w:rsidRPr="00334E1A" w:rsidRDefault="000208A5">
      <w:pPr>
        <w:rPr>
          <w:rFonts w:ascii="Calibri" w:hAnsi="Calibri" w:cs="Arial"/>
          <w:sz w:val="22"/>
          <w:szCs w:val="22"/>
          <w:u w:val="single"/>
        </w:rPr>
      </w:pPr>
      <w:r w:rsidRPr="00334E1A">
        <w:rPr>
          <w:rFonts w:ascii="Calibri" w:hAnsi="Calibri" w:cs="Arial"/>
          <w:sz w:val="22"/>
          <w:szCs w:val="22"/>
          <w:u w:val="single"/>
        </w:rPr>
        <w:t xml:space="preserve">     </w:t>
      </w:r>
    </w:p>
    <w:p w14:paraId="2555AA5B" w14:textId="77777777" w:rsidR="000208A5" w:rsidRPr="00334E1A" w:rsidRDefault="002573F1">
      <w:pPr>
        <w:rPr>
          <w:rFonts w:ascii="Calibri" w:hAnsi="Calibri" w:cs="Arial"/>
          <w:sz w:val="22"/>
          <w:szCs w:val="22"/>
        </w:rPr>
      </w:pPr>
      <w:r w:rsidRPr="00334E1A">
        <w:rPr>
          <w:rFonts w:ascii="Calibri" w:hAnsi="Calibri" w:cs="Arial"/>
          <w:sz w:val="22"/>
          <w:szCs w:val="22"/>
        </w:rPr>
        <w:t>Dean/Associate Dean: name, signature, and date: ____________________________________________</w:t>
      </w:r>
    </w:p>
    <w:p w14:paraId="627536CE" w14:textId="77777777" w:rsidR="000208A5" w:rsidRPr="00334E1A" w:rsidRDefault="000208A5">
      <w:pPr>
        <w:rPr>
          <w:rFonts w:ascii="Calibri" w:hAnsi="Calibri" w:cs="Arial"/>
          <w:sz w:val="22"/>
          <w:szCs w:val="22"/>
          <w:u w:val="single"/>
        </w:rPr>
      </w:pPr>
    </w:p>
    <w:p w14:paraId="45C45D32" w14:textId="77777777" w:rsidR="007132FD" w:rsidRPr="00334E1A" w:rsidRDefault="00A36B38">
      <w:pPr>
        <w:rPr>
          <w:rFonts w:ascii="Calibri" w:hAnsi="Calibri" w:cs="Arial"/>
          <w:b/>
          <w:i/>
          <w:sz w:val="22"/>
          <w:szCs w:val="22"/>
        </w:rPr>
      </w:pPr>
      <w:r w:rsidRPr="00334E1A">
        <w:rPr>
          <w:rFonts w:ascii="Calibri" w:hAnsi="Calibri" w:cs="Arial"/>
          <w:b/>
          <w:i/>
          <w:sz w:val="22"/>
          <w:szCs w:val="22"/>
        </w:rPr>
        <w:t xml:space="preserve">Directions: </w:t>
      </w:r>
    </w:p>
    <w:p w14:paraId="19381145" w14:textId="77777777" w:rsidR="00A36B38" w:rsidRPr="00334E1A" w:rsidRDefault="00D7498B" w:rsidP="00A36B38">
      <w:pPr>
        <w:numPr>
          <w:ilvl w:val="0"/>
          <w:numId w:val="1"/>
        </w:numPr>
        <w:rPr>
          <w:rFonts w:ascii="Calibri" w:hAnsi="Calibri" w:cs="Arial"/>
          <w:i/>
          <w:sz w:val="22"/>
          <w:szCs w:val="22"/>
        </w:rPr>
      </w:pPr>
      <w:r>
        <w:rPr>
          <w:rFonts w:ascii="Calibri" w:hAnsi="Calibri" w:cs="Arial"/>
          <w:i/>
          <w:sz w:val="22"/>
          <w:szCs w:val="22"/>
        </w:rPr>
        <w:t>Complete one</w:t>
      </w:r>
      <w:r w:rsidR="00A36B38" w:rsidRPr="00334E1A">
        <w:rPr>
          <w:rFonts w:ascii="Calibri" w:hAnsi="Calibri" w:cs="Arial"/>
          <w:i/>
          <w:sz w:val="22"/>
          <w:szCs w:val="22"/>
        </w:rPr>
        <w:t xml:space="preserve"> Request to Hire form per </w:t>
      </w:r>
      <w:r>
        <w:rPr>
          <w:rFonts w:ascii="Calibri" w:hAnsi="Calibri" w:cs="Arial"/>
          <w:i/>
          <w:sz w:val="22"/>
          <w:szCs w:val="22"/>
        </w:rPr>
        <w:t>Professional Expert</w:t>
      </w:r>
    </w:p>
    <w:p w14:paraId="16FB5032" w14:textId="77777777" w:rsidR="00A36B38" w:rsidRPr="00334E1A" w:rsidRDefault="00427CD7" w:rsidP="00A36B38">
      <w:pPr>
        <w:numPr>
          <w:ilvl w:val="0"/>
          <w:numId w:val="1"/>
        </w:numPr>
        <w:rPr>
          <w:rFonts w:ascii="Calibri" w:hAnsi="Calibri" w:cs="Arial"/>
          <w:i/>
          <w:sz w:val="22"/>
          <w:szCs w:val="22"/>
        </w:rPr>
      </w:pPr>
      <w:r>
        <w:rPr>
          <w:rFonts w:ascii="Calibri" w:hAnsi="Calibri" w:cs="Arial"/>
          <w:i/>
          <w:sz w:val="22"/>
          <w:szCs w:val="22"/>
        </w:rPr>
        <w:t>Scan and email</w:t>
      </w:r>
      <w:r w:rsidR="00A36B38" w:rsidRPr="00334E1A">
        <w:rPr>
          <w:rFonts w:ascii="Calibri" w:hAnsi="Calibri" w:cs="Arial"/>
          <w:i/>
          <w:sz w:val="22"/>
          <w:szCs w:val="22"/>
        </w:rPr>
        <w:t xml:space="preserve"> the Re</w:t>
      </w:r>
      <w:r w:rsidR="003B7D23">
        <w:rPr>
          <w:rFonts w:ascii="Calibri" w:hAnsi="Calibri" w:cs="Arial"/>
          <w:i/>
          <w:sz w:val="22"/>
          <w:szCs w:val="22"/>
        </w:rPr>
        <w:t xml:space="preserve">quest to Hire form </w:t>
      </w:r>
      <w:r w:rsidR="00A36B38" w:rsidRPr="00334E1A">
        <w:rPr>
          <w:rFonts w:ascii="Calibri" w:hAnsi="Calibri" w:cs="Arial"/>
          <w:i/>
          <w:sz w:val="22"/>
          <w:szCs w:val="22"/>
        </w:rPr>
        <w:t>to Laurie Ma</w:t>
      </w:r>
      <w:r w:rsidR="00DA0B6E">
        <w:rPr>
          <w:rFonts w:ascii="Calibri" w:hAnsi="Calibri" w:cs="Arial"/>
          <w:i/>
          <w:sz w:val="22"/>
          <w:szCs w:val="22"/>
        </w:rPr>
        <w:t>a</w:t>
      </w:r>
      <w:r w:rsidR="00A36B38" w:rsidRPr="00334E1A">
        <w:rPr>
          <w:rFonts w:ascii="Calibri" w:hAnsi="Calibri" w:cs="Arial"/>
          <w:i/>
          <w:sz w:val="22"/>
          <w:szCs w:val="22"/>
        </w:rPr>
        <w:t>s in the Perkins Office</w:t>
      </w:r>
      <w:r w:rsidR="004907ED" w:rsidRPr="00334E1A">
        <w:rPr>
          <w:rFonts w:ascii="Calibri" w:hAnsi="Calibri" w:cs="Arial"/>
          <w:i/>
          <w:sz w:val="22"/>
          <w:szCs w:val="22"/>
        </w:rPr>
        <w:t xml:space="preserve"> to</w:t>
      </w:r>
      <w:r w:rsidR="00A36B38" w:rsidRPr="00334E1A">
        <w:rPr>
          <w:rFonts w:ascii="Calibri" w:hAnsi="Calibri" w:cs="Arial"/>
          <w:i/>
          <w:sz w:val="22"/>
          <w:szCs w:val="22"/>
        </w:rPr>
        <w:t xml:space="preserve"> </w:t>
      </w:r>
      <w:hyperlink r:id="rId7" w:history="1">
        <w:r w:rsidR="00A36B38" w:rsidRPr="00334E1A">
          <w:rPr>
            <w:rStyle w:val="Hyperlink"/>
            <w:rFonts w:ascii="Calibri" w:hAnsi="Calibri" w:cs="Arial"/>
            <w:i/>
            <w:sz w:val="22"/>
            <w:szCs w:val="22"/>
          </w:rPr>
          <w:t>lmaas@mtsac.edu</w:t>
        </w:r>
      </w:hyperlink>
      <w:r w:rsidR="00A36B38" w:rsidRPr="00334E1A">
        <w:rPr>
          <w:rFonts w:ascii="Calibri" w:hAnsi="Calibri" w:cs="Arial"/>
          <w:i/>
          <w:sz w:val="22"/>
          <w:szCs w:val="22"/>
        </w:rPr>
        <w:t xml:space="preserve"> </w:t>
      </w:r>
    </w:p>
    <w:p w14:paraId="4240569F" w14:textId="77777777" w:rsidR="002573F1" w:rsidRPr="00C31BE7" w:rsidRDefault="002573F1" w:rsidP="00A36B38">
      <w:pPr>
        <w:numPr>
          <w:ilvl w:val="0"/>
          <w:numId w:val="1"/>
        </w:numPr>
        <w:rPr>
          <w:rFonts w:ascii="Calibri" w:hAnsi="Calibri" w:cs="Arial"/>
          <w:b/>
          <w:i/>
          <w:color w:val="FF0000"/>
          <w:sz w:val="22"/>
          <w:szCs w:val="22"/>
        </w:rPr>
      </w:pPr>
      <w:r w:rsidRPr="00543D70">
        <w:rPr>
          <w:rFonts w:ascii="Calibri" w:hAnsi="Calibri" w:cs="Arial"/>
          <w:b/>
          <w:i/>
          <w:sz w:val="22"/>
          <w:szCs w:val="22"/>
        </w:rPr>
        <w:t xml:space="preserve">Please note that the start date for the </w:t>
      </w:r>
      <w:r w:rsidR="003B7D23">
        <w:rPr>
          <w:rFonts w:ascii="Calibri" w:hAnsi="Calibri" w:cs="Arial"/>
          <w:b/>
          <w:i/>
          <w:sz w:val="22"/>
          <w:szCs w:val="22"/>
        </w:rPr>
        <w:t>employee</w:t>
      </w:r>
      <w:r w:rsidRPr="00543D70">
        <w:rPr>
          <w:rFonts w:ascii="Calibri" w:hAnsi="Calibri" w:cs="Arial"/>
          <w:b/>
          <w:i/>
          <w:sz w:val="22"/>
          <w:szCs w:val="22"/>
        </w:rPr>
        <w:t xml:space="preserve"> will be emailed to you by Laurie once she receives all required paperwork and submits the hire packet to Human Resources.</w:t>
      </w:r>
      <w:r w:rsidR="003B5A6C">
        <w:rPr>
          <w:rFonts w:ascii="Calibri" w:hAnsi="Calibri" w:cs="Arial"/>
          <w:b/>
          <w:i/>
          <w:sz w:val="22"/>
          <w:szCs w:val="22"/>
        </w:rPr>
        <w:t xml:space="preserve">  </w:t>
      </w:r>
      <w:r w:rsidR="003B5A6C" w:rsidRPr="00C31BE7">
        <w:rPr>
          <w:rFonts w:ascii="Calibri" w:hAnsi="Calibri" w:cs="Arial"/>
          <w:b/>
          <w:i/>
          <w:color w:val="FF0000"/>
          <w:sz w:val="22"/>
          <w:szCs w:val="22"/>
        </w:rPr>
        <w:t>Do NOT start working the employee until you receive this email.</w:t>
      </w:r>
    </w:p>
    <w:p w14:paraId="3947DE0A" w14:textId="77777777" w:rsidR="004907ED" w:rsidRPr="00334E1A" w:rsidRDefault="004907ED">
      <w:pPr>
        <w:rPr>
          <w:rFonts w:ascii="Calibri" w:hAnsi="Calibri" w:cs="Arial"/>
          <w:b/>
          <w:i/>
          <w:sz w:val="22"/>
          <w:szCs w:val="22"/>
        </w:rPr>
      </w:pPr>
    </w:p>
    <w:p w14:paraId="151DFC07" w14:textId="77777777" w:rsidR="007132FD" w:rsidRPr="00334E1A" w:rsidRDefault="002573F1">
      <w:pPr>
        <w:rPr>
          <w:rFonts w:ascii="Calibri" w:hAnsi="Calibri" w:cs="Arial"/>
          <w:b/>
          <w:i/>
          <w:sz w:val="22"/>
          <w:szCs w:val="22"/>
        </w:rPr>
      </w:pPr>
      <w:r w:rsidRPr="00334E1A">
        <w:rPr>
          <w:rFonts w:ascii="Calibri" w:hAnsi="Calibri" w:cs="Arial"/>
          <w:b/>
          <w:i/>
          <w:sz w:val="22"/>
          <w:szCs w:val="22"/>
        </w:rPr>
        <w:t>Notes:</w:t>
      </w:r>
    </w:p>
    <w:p w14:paraId="3A5A5C94" w14:textId="77777777" w:rsidR="002573F1" w:rsidRPr="00334E1A" w:rsidRDefault="002573F1" w:rsidP="002573F1">
      <w:pPr>
        <w:numPr>
          <w:ilvl w:val="0"/>
          <w:numId w:val="2"/>
        </w:numPr>
        <w:rPr>
          <w:rFonts w:ascii="Calibri" w:hAnsi="Calibri" w:cs="Arial"/>
          <w:i/>
          <w:sz w:val="22"/>
          <w:szCs w:val="22"/>
        </w:rPr>
      </w:pPr>
      <w:r w:rsidRPr="00334E1A">
        <w:rPr>
          <w:rFonts w:ascii="Calibri" w:hAnsi="Calibri" w:cs="Arial"/>
          <w:b/>
          <w:i/>
          <w:sz w:val="22"/>
          <w:szCs w:val="22"/>
        </w:rPr>
        <w:t>Description of services to be performed below</w:t>
      </w:r>
      <w:r w:rsidR="003B5A6C">
        <w:rPr>
          <w:rFonts w:ascii="Calibri" w:hAnsi="Calibri" w:cs="Arial"/>
          <w:i/>
          <w:sz w:val="22"/>
          <w:szCs w:val="22"/>
        </w:rPr>
        <w:t xml:space="preserve">:  </w:t>
      </w:r>
      <w:r w:rsidR="00D7498B">
        <w:rPr>
          <w:rFonts w:ascii="Calibri" w:hAnsi="Calibri" w:cs="Arial"/>
          <w:i/>
          <w:sz w:val="22"/>
          <w:szCs w:val="22"/>
        </w:rPr>
        <w:t>The w</w:t>
      </w:r>
      <w:r w:rsidRPr="00334E1A">
        <w:rPr>
          <w:rFonts w:ascii="Calibri" w:hAnsi="Calibri" w:cs="Arial"/>
          <w:i/>
          <w:sz w:val="22"/>
          <w:szCs w:val="22"/>
        </w:rPr>
        <w:t xml:space="preserve">ork </w:t>
      </w:r>
      <w:r w:rsidR="003B7D23">
        <w:rPr>
          <w:rFonts w:ascii="Calibri" w:hAnsi="Calibri" w:cs="Arial"/>
          <w:i/>
          <w:sz w:val="22"/>
          <w:szCs w:val="22"/>
        </w:rPr>
        <w:t>employees</w:t>
      </w:r>
      <w:r w:rsidRPr="00334E1A">
        <w:rPr>
          <w:rFonts w:ascii="Calibri" w:hAnsi="Calibri" w:cs="Arial"/>
          <w:i/>
          <w:sz w:val="22"/>
          <w:szCs w:val="22"/>
        </w:rPr>
        <w:t xml:space="preserve"> do MUST involve direct contact with other students as a tutor</w:t>
      </w:r>
      <w:r w:rsidR="00C31BE7">
        <w:rPr>
          <w:rFonts w:ascii="Calibri" w:hAnsi="Calibri" w:cs="Arial"/>
          <w:i/>
          <w:sz w:val="22"/>
          <w:szCs w:val="22"/>
        </w:rPr>
        <w:t xml:space="preserve"> or</w:t>
      </w:r>
      <w:r w:rsidRPr="00334E1A">
        <w:rPr>
          <w:rFonts w:ascii="Calibri" w:hAnsi="Calibri" w:cs="Arial"/>
          <w:i/>
          <w:sz w:val="22"/>
          <w:szCs w:val="22"/>
        </w:rPr>
        <w:t xml:space="preserve"> lab </w:t>
      </w:r>
      <w:r w:rsidR="00C31BE7">
        <w:rPr>
          <w:rFonts w:ascii="Calibri" w:hAnsi="Calibri" w:cs="Arial"/>
          <w:i/>
          <w:sz w:val="22"/>
          <w:szCs w:val="22"/>
        </w:rPr>
        <w:t>assistant</w:t>
      </w:r>
      <w:r w:rsidRPr="00334E1A">
        <w:rPr>
          <w:rFonts w:ascii="Calibri" w:hAnsi="Calibri" w:cs="Arial"/>
          <w:i/>
          <w:sz w:val="22"/>
          <w:szCs w:val="22"/>
        </w:rPr>
        <w:t xml:space="preserve">. Perkins funds cannot be used for clerical work, cleaning, running errands, </w:t>
      </w:r>
      <w:r w:rsidR="004907ED" w:rsidRPr="00334E1A">
        <w:rPr>
          <w:rFonts w:ascii="Calibri" w:hAnsi="Calibri" w:cs="Arial"/>
          <w:i/>
          <w:sz w:val="22"/>
          <w:szCs w:val="22"/>
        </w:rPr>
        <w:t xml:space="preserve">doing a project on their own for the program, </w:t>
      </w:r>
      <w:r w:rsidRPr="00334E1A">
        <w:rPr>
          <w:rFonts w:ascii="Calibri" w:hAnsi="Calibri" w:cs="Arial"/>
          <w:i/>
          <w:sz w:val="22"/>
          <w:szCs w:val="22"/>
        </w:rPr>
        <w:t>or other work alone that should be done by classified staff.</w:t>
      </w:r>
    </w:p>
    <w:p w14:paraId="379E70E8" w14:textId="77777777" w:rsidR="002573F1" w:rsidRPr="00334E1A" w:rsidRDefault="004907ED" w:rsidP="002573F1">
      <w:pPr>
        <w:numPr>
          <w:ilvl w:val="0"/>
          <w:numId w:val="2"/>
        </w:numPr>
        <w:rPr>
          <w:rFonts w:ascii="Calibri" w:hAnsi="Calibri" w:cs="Arial"/>
          <w:i/>
          <w:sz w:val="22"/>
          <w:szCs w:val="22"/>
        </w:rPr>
      </w:pPr>
      <w:r w:rsidRPr="00334E1A">
        <w:rPr>
          <w:rFonts w:ascii="Calibri" w:hAnsi="Calibri" w:cs="Arial"/>
          <w:b/>
          <w:i/>
          <w:sz w:val="22"/>
          <w:szCs w:val="22"/>
        </w:rPr>
        <w:t>Perkins cannot fund work that classified staff would do</w:t>
      </w:r>
      <w:r w:rsidRPr="00334E1A">
        <w:rPr>
          <w:rFonts w:ascii="Calibri" w:hAnsi="Calibri" w:cs="Arial"/>
          <w:i/>
          <w:sz w:val="22"/>
          <w:szCs w:val="22"/>
        </w:rPr>
        <w:t>. If programs are found in violation, these hours will be charged to another account through your department or division.</w:t>
      </w:r>
    </w:p>
    <w:p w14:paraId="52A45F77" w14:textId="61094822" w:rsidR="001B346F" w:rsidRPr="001B346F" w:rsidRDefault="001B346F" w:rsidP="002573F1">
      <w:pPr>
        <w:numPr>
          <w:ilvl w:val="0"/>
          <w:numId w:val="2"/>
        </w:numPr>
        <w:rPr>
          <w:rFonts w:ascii="Calibri" w:hAnsi="Calibri" w:cs="Arial"/>
          <w:i/>
          <w:iCs/>
          <w:sz w:val="22"/>
          <w:szCs w:val="22"/>
        </w:rPr>
      </w:pPr>
      <w:r w:rsidRPr="001B346F">
        <w:rPr>
          <w:rFonts w:ascii="Calibri" w:hAnsi="Calibri" w:cs="Arial"/>
          <w:b/>
          <w:i/>
          <w:iCs/>
          <w:sz w:val="22"/>
          <w:szCs w:val="22"/>
        </w:rPr>
        <w:t xml:space="preserve">If you have Department or Division funds in addition to your Perkins funds and multiple </w:t>
      </w:r>
      <w:r>
        <w:rPr>
          <w:rFonts w:ascii="Calibri" w:hAnsi="Calibri" w:cs="Arial"/>
          <w:b/>
          <w:i/>
          <w:iCs/>
          <w:sz w:val="22"/>
          <w:szCs w:val="22"/>
        </w:rPr>
        <w:t>professional experts</w:t>
      </w:r>
      <w:r w:rsidRPr="001B346F">
        <w:rPr>
          <w:rFonts w:ascii="Calibri" w:hAnsi="Calibri" w:cs="Arial"/>
          <w:i/>
          <w:iCs/>
          <w:sz w:val="22"/>
          <w:szCs w:val="22"/>
        </w:rPr>
        <w:t xml:space="preserve"> </w:t>
      </w:r>
      <w:proofErr w:type="gramStart"/>
      <w:r w:rsidRPr="001B346F">
        <w:rPr>
          <w:rFonts w:ascii="Calibri" w:hAnsi="Calibri" w:cs="Arial"/>
          <w:b/>
          <w:bCs/>
          <w:i/>
          <w:iCs/>
          <w:sz w:val="22"/>
          <w:szCs w:val="22"/>
        </w:rPr>
        <w:t>both of the funding</w:t>
      </w:r>
      <w:proofErr w:type="gramEnd"/>
      <w:r w:rsidRPr="001B346F">
        <w:rPr>
          <w:rFonts w:ascii="Calibri" w:hAnsi="Calibri" w:cs="Arial"/>
          <w:b/>
          <w:bCs/>
          <w:i/>
          <w:iCs/>
          <w:sz w:val="22"/>
          <w:szCs w:val="22"/>
        </w:rPr>
        <w:t xml:space="preserve"> sources must be used AT THE SAME TIME</w:t>
      </w:r>
      <w:r w:rsidRPr="001B346F">
        <w:rPr>
          <w:rFonts w:ascii="Calibri" w:hAnsi="Calibri" w:cs="Arial"/>
          <w:i/>
          <w:iCs/>
          <w:sz w:val="22"/>
          <w:szCs w:val="22"/>
        </w:rPr>
        <w:t>. Individual employees need to be paid from either the Department/Division funds or Perkins funds for the entire year. We can no longer pay an individual employee from both budget numbers in a single year. Please consult with Carole or Dejah for additional guidance.</w:t>
      </w:r>
    </w:p>
    <w:p w14:paraId="4254DC82" w14:textId="7C7C9671" w:rsidR="002573F1" w:rsidRPr="00334E1A" w:rsidRDefault="002573F1" w:rsidP="002573F1">
      <w:pPr>
        <w:numPr>
          <w:ilvl w:val="0"/>
          <w:numId w:val="2"/>
        </w:numPr>
        <w:rPr>
          <w:rFonts w:ascii="Calibri" w:hAnsi="Calibri" w:cs="Arial"/>
          <w:i/>
          <w:sz w:val="22"/>
          <w:szCs w:val="22"/>
        </w:rPr>
      </w:pPr>
      <w:r w:rsidRPr="00334E1A">
        <w:rPr>
          <w:rFonts w:ascii="Calibri" w:hAnsi="Calibri" w:cs="Arial"/>
          <w:b/>
          <w:i/>
          <w:sz w:val="22"/>
          <w:szCs w:val="22"/>
        </w:rPr>
        <w:t>Programs that don’t abide by the Perkins Federal Grant requirements</w:t>
      </w:r>
      <w:r w:rsidRPr="00334E1A">
        <w:rPr>
          <w:rFonts w:ascii="Calibri" w:hAnsi="Calibri" w:cs="Arial"/>
          <w:i/>
          <w:sz w:val="22"/>
          <w:szCs w:val="22"/>
        </w:rPr>
        <w:t xml:space="preserve"> as well as college polices related to hiring and timesheets/time and effort forms will not be eligible for student tutor/personnel funding in the next Perkins funding cycle.</w:t>
      </w:r>
    </w:p>
    <w:p w14:paraId="4C9C4E54" w14:textId="77777777" w:rsidR="00D145F9" w:rsidRDefault="004907ED" w:rsidP="005C3159">
      <w:pPr>
        <w:numPr>
          <w:ilvl w:val="0"/>
          <w:numId w:val="2"/>
        </w:numPr>
        <w:rPr>
          <w:rFonts w:ascii="Calibri" w:hAnsi="Calibri" w:cs="Arial"/>
          <w:i/>
          <w:sz w:val="22"/>
          <w:szCs w:val="22"/>
        </w:rPr>
      </w:pPr>
      <w:r w:rsidRPr="00D145F9">
        <w:rPr>
          <w:rFonts w:ascii="Calibri" w:hAnsi="Calibri" w:cs="Arial"/>
          <w:b/>
          <w:i/>
          <w:sz w:val="22"/>
          <w:szCs w:val="22"/>
        </w:rPr>
        <w:t>Laurie Maas is the Perkins staff member who handles all our personnel processes</w:t>
      </w:r>
      <w:r w:rsidRPr="00D145F9">
        <w:rPr>
          <w:rFonts w:ascii="Calibri" w:hAnsi="Calibri" w:cs="Arial"/>
          <w:i/>
          <w:sz w:val="22"/>
          <w:szCs w:val="22"/>
        </w:rPr>
        <w:t xml:space="preserve">. Her hours are 8:00-1:00 Mon-Wed and 8:00-12:00 Thurs. </w:t>
      </w:r>
      <w:r w:rsidR="00D145F9">
        <w:rPr>
          <w:rFonts w:ascii="Calibri" w:hAnsi="Calibri" w:cs="Arial"/>
          <w:i/>
          <w:sz w:val="22"/>
          <w:szCs w:val="22"/>
        </w:rPr>
        <w:t>Please provide a contact email for the employee you are requesting to hire.  Laurie will email the paperwork to the employee.</w:t>
      </w:r>
    </w:p>
    <w:p w14:paraId="2375C3F6" w14:textId="77777777" w:rsidR="004907ED" w:rsidRPr="00D145F9" w:rsidRDefault="004907ED" w:rsidP="005C3159">
      <w:pPr>
        <w:numPr>
          <w:ilvl w:val="0"/>
          <w:numId w:val="2"/>
        </w:numPr>
        <w:rPr>
          <w:rFonts w:ascii="Calibri" w:hAnsi="Calibri" w:cs="Arial"/>
          <w:i/>
          <w:sz w:val="22"/>
          <w:szCs w:val="22"/>
        </w:rPr>
      </w:pPr>
      <w:r w:rsidRPr="00D145F9">
        <w:rPr>
          <w:rFonts w:ascii="Calibri" w:hAnsi="Calibri" w:cs="Arial"/>
          <w:b/>
          <w:i/>
          <w:sz w:val="22"/>
          <w:szCs w:val="22"/>
        </w:rPr>
        <w:t>Timesheets and Time &amp; Effort Forms</w:t>
      </w:r>
      <w:r w:rsidRPr="00D145F9">
        <w:rPr>
          <w:rFonts w:ascii="Calibri" w:hAnsi="Calibri" w:cs="Arial"/>
          <w:i/>
          <w:sz w:val="22"/>
          <w:szCs w:val="22"/>
        </w:rPr>
        <w:t>:</w:t>
      </w:r>
      <w:r w:rsidR="003B5A6C" w:rsidRPr="00D145F9">
        <w:rPr>
          <w:rFonts w:ascii="Calibri" w:hAnsi="Calibri" w:cs="Arial"/>
          <w:i/>
          <w:sz w:val="22"/>
          <w:szCs w:val="22"/>
        </w:rPr>
        <w:t xml:space="preserve"> </w:t>
      </w:r>
      <w:r w:rsidRPr="00D145F9">
        <w:rPr>
          <w:rFonts w:ascii="Calibri" w:hAnsi="Calibri" w:cs="Arial"/>
          <w:i/>
          <w:sz w:val="22"/>
          <w:szCs w:val="22"/>
        </w:rPr>
        <w:t xml:space="preserve"> Laurie will email each program the appropriate Time &amp; Effort forms for each </w:t>
      </w:r>
      <w:r w:rsidR="003B7D23" w:rsidRPr="00D145F9">
        <w:rPr>
          <w:rFonts w:ascii="Calibri" w:hAnsi="Calibri" w:cs="Arial"/>
          <w:i/>
          <w:sz w:val="22"/>
          <w:szCs w:val="22"/>
        </w:rPr>
        <w:t>employee</w:t>
      </w:r>
      <w:r w:rsidRPr="00D145F9">
        <w:rPr>
          <w:rFonts w:ascii="Calibri" w:hAnsi="Calibri" w:cs="Arial"/>
          <w:i/>
          <w:sz w:val="22"/>
          <w:szCs w:val="22"/>
        </w:rPr>
        <w:t xml:space="preserve"> who is hired. She will also email a copy of the current timesheet. </w:t>
      </w:r>
      <w:r w:rsidR="00895FC5" w:rsidRPr="00D145F9">
        <w:rPr>
          <w:rFonts w:ascii="Calibri" w:hAnsi="Calibri" w:cs="Arial"/>
          <w:i/>
          <w:sz w:val="22"/>
          <w:szCs w:val="22"/>
        </w:rPr>
        <w:t xml:space="preserve">This is the only timesheet student should use. </w:t>
      </w:r>
      <w:r w:rsidRPr="00D145F9">
        <w:rPr>
          <w:rFonts w:ascii="Calibri" w:hAnsi="Calibri" w:cs="Arial"/>
          <w:i/>
          <w:sz w:val="22"/>
          <w:szCs w:val="22"/>
        </w:rPr>
        <w:t xml:space="preserve">If you have any timesheets that </w:t>
      </w:r>
      <w:r w:rsidR="00C65D23" w:rsidRPr="00D145F9">
        <w:rPr>
          <w:rFonts w:ascii="Calibri" w:hAnsi="Calibri" w:cs="Arial"/>
          <w:i/>
          <w:sz w:val="22"/>
          <w:szCs w:val="22"/>
        </w:rPr>
        <w:t>do not</w:t>
      </w:r>
      <w:r w:rsidRPr="00D145F9">
        <w:rPr>
          <w:rFonts w:ascii="Calibri" w:hAnsi="Calibri" w:cs="Arial"/>
          <w:i/>
          <w:sz w:val="22"/>
          <w:szCs w:val="22"/>
        </w:rPr>
        <w:t xml:space="preserve"> show Laurie Maas as the contact, throw them away. Old timesheets that are submitted will be sent back to be resubmitted on the correct form.</w:t>
      </w:r>
    </w:p>
    <w:p w14:paraId="77EB66DE" w14:textId="77777777" w:rsidR="003B63A7" w:rsidRPr="00334E1A" w:rsidRDefault="003B63A7" w:rsidP="003B63A7">
      <w:pPr>
        <w:rPr>
          <w:rFonts w:ascii="Calibri" w:hAnsi="Calibri" w:cs="Arial"/>
          <w: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406"/>
        <w:gridCol w:w="1531"/>
        <w:gridCol w:w="889"/>
        <w:gridCol w:w="1624"/>
        <w:gridCol w:w="1191"/>
        <w:gridCol w:w="1179"/>
      </w:tblGrid>
      <w:tr w:rsidR="009B769D" w:rsidRPr="00334E1A" w14:paraId="1492CDAC" w14:textId="77777777" w:rsidTr="00CA0EEB">
        <w:tc>
          <w:tcPr>
            <w:tcW w:w="1813" w:type="dxa"/>
          </w:tcPr>
          <w:p w14:paraId="1CD63CD3" w14:textId="77777777" w:rsidR="00D13503" w:rsidRPr="00334E1A" w:rsidRDefault="00D13503">
            <w:pPr>
              <w:rPr>
                <w:rFonts w:ascii="Calibri" w:hAnsi="Calibri" w:cs="Arial"/>
                <w:b/>
                <w:sz w:val="22"/>
                <w:szCs w:val="22"/>
              </w:rPr>
            </w:pPr>
            <w:r w:rsidRPr="00334E1A">
              <w:rPr>
                <w:rFonts w:ascii="Calibri" w:hAnsi="Calibri" w:cs="Arial"/>
                <w:b/>
                <w:sz w:val="22"/>
                <w:szCs w:val="22"/>
              </w:rPr>
              <w:t>Name</w:t>
            </w:r>
          </w:p>
        </w:tc>
        <w:tc>
          <w:tcPr>
            <w:tcW w:w="1418" w:type="dxa"/>
          </w:tcPr>
          <w:p w14:paraId="61E82CF6" w14:textId="77777777" w:rsidR="00D13503" w:rsidRPr="00334E1A" w:rsidRDefault="00D13503">
            <w:pPr>
              <w:rPr>
                <w:rFonts w:ascii="Calibri" w:hAnsi="Calibri" w:cs="Arial"/>
                <w:b/>
                <w:sz w:val="22"/>
                <w:szCs w:val="22"/>
              </w:rPr>
            </w:pPr>
            <w:r w:rsidRPr="00334E1A">
              <w:rPr>
                <w:rFonts w:ascii="Calibri" w:hAnsi="Calibri" w:cs="Arial"/>
                <w:b/>
                <w:sz w:val="22"/>
                <w:szCs w:val="22"/>
              </w:rPr>
              <w:t>Supervisor</w:t>
            </w:r>
          </w:p>
        </w:tc>
        <w:tc>
          <w:tcPr>
            <w:tcW w:w="1564" w:type="dxa"/>
          </w:tcPr>
          <w:p w14:paraId="2311D00E" w14:textId="77777777" w:rsidR="00D13503" w:rsidRPr="00334E1A" w:rsidRDefault="00D13503">
            <w:pPr>
              <w:rPr>
                <w:rFonts w:ascii="Calibri" w:hAnsi="Calibri" w:cs="Arial"/>
                <w:b/>
                <w:sz w:val="22"/>
                <w:szCs w:val="22"/>
              </w:rPr>
            </w:pPr>
            <w:r w:rsidRPr="00334E1A">
              <w:rPr>
                <w:rFonts w:ascii="Calibri" w:hAnsi="Calibri" w:cs="Arial"/>
                <w:b/>
                <w:sz w:val="22"/>
                <w:szCs w:val="22"/>
              </w:rPr>
              <w:t>Position Title</w:t>
            </w:r>
          </w:p>
        </w:tc>
        <w:tc>
          <w:tcPr>
            <w:tcW w:w="893" w:type="dxa"/>
          </w:tcPr>
          <w:p w14:paraId="7D677822" w14:textId="77777777" w:rsidR="00D13503" w:rsidRPr="00334E1A" w:rsidRDefault="00D13503">
            <w:pPr>
              <w:rPr>
                <w:rFonts w:ascii="Calibri" w:hAnsi="Calibri" w:cs="Arial"/>
                <w:b/>
                <w:color w:val="000000"/>
                <w:sz w:val="22"/>
                <w:szCs w:val="22"/>
              </w:rPr>
            </w:pPr>
            <w:r w:rsidRPr="00334E1A">
              <w:rPr>
                <w:rFonts w:ascii="Calibri" w:hAnsi="Calibri" w:cs="Arial"/>
                <w:b/>
                <w:color w:val="000000"/>
                <w:sz w:val="22"/>
                <w:szCs w:val="22"/>
              </w:rPr>
              <w:t>Hourly Rate</w:t>
            </w:r>
          </w:p>
        </w:tc>
        <w:tc>
          <w:tcPr>
            <w:tcW w:w="1633" w:type="dxa"/>
          </w:tcPr>
          <w:p w14:paraId="0578A265" w14:textId="77777777" w:rsidR="00D13503" w:rsidRPr="00334E1A" w:rsidRDefault="00D13503">
            <w:pPr>
              <w:rPr>
                <w:rFonts w:ascii="Calibri" w:hAnsi="Calibri" w:cs="Arial"/>
                <w:b/>
                <w:color w:val="000000"/>
                <w:sz w:val="22"/>
                <w:szCs w:val="22"/>
              </w:rPr>
            </w:pPr>
            <w:r w:rsidRPr="00334E1A">
              <w:rPr>
                <w:rFonts w:ascii="Calibri" w:hAnsi="Calibri" w:cs="Arial"/>
                <w:b/>
                <w:color w:val="000000"/>
                <w:sz w:val="22"/>
                <w:szCs w:val="22"/>
              </w:rPr>
              <w:t>Hours/Weeks</w:t>
            </w:r>
          </w:p>
          <w:p w14:paraId="7FFAC1D9" w14:textId="77777777" w:rsidR="00CA0EEB" w:rsidRPr="00334E1A" w:rsidRDefault="00CA0EEB" w:rsidP="003B7D23">
            <w:pPr>
              <w:rPr>
                <w:rFonts w:ascii="Calibri" w:hAnsi="Calibri" w:cs="Arial"/>
                <w:b/>
                <w:color w:val="000000"/>
                <w:sz w:val="22"/>
                <w:szCs w:val="22"/>
              </w:rPr>
            </w:pPr>
            <w:r w:rsidRPr="00334E1A">
              <w:rPr>
                <w:rFonts w:ascii="Calibri" w:hAnsi="Calibri" w:cs="Arial"/>
                <w:b/>
                <w:color w:val="000000"/>
                <w:sz w:val="22"/>
                <w:szCs w:val="22"/>
              </w:rPr>
              <w:t xml:space="preserve">(max = </w:t>
            </w:r>
            <w:r w:rsidR="003B7D23">
              <w:rPr>
                <w:rFonts w:ascii="Calibri" w:hAnsi="Calibri" w:cs="Arial"/>
                <w:b/>
                <w:color w:val="000000"/>
                <w:sz w:val="22"/>
                <w:szCs w:val="22"/>
              </w:rPr>
              <w:t>2</w:t>
            </w:r>
            <w:r w:rsidRPr="00334E1A">
              <w:rPr>
                <w:rFonts w:ascii="Calibri" w:hAnsi="Calibri" w:cs="Arial"/>
                <w:b/>
                <w:color w:val="000000"/>
                <w:sz w:val="22"/>
                <w:szCs w:val="22"/>
              </w:rPr>
              <w:t>9/</w:t>
            </w:r>
            <w:proofErr w:type="spellStart"/>
            <w:r w:rsidRPr="00334E1A">
              <w:rPr>
                <w:rFonts w:ascii="Calibri" w:hAnsi="Calibri" w:cs="Arial"/>
                <w:b/>
                <w:color w:val="000000"/>
                <w:sz w:val="22"/>
                <w:szCs w:val="22"/>
              </w:rPr>
              <w:t>wk</w:t>
            </w:r>
            <w:proofErr w:type="spellEnd"/>
            <w:r w:rsidRPr="00334E1A">
              <w:rPr>
                <w:rFonts w:ascii="Calibri" w:hAnsi="Calibri" w:cs="Arial"/>
                <w:b/>
                <w:color w:val="000000"/>
                <w:sz w:val="22"/>
                <w:szCs w:val="22"/>
              </w:rPr>
              <w:t>)</w:t>
            </w:r>
          </w:p>
        </w:tc>
        <w:tc>
          <w:tcPr>
            <w:tcW w:w="1046" w:type="dxa"/>
          </w:tcPr>
          <w:p w14:paraId="51EB94C5" w14:textId="77777777" w:rsidR="003B5A6C" w:rsidRDefault="003B5A6C">
            <w:pPr>
              <w:rPr>
                <w:rFonts w:ascii="Calibri" w:hAnsi="Calibri" w:cs="Arial"/>
                <w:b/>
                <w:color w:val="000000"/>
                <w:sz w:val="22"/>
                <w:szCs w:val="22"/>
              </w:rPr>
            </w:pPr>
            <w:r>
              <w:rPr>
                <w:rFonts w:ascii="Calibri" w:hAnsi="Calibri" w:cs="Arial"/>
                <w:b/>
                <w:color w:val="000000"/>
                <w:sz w:val="22"/>
                <w:szCs w:val="22"/>
              </w:rPr>
              <w:t>Requested</w:t>
            </w:r>
          </w:p>
          <w:p w14:paraId="55B73BFB" w14:textId="77777777" w:rsidR="00D13503" w:rsidRPr="00334E1A" w:rsidRDefault="00D13503">
            <w:pPr>
              <w:rPr>
                <w:rFonts w:ascii="Calibri" w:hAnsi="Calibri" w:cs="Arial"/>
                <w:b/>
                <w:color w:val="000000"/>
                <w:sz w:val="22"/>
                <w:szCs w:val="22"/>
              </w:rPr>
            </w:pPr>
            <w:r w:rsidRPr="00334E1A">
              <w:rPr>
                <w:rFonts w:ascii="Calibri" w:hAnsi="Calibri" w:cs="Arial"/>
                <w:b/>
                <w:color w:val="000000"/>
                <w:sz w:val="22"/>
                <w:szCs w:val="22"/>
              </w:rPr>
              <w:t>Start Date</w:t>
            </w:r>
          </w:p>
        </w:tc>
        <w:tc>
          <w:tcPr>
            <w:tcW w:w="1209" w:type="dxa"/>
          </w:tcPr>
          <w:p w14:paraId="7184F408" w14:textId="77777777" w:rsidR="00D13503" w:rsidRPr="00334E1A" w:rsidRDefault="00D13503">
            <w:pPr>
              <w:rPr>
                <w:rFonts w:ascii="Calibri" w:hAnsi="Calibri" w:cs="Arial"/>
                <w:b/>
                <w:color w:val="000000"/>
                <w:sz w:val="22"/>
                <w:szCs w:val="22"/>
              </w:rPr>
            </w:pPr>
            <w:r w:rsidRPr="00334E1A">
              <w:rPr>
                <w:rFonts w:ascii="Calibri" w:hAnsi="Calibri" w:cs="Arial"/>
                <w:b/>
                <w:color w:val="000000"/>
                <w:sz w:val="22"/>
                <w:szCs w:val="22"/>
              </w:rPr>
              <w:t>End Date</w:t>
            </w:r>
          </w:p>
        </w:tc>
      </w:tr>
      <w:tr w:rsidR="009B769D" w:rsidRPr="00334E1A" w14:paraId="3DF63F6E" w14:textId="77777777" w:rsidTr="00CA0EEB">
        <w:tc>
          <w:tcPr>
            <w:tcW w:w="1813" w:type="dxa"/>
          </w:tcPr>
          <w:p w14:paraId="5EE8EF36" w14:textId="77777777" w:rsidR="00D13503" w:rsidRPr="00334E1A" w:rsidRDefault="00D13503">
            <w:pPr>
              <w:rPr>
                <w:rFonts w:ascii="Calibri" w:hAnsi="Calibri" w:cs="Arial"/>
                <w:sz w:val="22"/>
                <w:szCs w:val="22"/>
              </w:rPr>
            </w:pPr>
          </w:p>
        </w:tc>
        <w:tc>
          <w:tcPr>
            <w:tcW w:w="1418" w:type="dxa"/>
          </w:tcPr>
          <w:p w14:paraId="292DDF82" w14:textId="77777777" w:rsidR="00D13503" w:rsidRPr="00334E1A" w:rsidRDefault="00D13503">
            <w:pPr>
              <w:rPr>
                <w:rFonts w:ascii="Calibri" w:hAnsi="Calibri" w:cs="Arial"/>
                <w:sz w:val="22"/>
                <w:szCs w:val="22"/>
              </w:rPr>
            </w:pPr>
          </w:p>
        </w:tc>
        <w:tc>
          <w:tcPr>
            <w:tcW w:w="1564" w:type="dxa"/>
          </w:tcPr>
          <w:p w14:paraId="5FE43F7D" w14:textId="77777777" w:rsidR="00D13503" w:rsidRPr="00334E1A" w:rsidRDefault="00D13503">
            <w:pPr>
              <w:rPr>
                <w:rFonts w:ascii="Calibri" w:hAnsi="Calibri" w:cs="Arial"/>
                <w:sz w:val="22"/>
                <w:szCs w:val="22"/>
              </w:rPr>
            </w:pPr>
          </w:p>
        </w:tc>
        <w:tc>
          <w:tcPr>
            <w:tcW w:w="893" w:type="dxa"/>
          </w:tcPr>
          <w:p w14:paraId="52648044" w14:textId="77777777" w:rsidR="00D13503" w:rsidRPr="00334E1A" w:rsidRDefault="00D13503">
            <w:pPr>
              <w:rPr>
                <w:rFonts w:ascii="Calibri" w:hAnsi="Calibri" w:cs="Arial"/>
                <w:sz w:val="22"/>
                <w:szCs w:val="22"/>
              </w:rPr>
            </w:pPr>
          </w:p>
        </w:tc>
        <w:tc>
          <w:tcPr>
            <w:tcW w:w="1633" w:type="dxa"/>
          </w:tcPr>
          <w:p w14:paraId="74999315" w14:textId="77777777" w:rsidR="00D13503" w:rsidRPr="00334E1A" w:rsidRDefault="00D13503">
            <w:pPr>
              <w:rPr>
                <w:rFonts w:ascii="Calibri" w:hAnsi="Calibri" w:cs="Arial"/>
                <w:sz w:val="22"/>
                <w:szCs w:val="22"/>
              </w:rPr>
            </w:pPr>
          </w:p>
        </w:tc>
        <w:tc>
          <w:tcPr>
            <w:tcW w:w="1046" w:type="dxa"/>
          </w:tcPr>
          <w:p w14:paraId="42AC796D" w14:textId="77777777" w:rsidR="00D13503" w:rsidRPr="00334E1A" w:rsidRDefault="00D13503">
            <w:pPr>
              <w:rPr>
                <w:rFonts w:ascii="Calibri" w:hAnsi="Calibri" w:cs="Arial"/>
                <w:b/>
                <w:color w:val="FF0000"/>
                <w:sz w:val="22"/>
                <w:szCs w:val="22"/>
              </w:rPr>
            </w:pPr>
          </w:p>
        </w:tc>
        <w:tc>
          <w:tcPr>
            <w:tcW w:w="1209" w:type="dxa"/>
          </w:tcPr>
          <w:p w14:paraId="6DBB1A8B" w14:textId="77777777" w:rsidR="00D13503" w:rsidRPr="00334E1A" w:rsidRDefault="00D13503">
            <w:pPr>
              <w:rPr>
                <w:rFonts w:ascii="Calibri" w:hAnsi="Calibri" w:cs="Arial"/>
                <w:b/>
                <w:color w:val="FF0000"/>
                <w:sz w:val="22"/>
                <w:szCs w:val="22"/>
              </w:rPr>
            </w:pPr>
          </w:p>
        </w:tc>
      </w:tr>
    </w:tbl>
    <w:p w14:paraId="2AEC3F65" w14:textId="77777777" w:rsidR="00334E1A" w:rsidRPr="00334E1A" w:rsidRDefault="00334E1A" w:rsidP="00334E1A">
      <w:pPr>
        <w:rPr>
          <w:vanish/>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2573F1" w:rsidRPr="00334E1A" w14:paraId="1F40168F" w14:textId="77777777" w:rsidTr="00317DA8">
        <w:tc>
          <w:tcPr>
            <w:tcW w:w="9535" w:type="dxa"/>
            <w:shd w:val="clear" w:color="auto" w:fill="auto"/>
          </w:tcPr>
          <w:p w14:paraId="4448D6C4" w14:textId="77777777" w:rsidR="002573F1" w:rsidRPr="00334E1A" w:rsidRDefault="002573F1" w:rsidP="004907ED">
            <w:pPr>
              <w:rPr>
                <w:rFonts w:ascii="Calibri" w:hAnsi="Calibri" w:cs="Arial"/>
                <w:b/>
                <w:sz w:val="22"/>
                <w:szCs w:val="22"/>
              </w:rPr>
            </w:pPr>
            <w:r w:rsidRPr="00334E1A">
              <w:rPr>
                <w:rFonts w:ascii="Calibri" w:hAnsi="Calibri" w:cs="Arial"/>
                <w:b/>
                <w:sz w:val="22"/>
                <w:szCs w:val="22"/>
              </w:rPr>
              <w:t xml:space="preserve">Description </w:t>
            </w:r>
            <w:r w:rsidR="004907ED" w:rsidRPr="00334E1A">
              <w:rPr>
                <w:rFonts w:ascii="Calibri" w:hAnsi="Calibri" w:cs="Arial"/>
                <w:b/>
                <w:sz w:val="22"/>
                <w:szCs w:val="22"/>
              </w:rPr>
              <w:t>of services to be performed:</w:t>
            </w:r>
          </w:p>
          <w:p w14:paraId="3963E536" w14:textId="77777777" w:rsidR="004907ED" w:rsidRPr="00334E1A" w:rsidRDefault="004907ED" w:rsidP="004907ED">
            <w:pPr>
              <w:rPr>
                <w:rFonts w:ascii="Calibri" w:hAnsi="Calibri" w:cs="Arial"/>
                <w:sz w:val="22"/>
                <w:szCs w:val="22"/>
              </w:rPr>
            </w:pPr>
          </w:p>
          <w:p w14:paraId="485D1173" w14:textId="77777777" w:rsidR="004907ED" w:rsidRPr="00334E1A" w:rsidRDefault="004907ED" w:rsidP="004907ED">
            <w:pPr>
              <w:rPr>
                <w:rFonts w:ascii="Calibri" w:hAnsi="Calibri" w:cs="Arial"/>
                <w:sz w:val="22"/>
                <w:szCs w:val="22"/>
              </w:rPr>
            </w:pPr>
          </w:p>
          <w:p w14:paraId="35733189" w14:textId="77777777" w:rsidR="004907ED" w:rsidRPr="00334E1A" w:rsidRDefault="004907ED" w:rsidP="004907ED">
            <w:pPr>
              <w:rPr>
                <w:rFonts w:ascii="Calibri" w:hAnsi="Calibri" w:cs="Arial"/>
                <w:sz w:val="22"/>
                <w:szCs w:val="22"/>
              </w:rPr>
            </w:pPr>
          </w:p>
        </w:tc>
      </w:tr>
    </w:tbl>
    <w:p w14:paraId="78AE31DB" w14:textId="77777777" w:rsidR="003B7D23" w:rsidRDefault="003B7D23" w:rsidP="00CA0EEB">
      <w:pPr>
        <w:jc w:val="center"/>
        <w:rPr>
          <w:rFonts w:ascii="Calibri" w:hAnsi="Calibri" w:cs="Arial"/>
          <w:b/>
        </w:rPr>
      </w:pPr>
    </w:p>
    <w:p w14:paraId="4DBB8A74" w14:textId="37C23242" w:rsidR="003B7D23" w:rsidRDefault="003B7D23" w:rsidP="00CA0EEB">
      <w:pPr>
        <w:jc w:val="center"/>
        <w:rPr>
          <w:rFonts w:ascii="Calibri" w:hAnsi="Calibri" w:cs="Arial"/>
          <w:b/>
        </w:rPr>
      </w:pPr>
    </w:p>
    <w:p w14:paraId="300ED0D0" w14:textId="77777777" w:rsidR="00AB7C96" w:rsidRDefault="00AB7C96" w:rsidP="00CA0EEB">
      <w:pPr>
        <w:jc w:val="center"/>
        <w:rPr>
          <w:rFonts w:ascii="Calibri" w:hAnsi="Calibri" w:cs="Arial"/>
          <w:b/>
        </w:rPr>
      </w:pPr>
    </w:p>
    <w:p w14:paraId="2EBB738F" w14:textId="77777777" w:rsidR="002573F1" w:rsidRPr="00E5502E" w:rsidRDefault="00CA0EEB" w:rsidP="00CA0EEB">
      <w:pPr>
        <w:jc w:val="center"/>
        <w:rPr>
          <w:rFonts w:ascii="Calibri" w:hAnsi="Calibri" w:cs="Arial"/>
          <w:b/>
        </w:rPr>
      </w:pPr>
      <w:r w:rsidRPr="00E5502E">
        <w:rPr>
          <w:rFonts w:ascii="Calibri" w:hAnsi="Calibri" w:cs="Arial"/>
          <w:b/>
        </w:rPr>
        <w:lastRenderedPageBreak/>
        <w:t>Classifications, Responsibilities and Pay Rates</w:t>
      </w:r>
    </w:p>
    <w:p w14:paraId="684D129C" w14:textId="77777777" w:rsidR="00CA0EEB" w:rsidRPr="00E5502E" w:rsidRDefault="00CA0EEB">
      <w:pPr>
        <w:rPr>
          <w:rFonts w:ascii="Calibri" w:hAnsi="Calibri" w:cs="Arial"/>
        </w:rPr>
      </w:pPr>
    </w:p>
    <w:p w14:paraId="6FCFC675" w14:textId="77777777" w:rsidR="00E5502E" w:rsidRDefault="00E5502E">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326"/>
        <w:gridCol w:w="1327"/>
        <w:gridCol w:w="1326"/>
        <w:gridCol w:w="1327"/>
        <w:gridCol w:w="1327"/>
      </w:tblGrid>
      <w:tr w:rsidR="00E5502E" w:rsidRPr="007C5B02" w14:paraId="7FB74926" w14:textId="77777777" w:rsidTr="007C5B02">
        <w:tc>
          <w:tcPr>
            <w:tcW w:w="2808" w:type="dxa"/>
            <w:shd w:val="clear" w:color="auto" w:fill="D9D9D9"/>
          </w:tcPr>
          <w:p w14:paraId="10FD63E7" w14:textId="77777777" w:rsidR="00E5502E" w:rsidRPr="007C5B02" w:rsidRDefault="00E5502E" w:rsidP="007C5B02">
            <w:pPr>
              <w:rPr>
                <w:rFonts w:ascii="Calibri" w:hAnsi="Calibri" w:cs="Calibri"/>
              </w:rPr>
            </w:pPr>
            <w:r w:rsidRPr="007C5B02">
              <w:rPr>
                <w:rFonts w:ascii="Calibri" w:hAnsi="Calibri" w:cs="Calibri"/>
              </w:rPr>
              <w:t>Job Category</w:t>
            </w:r>
          </w:p>
        </w:tc>
        <w:tc>
          <w:tcPr>
            <w:tcW w:w="1353" w:type="dxa"/>
            <w:shd w:val="clear" w:color="auto" w:fill="D9D9D9"/>
          </w:tcPr>
          <w:p w14:paraId="63EE4FE2" w14:textId="77777777" w:rsidR="00E5502E" w:rsidRPr="007C5B02" w:rsidRDefault="00E5502E" w:rsidP="007C5B02">
            <w:pPr>
              <w:jc w:val="center"/>
              <w:rPr>
                <w:rFonts w:ascii="Calibri" w:hAnsi="Calibri" w:cs="Calibri"/>
              </w:rPr>
            </w:pPr>
            <w:r w:rsidRPr="007C5B02">
              <w:rPr>
                <w:rFonts w:ascii="Calibri" w:hAnsi="Calibri" w:cs="Calibri"/>
              </w:rPr>
              <w:t>Level I</w:t>
            </w:r>
          </w:p>
        </w:tc>
        <w:tc>
          <w:tcPr>
            <w:tcW w:w="1354" w:type="dxa"/>
            <w:shd w:val="clear" w:color="auto" w:fill="D9D9D9"/>
          </w:tcPr>
          <w:p w14:paraId="487B8F6E" w14:textId="77777777" w:rsidR="00E5502E" w:rsidRPr="007C5B02" w:rsidRDefault="00E5502E" w:rsidP="007C5B02">
            <w:pPr>
              <w:jc w:val="center"/>
              <w:rPr>
                <w:rFonts w:ascii="Calibri" w:hAnsi="Calibri" w:cs="Calibri"/>
              </w:rPr>
            </w:pPr>
            <w:r w:rsidRPr="007C5B02">
              <w:rPr>
                <w:rFonts w:ascii="Calibri" w:hAnsi="Calibri" w:cs="Calibri"/>
              </w:rPr>
              <w:t>Level II</w:t>
            </w:r>
          </w:p>
        </w:tc>
        <w:tc>
          <w:tcPr>
            <w:tcW w:w="1353" w:type="dxa"/>
            <w:shd w:val="clear" w:color="auto" w:fill="D9D9D9"/>
          </w:tcPr>
          <w:p w14:paraId="473A523E" w14:textId="77777777" w:rsidR="00E5502E" w:rsidRPr="007C5B02" w:rsidRDefault="00E5502E" w:rsidP="007C5B02">
            <w:pPr>
              <w:jc w:val="center"/>
              <w:rPr>
                <w:rFonts w:ascii="Calibri" w:hAnsi="Calibri" w:cs="Calibri"/>
              </w:rPr>
            </w:pPr>
            <w:r w:rsidRPr="007C5B02">
              <w:rPr>
                <w:rFonts w:ascii="Calibri" w:hAnsi="Calibri" w:cs="Calibri"/>
              </w:rPr>
              <w:t>Level III</w:t>
            </w:r>
          </w:p>
        </w:tc>
        <w:tc>
          <w:tcPr>
            <w:tcW w:w="1354" w:type="dxa"/>
            <w:shd w:val="clear" w:color="auto" w:fill="D9D9D9"/>
          </w:tcPr>
          <w:p w14:paraId="2371E1DA" w14:textId="77777777" w:rsidR="00E5502E" w:rsidRPr="007C5B02" w:rsidRDefault="00E5502E" w:rsidP="007C5B02">
            <w:pPr>
              <w:jc w:val="center"/>
              <w:rPr>
                <w:rFonts w:ascii="Calibri" w:hAnsi="Calibri" w:cs="Calibri"/>
              </w:rPr>
            </w:pPr>
            <w:r w:rsidRPr="007C5B02">
              <w:rPr>
                <w:rFonts w:ascii="Calibri" w:hAnsi="Calibri" w:cs="Calibri"/>
              </w:rPr>
              <w:t>Level IV</w:t>
            </w:r>
          </w:p>
        </w:tc>
        <w:tc>
          <w:tcPr>
            <w:tcW w:w="1354" w:type="dxa"/>
            <w:shd w:val="clear" w:color="auto" w:fill="D9D9D9"/>
          </w:tcPr>
          <w:p w14:paraId="62F22D0D" w14:textId="77777777" w:rsidR="00E5502E" w:rsidRPr="007C5B02" w:rsidRDefault="00E5502E" w:rsidP="007C5B02">
            <w:pPr>
              <w:jc w:val="center"/>
              <w:rPr>
                <w:rFonts w:ascii="Calibri" w:hAnsi="Calibri" w:cs="Calibri"/>
              </w:rPr>
            </w:pPr>
            <w:r w:rsidRPr="007C5B02">
              <w:rPr>
                <w:rFonts w:ascii="Calibri" w:hAnsi="Calibri" w:cs="Calibri"/>
              </w:rPr>
              <w:t>Level V</w:t>
            </w:r>
          </w:p>
        </w:tc>
      </w:tr>
      <w:tr w:rsidR="00E5502E" w:rsidRPr="007C5B02" w14:paraId="3F09CF99" w14:textId="77777777" w:rsidTr="007C5B02">
        <w:tc>
          <w:tcPr>
            <w:tcW w:w="2808" w:type="dxa"/>
            <w:shd w:val="clear" w:color="auto" w:fill="auto"/>
          </w:tcPr>
          <w:p w14:paraId="357E398E" w14:textId="77777777" w:rsidR="00E5502E" w:rsidRPr="007C5B02" w:rsidRDefault="00E5502E" w:rsidP="00E5502E">
            <w:pPr>
              <w:rPr>
                <w:rFonts w:ascii="Calibri" w:hAnsi="Calibri" w:cs="Calibri"/>
                <w:sz w:val="22"/>
                <w:szCs w:val="22"/>
              </w:rPr>
            </w:pPr>
            <w:r w:rsidRPr="007C5B02">
              <w:rPr>
                <w:rFonts w:ascii="Calibri" w:hAnsi="Calibri" w:cs="Calibri"/>
                <w:sz w:val="22"/>
                <w:szCs w:val="22"/>
              </w:rPr>
              <w:t>Art Model Expert</w:t>
            </w:r>
          </w:p>
        </w:tc>
        <w:tc>
          <w:tcPr>
            <w:tcW w:w="1353" w:type="dxa"/>
            <w:shd w:val="clear" w:color="auto" w:fill="auto"/>
          </w:tcPr>
          <w:p w14:paraId="4672D514"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$25.00</w:t>
            </w:r>
          </w:p>
        </w:tc>
        <w:tc>
          <w:tcPr>
            <w:tcW w:w="1354" w:type="dxa"/>
            <w:shd w:val="clear" w:color="auto" w:fill="auto"/>
          </w:tcPr>
          <w:p w14:paraId="3E652799"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N/A</w:t>
            </w:r>
          </w:p>
        </w:tc>
        <w:tc>
          <w:tcPr>
            <w:tcW w:w="1353" w:type="dxa"/>
            <w:shd w:val="clear" w:color="auto" w:fill="auto"/>
          </w:tcPr>
          <w:p w14:paraId="49ACEF6C"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N/A</w:t>
            </w:r>
          </w:p>
        </w:tc>
        <w:tc>
          <w:tcPr>
            <w:tcW w:w="1354" w:type="dxa"/>
            <w:shd w:val="clear" w:color="auto" w:fill="auto"/>
          </w:tcPr>
          <w:p w14:paraId="0A69F015"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N/A</w:t>
            </w:r>
          </w:p>
        </w:tc>
        <w:tc>
          <w:tcPr>
            <w:tcW w:w="1354" w:type="dxa"/>
            <w:shd w:val="clear" w:color="auto" w:fill="auto"/>
          </w:tcPr>
          <w:p w14:paraId="1D2C140C"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N/A</w:t>
            </w:r>
          </w:p>
        </w:tc>
      </w:tr>
      <w:tr w:rsidR="00E5502E" w:rsidRPr="007C5B02" w14:paraId="535753D4" w14:textId="77777777" w:rsidTr="007C5B02">
        <w:tc>
          <w:tcPr>
            <w:tcW w:w="2808" w:type="dxa"/>
            <w:shd w:val="clear" w:color="auto" w:fill="auto"/>
          </w:tcPr>
          <w:p w14:paraId="766E061B" w14:textId="77777777" w:rsidR="00E5502E" w:rsidRPr="007C5B02" w:rsidRDefault="00E5502E" w:rsidP="00E5502E">
            <w:pPr>
              <w:rPr>
                <w:rFonts w:ascii="Calibri" w:hAnsi="Calibri" w:cs="Calibri"/>
                <w:sz w:val="22"/>
                <w:szCs w:val="22"/>
              </w:rPr>
            </w:pPr>
            <w:r w:rsidRPr="007C5B02">
              <w:rPr>
                <w:rFonts w:ascii="Calibri" w:hAnsi="Calibri" w:cs="Calibri"/>
                <w:sz w:val="22"/>
                <w:szCs w:val="22"/>
              </w:rPr>
              <w:t>Tutor Expert</w:t>
            </w:r>
          </w:p>
        </w:tc>
        <w:tc>
          <w:tcPr>
            <w:tcW w:w="1353" w:type="dxa"/>
            <w:shd w:val="clear" w:color="auto" w:fill="auto"/>
          </w:tcPr>
          <w:p w14:paraId="75ED3EBA"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$16.00</w:t>
            </w:r>
          </w:p>
        </w:tc>
        <w:tc>
          <w:tcPr>
            <w:tcW w:w="1354" w:type="dxa"/>
            <w:shd w:val="clear" w:color="auto" w:fill="auto"/>
          </w:tcPr>
          <w:p w14:paraId="298C6EC4"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$18.00</w:t>
            </w:r>
          </w:p>
        </w:tc>
        <w:tc>
          <w:tcPr>
            <w:tcW w:w="1353" w:type="dxa"/>
            <w:shd w:val="clear" w:color="auto" w:fill="auto"/>
          </w:tcPr>
          <w:p w14:paraId="0B821F29"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$20.00</w:t>
            </w:r>
          </w:p>
        </w:tc>
        <w:tc>
          <w:tcPr>
            <w:tcW w:w="1354" w:type="dxa"/>
            <w:shd w:val="clear" w:color="auto" w:fill="auto"/>
          </w:tcPr>
          <w:p w14:paraId="19F22616"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$22.00</w:t>
            </w:r>
          </w:p>
        </w:tc>
        <w:tc>
          <w:tcPr>
            <w:tcW w:w="1354" w:type="dxa"/>
            <w:shd w:val="clear" w:color="auto" w:fill="auto"/>
          </w:tcPr>
          <w:p w14:paraId="79ABEAB0"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$24.00</w:t>
            </w:r>
          </w:p>
        </w:tc>
      </w:tr>
      <w:tr w:rsidR="00E5502E" w:rsidRPr="007C5B02" w14:paraId="7FFEA23F" w14:textId="77777777" w:rsidTr="007C5B02">
        <w:tc>
          <w:tcPr>
            <w:tcW w:w="2808" w:type="dxa"/>
            <w:shd w:val="clear" w:color="auto" w:fill="auto"/>
          </w:tcPr>
          <w:p w14:paraId="5837C973" w14:textId="77777777" w:rsidR="00E5502E" w:rsidRPr="007C5B02" w:rsidRDefault="00E5502E" w:rsidP="00E5502E">
            <w:pPr>
              <w:rPr>
                <w:rFonts w:ascii="Calibri" w:hAnsi="Calibri" w:cs="Calibri"/>
                <w:sz w:val="22"/>
                <w:szCs w:val="22"/>
              </w:rPr>
            </w:pPr>
            <w:r w:rsidRPr="007C5B02">
              <w:rPr>
                <w:rFonts w:ascii="Calibri" w:hAnsi="Calibri" w:cs="Calibri"/>
                <w:sz w:val="22"/>
                <w:szCs w:val="22"/>
              </w:rPr>
              <w:t>Project Expert</w:t>
            </w:r>
          </w:p>
        </w:tc>
        <w:tc>
          <w:tcPr>
            <w:tcW w:w="1353" w:type="dxa"/>
            <w:shd w:val="clear" w:color="auto" w:fill="auto"/>
          </w:tcPr>
          <w:p w14:paraId="6F382E05"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$16.00</w:t>
            </w:r>
          </w:p>
        </w:tc>
        <w:tc>
          <w:tcPr>
            <w:tcW w:w="1354" w:type="dxa"/>
            <w:shd w:val="clear" w:color="auto" w:fill="auto"/>
          </w:tcPr>
          <w:p w14:paraId="594A6F93"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$21.00</w:t>
            </w:r>
          </w:p>
        </w:tc>
        <w:tc>
          <w:tcPr>
            <w:tcW w:w="1353" w:type="dxa"/>
            <w:shd w:val="clear" w:color="auto" w:fill="auto"/>
          </w:tcPr>
          <w:p w14:paraId="17A73AB0"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$26.00</w:t>
            </w:r>
          </w:p>
        </w:tc>
        <w:tc>
          <w:tcPr>
            <w:tcW w:w="1354" w:type="dxa"/>
            <w:shd w:val="clear" w:color="auto" w:fill="auto"/>
          </w:tcPr>
          <w:p w14:paraId="05833514"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$31.00</w:t>
            </w:r>
          </w:p>
        </w:tc>
        <w:tc>
          <w:tcPr>
            <w:tcW w:w="1354" w:type="dxa"/>
            <w:shd w:val="clear" w:color="auto" w:fill="auto"/>
          </w:tcPr>
          <w:p w14:paraId="1597EA27"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$36.00</w:t>
            </w:r>
          </w:p>
        </w:tc>
      </w:tr>
      <w:tr w:rsidR="00E5502E" w:rsidRPr="007C5B02" w14:paraId="1144BBB4" w14:textId="77777777" w:rsidTr="007C5B02">
        <w:tc>
          <w:tcPr>
            <w:tcW w:w="2808" w:type="dxa"/>
            <w:shd w:val="clear" w:color="auto" w:fill="auto"/>
          </w:tcPr>
          <w:p w14:paraId="66A3410C" w14:textId="77777777" w:rsidR="00E5502E" w:rsidRPr="007C5B02" w:rsidRDefault="00E5502E" w:rsidP="00E5502E">
            <w:pPr>
              <w:rPr>
                <w:rFonts w:ascii="Calibri" w:hAnsi="Calibri" w:cs="Calibri"/>
                <w:sz w:val="22"/>
                <w:szCs w:val="22"/>
              </w:rPr>
            </w:pPr>
            <w:r w:rsidRPr="007C5B02">
              <w:rPr>
                <w:rFonts w:ascii="Calibri" w:hAnsi="Calibri" w:cs="Calibri"/>
                <w:sz w:val="22"/>
                <w:szCs w:val="22"/>
              </w:rPr>
              <w:t>Project Manager</w:t>
            </w:r>
          </w:p>
        </w:tc>
        <w:tc>
          <w:tcPr>
            <w:tcW w:w="1353" w:type="dxa"/>
            <w:shd w:val="clear" w:color="auto" w:fill="auto"/>
          </w:tcPr>
          <w:p w14:paraId="2003546F"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$45.00</w:t>
            </w:r>
          </w:p>
        </w:tc>
        <w:tc>
          <w:tcPr>
            <w:tcW w:w="1354" w:type="dxa"/>
            <w:shd w:val="clear" w:color="auto" w:fill="auto"/>
          </w:tcPr>
          <w:p w14:paraId="3ACAEF74"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$50.00</w:t>
            </w:r>
          </w:p>
        </w:tc>
        <w:tc>
          <w:tcPr>
            <w:tcW w:w="1353" w:type="dxa"/>
            <w:shd w:val="clear" w:color="auto" w:fill="auto"/>
          </w:tcPr>
          <w:p w14:paraId="165119C6"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$55.00</w:t>
            </w:r>
          </w:p>
        </w:tc>
        <w:tc>
          <w:tcPr>
            <w:tcW w:w="1354" w:type="dxa"/>
            <w:shd w:val="clear" w:color="auto" w:fill="auto"/>
          </w:tcPr>
          <w:p w14:paraId="4056723C"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N/A</w:t>
            </w:r>
          </w:p>
        </w:tc>
        <w:tc>
          <w:tcPr>
            <w:tcW w:w="1354" w:type="dxa"/>
            <w:shd w:val="clear" w:color="auto" w:fill="auto"/>
          </w:tcPr>
          <w:p w14:paraId="4F692F34"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N/A</w:t>
            </w:r>
          </w:p>
        </w:tc>
      </w:tr>
      <w:tr w:rsidR="00E5502E" w:rsidRPr="007C5B02" w14:paraId="5404C1AB" w14:textId="77777777" w:rsidTr="007C5B02">
        <w:tc>
          <w:tcPr>
            <w:tcW w:w="2808" w:type="dxa"/>
            <w:shd w:val="clear" w:color="auto" w:fill="auto"/>
          </w:tcPr>
          <w:p w14:paraId="14E1ABC1" w14:textId="77777777" w:rsidR="00E5502E" w:rsidRPr="007C5B02" w:rsidRDefault="00E5502E" w:rsidP="00E5502E">
            <w:pPr>
              <w:rPr>
                <w:rFonts w:ascii="Calibri" w:hAnsi="Calibri" w:cs="Calibri"/>
                <w:sz w:val="22"/>
                <w:szCs w:val="22"/>
              </w:rPr>
            </w:pPr>
            <w:r w:rsidRPr="007C5B02">
              <w:rPr>
                <w:rFonts w:ascii="Calibri" w:hAnsi="Calibri" w:cs="Calibri"/>
                <w:sz w:val="22"/>
                <w:szCs w:val="22"/>
              </w:rPr>
              <w:t>Technical Expert</w:t>
            </w:r>
          </w:p>
        </w:tc>
        <w:tc>
          <w:tcPr>
            <w:tcW w:w="1353" w:type="dxa"/>
            <w:shd w:val="clear" w:color="auto" w:fill="auto"/>
          </w:tcPr>
          <w:p w14:paraId="3086C9E8"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$30.00</w:t>
            </w:r>
          </w:p>
        </w:tc>
        <w:tc>
          <w:tcPr>
            <w:tcW w:w="1354" w:type="dxa"/>
            <w:shd w:val="clear" w:color="auto" w:fill="auto"/>
          </w:tcPr>
          <w:p w14:paraId="3DFC8500"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$40.00</w:t>
            </w:r>
          </w:p>
        </w:tc>
        <w:tc>
          <w:tcPr>
            <w:tcW w:w="1353" w:type="dxa"/>
            <w:shd w:val="clear" w:color="auto" w:fill="auto"/>
          </w:tcPr>
          <w:p w14:paraId="1B8721ED"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$45.00</w:t>
            </w:r>
          </w:p>
        </w:tc>
        <w:tc>
          <w:tcPr>
            <w:tcW w:w="1354" w:type="dxa"/>
            <w:shd w:val="clear" w:color="auto" w:fill="auto"/>
          </w:tcPr>
          <w:p w14:paraId="2A2D3B2B"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$50.00</w:t>
            </w:r>
          </w:p>
        </w:tc>
        <w:tc>
          <w:tcPr>
            <w:tcW w:w="1354" w:type="dxa"/>
            <w:shd w:val="clear" w:color="auto" w:fill="auto"/>
          </w:tcPr>
          <w:p w14:paraId="2443B1B2" w14:textId="77777777" w:rsidR="00E5502E" w:rsidRPr="007C5B02" w:rsidRDefault="00E5502E" w:rsidP="007C5B02">
            <w:pPr>
              <w:jc w:val="center"/>
              <w:rPr>
                <w:rFonts w:ascii="Calibri" w:hAnsi="Calibri" w:cs="Calibri"/>
                <w:sz w:val="22"/>
                <w:szCs w:val="22"/>
              </w:rPr>
            </w:pPr>
            <w:r w:rsidRPr="007C5B02">
              <w:rPr>
                <w:rFonts w:ascii="Calibri" w:hAnsi="Calibri" w:cs="Calibri"/>
                <w:sz w:val="22"/>
                <w:szCs w:val="22"/>
              </w:rPr>
              <w:t>$55.00</w:t>
            </w:r>
          </w:p>
        </w:tc>
      </w:tr>
    </w:tbl>
    <w:p w14:paraId="5586AC50" w14:textId="77777777" w:rsidR="00E5502E" w:rsidRPr="007C5B02" w:rsidRDefault="00E5502E">
      <w:pPr>
        <w:rPr>
          <w:rFonts w:ascii="Calibri" w:hAnsi="Calibri" w:cs="Calibri"/>
          <w:sz w:val="22"/>
          <w:szCs w:val="22"/>
        </w:rPr>
      </w:pPr>
    </w:p>
    <w:p w14:paraId="2A8D682F" w14:textId="77777777" w:rsidR="003B7D23" w:rsidRPr="007C5B02" w:rsidRDefault="003B7D2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382"/>
      </w:tblGrid>
      <w:tr w:rsidR="003B7D23" w:rsidRPr="007C5B02" w14:paraId="64C24BB2" w14:textId="77777777" w:rsidTr="00544AF8">
        <w:tc>
          <w:tcPr>
            <w:tcW w:w="1998" w:type="dxa"/>
            <w:shd w:val="clear" w:color="auto" w:fill="D9D9D9"/>
          </w:tcPr>
          <w:p w14:paraId="0DE294DD" w14:textId="77777777" w:rsidR="003B7D23" w:rsidRPr="007C5B02" w:rsidRDefault="003B7D23">
            <w:pPr>
              <w:rPr>
                <w:rFonts w:ascii="Calibri" w:hAnsi="Calibri" w:cs="Calibri"/>
              </w:rPr>
            </w:pPr>
            <w:r w:rsidRPr="007C5B02">
              <w:rPr>
                <w:rFonts w:ascii="Calibri" w:hAnsi="Calibri" w:cs="Calibri"/>
              </w:rPr>
              <w:t>Job Category I</w:t>
            </w:r>
          </w:p>
        </w:tc>
        <w:tc>
          <w:tcPr>
            <w:tcW w:w="7578" w:type="dxa"/>
            <w:shd w:val="clear" w:color="auto" w:fill="D9D9D9"/>
          </w:tcPr>
          <w:p w14:paraId="4875A831" w14:textId="77777777" w:rsidR="003B7D23" w:rsidRPr="007C5B02" w:rsidRDefault="003B7D23">
            <w:pPr>
              <w:rPr>
                <w:rFonts w:ascii="Calibri" w:hAnsi="Calibri" w:cs="Calibri"/>
              </w:rPr>
            </w:pPr>
            <w:r w:rsidRPr="007C5B02">
              <w:rPr>
                <w:rFonts w:ascii="Calibri" w:hAnsi="Calibri" w:cs="Calibri"/>
              </w:rPr>
              <w:t>Brief Description</w:t>
            </w:r>
          </w:p>
        </w:tc>
      </w:tr>
      <w:tr w:rsidR="003B7D23" w:rsidRPr="007C5B02" w14:paraId="5803FCAB" w14:textId="77777777" w:rsidTr="00544AF8">
        <w:tc>
          <w:tcPr>
            <w:tcW w:w="1998" w:type="dxa"/>
            <w:shd w:val="clear" w:color="auto" w:fill="auto"/>
          </w:tcPr>
          <w:p w14:paraId="0CDEDB16" w14:textId="77777777" w:rsidR="003B7D23" w:rsidRPr="007C5B02" w:rsidRDefault="003B7D23">
            <w:pPr>
              <w:rPr>
                <w:rFonts w:ascii="Calibri" w:hAnsi="Calibri" w:cs="Calibri"/>
                <w:sz w:val="22"/>
                <w:szCs w:val="22"/>
              </w:rPr>
            </w:pPr>
            <w:r w:rsidRPr="007C5B02">
              <w:rPr>
                <w:rFonts w:ascii="Calibri" w:hAnsi="Calibri" w:cs="Calibri"/>
                <w:sz w:val="22"/>
                <w:szCs w:val="22"/>
              </w:rPr>
              <w:t>Art Model Expert</w:t>
            </w:r>
          </w:p>
        </w:tc>
        <w:tc>
          <w:tcPr>
            <w:tcW w:w="7578" w:type="dxa"/>
            <w:shd w:val="clear" w:color="auto" w:fill="auto"/>
          </w:tcPr>
          <w:p w14:paraId="5C87924A" w14:textId="77777777" w:rsidR="003B7D23" w:rsidRPr="007C5B02" w:rsidRDefault="003B7D23">
            <w:pPr>
              <w:rPr>
                <w:rFonts w:ascii="Calibri" w:hAnsi="Calibri" w:cs="Calibri"/>
                <w:sz w:val="22"/>
                <w:szCs w:val="22"/>
              </w:rPr>
            </w:pPr>
            <w:r w:rsidRPr="007C5B02">
              <w:rPr>
                <w:rFonts w:ascii="Calibri" w:hAnsi="Calibri" w:cs="Calibri"/>
                <w:sz w:val="22"/>
                <w:szCs w:val="22"/>
              </w:rPr>
              <w:t>Requires specialized knowledge, skills, and experience of performing as a model, both clothed and unclothed, in support of a variety of art courses.</w:t>
            </w:r>
          </w:p>
        </w:tc>
      </w:tr>
      <w:tr w:rsidR="003B7D23" w:rsidRPr="007C5B02" w14:paraId="2E255854" w14:textId="77777777" w:rsidTr="00544AF8">
        <w:tc>
          <w:tcPr>
            <w:tcW w:w="1998" w:type="dxa"/>
            <w:shd w:val="clear" w:color="auto" w:fill="auto"/>
          </w:tcPr>
          <w:p w14:paraId="2C011985" w14:textId="77777777" w:rsidR="003B7D23" w:rsidRPr="007C5B02" w:rsidRDefault="003B7D23">
            <w:pPr>
              <w:rPr>
                <w:rFonts w:ascii="Calibri" w:hAnsi="Calibri" w:cs="Calibri"/>
                <w:sz w:val="22"/>
                <w:szCs w:val="22"/>
              </w:rPr>
            </w:pPr>
            <w:r w:rsidRPr="007C5B02">
              <w:rPr>
                <w:rFonts w:ascii="Calibri" w:hAnsi="Calibri" w:cs="Calibri"/>
                <w:sz w:val="22"/>
                <w:szCs w:val="22"/>
              </w:rPr>
              <w:t>Tutor Expert</w:t>
            </w:r>
          </w:p>
        </w:tc>
        <w:tc>
          <w:tcPr>
            <w:tcW w:w="7578" w:type="dxa"/>
            <w:shd w:val="clear" w:color="auto" w:fill="auto"/>
          </w:tcPr>
          <w:p w14:paraId="413CBE49" w14:textId="77777777" w:rsidR="003B7D23" w:rsidRPr="007C5B02" w:rsidRDefault="003B7D23">
            <w:pPr>
              <w:rPr>
                <w:rFonts w:ascii="Calibri" w:hAnsi="Calibri" w:cs="Calibri"/>
                <w:sz w:val="22"/>
                <w:szCs w:val="22"/>
              </w:rPr>
            </w:pPr>
            <w:r w:rsidRPr="007C5B02">
              <w:rPr>
                <w:rFonts w:ascii="Calibri" w:hAnsi="Calibri" w:cs="Calibri"/>
                <w:sz w:val="22"/>
                <w:szCs w:val="22"/>
              </w:rPr>
              <w:t>Requires a minimum to advanced level of specialized knowledge, skills and experience in tutoring methodologies, including peer tutoring, embedded tutoring, and/or supplemental instruction. Requires subject matter and content area competency.</w:t>
            </w:r>
          </w:p>
          <w:p w14:paraId="525CCE7C" w14:textId="77777777" w:rsidR="003B7D23" w:rsidRPr="007C5B02" w:rsidRDefault="003B7D23">
            <w:pPr>
              <w:rPr>
                <w:rFonts w:ascii="Calibri" w:hAnsi="Calibri" w:cs="Calibri"/>
                <w:sz w:val="22"/>
                <w:szCs w:val="22"/>
              </w:rPr>
            </w:pPr>
            <w:r w:rsidRPr="007C5B02">
              <w:rPr>
                <w:rFonts w:ascii="Calibri" w:hAnsi="Calibri" w:cs="Calibri"/>
                <w:sz w:val="22"/>
                <w:szCs w:val="22"/>
              </w:rPr>
              <w:t xml:space="preserve">• </w:t>
            </w:r>
            <w:r w:rsidRPr="007C5B02">
              <w:rPr>
                <w:rFonts w:ascii="Calibri" w:hAnsi="Calibri" w:cs="Calibri"/>
                <w:sz w:val="22"/>
                <w:szCs w:val="22"/>
                <w:u w:val="single"/>
              </w:rPr>
              <w:t>Level I or II</w:t>
            </w:r>
            <w:r w:rsidRPr="007C5B02">
              <w:rPr>
                <w:rFonts w:ascii="Calibri" w:hAnsi="Calibri" w:cs="Calibri"/>
                <w:sz w:val="22"/>
                <w:szCs w:val="22"/>
              </w:rPr>
              <w:t xml:space="preserve"> – minimum level of specialized knowledge and expertise. </w:t>
            </w:r>
          </w:p>
          <w:p w14:paraId="4D6A4E54" w14:textId="77777777" w:rsidR="003B7D23" w:rsidRPr="007C5B02" w:rsidRDefault="003B7D23">
            <w:pPr>
              <w:rPr>
                <w:rFonts w:ascii="Calibri" w:hAnsi="Calibri" w:cs="Calibri"/>
                <w:sz w:val="22"/>
                <w:szCs w:val="22"/>
              </w:rPr>
            </w:pPr>
            <w:r w:rsidRPr="007C5B02">
              <w:rPr>
                <w:rFonts w:ascii="Calibri" w:hAnsi="Calibri" w:cs="Calibri"/>
                <w:sz w:val="22"/>
                <w:szCs w:val="22"/>
              </w:rPr>
              <w:t xml:space="preserve">• </w:t>
            </w:r>
            <w:r w:rsidRPr="007C5B02">
              <w:rPr>
                <w:rFonts w:ascii="Calibri" w:hAnsi="Calibri" w:cs="Calibri"/>
                <w:sz w:val="22"/>
                <w:szCs w:val="22"/>
                <w:u w:val="single"/>
              </w:rPr>
              <w:t>Level III</w:t>
            </w:r>
            <w:r w:rsidRPr="007C5B02">
              <w:rPr>
                <w:rFonts w:ascii="Calibri" w:hAnsi="Calibri" w:cs="Calibri"/>
                <w:sz w:val="22"/>
                <w:szCs w:val="22"/>
              </w:rPr>
              <w:t xml:space="preserve"> – moderate level of specialized knowledge and expertise. </w:t>
            </w:r>
          </w:p>
          <w:p w14:paraId="024BB9D9" w14:textId="77777777" w:rsidR="003B7D23" w:rsidRPr="007C5B02" w:rsidRDefault="003B7D23">
            <w:pPr>
              <w:rPr>
                <w:rFonts w:ascii="Calibri" w:hAnsi="Calibri" w:cs="Calibri"/>
                <w:sz w:val="22"/>
                <w:szCs w:val="22"/>
              </w:rPr>
            </w:pPr>
            <w:r w:rsidRPr="007C5B02">
              <w:rPr>
                <w:rFonts w:ascii="Calibri" w:hAnsi="Calibri" w:cs="Calibri"/>
                <w:sz w:val="22"/>
                <w:szCs w:val="22"/>
              </w:rPr>
              <w:t xml:space="preserve">• </w:t>
            </w:r>
            <w:r w:rsidRPr="007C5B02">
              <w:rPr>
                <w:rFonts w:ascii="Calibri" w:hAnsi="Calibri" w:cs="Calibri"/>
                <w:sz w:val="22"/>
                <w:szCs w:val="22"/>
                <w:u w:val="single"/>
              </w:rPr>
              <w:t>Level IV or V</w:t>
            </w:r>
            <w:r w:rsidRPr="007C5B02">
              <w:rPr>
                <w:rFonts w:ascii="Calibri" w:hAnsi="Calibri" w:cs="Calibri"/>
                <w:sz w:val="22"/>
                <w:szCs w:val="22"/>
              </w:rPr>
              <w:t xml:space="preserve"> – advanced level of specialized knowledge and expertise.</w:t>
            </w:r>
          </w:p>
        </w:tc>
      </w:tr>
      <w:tr w:rsidR="003B7D23" w:rsidRPr="007C5B02" w14:paraId="2885FFFF" w14:textId="77777777" w:rsidTr="00544AF8">
        <w:tc>
          <w:tcPr>
            <w:tcW w:w="1998" w:type="dxa"/>
            <w:shd w:val="clear" w:color="auto" w:fill="auto"/>
          </w:tcPr>
          <w:p w14:paraId="69BA6595" w14:textId="77777777" w:rsidR="003B7D23" w:rsidRPr="007C5B02" w:rsidRDefault="003B7D23">
            <w:pPr>
              <w:rPr>
                <w:rFonts w:ascii="Calibri" w:hAnsi="Calibri" w:cs="Calibri"/>
                <w:sz w:val="22"/>
                <w:szCs w:val="22"/>
              </w:rPr>
            </w:pPr>
            <w:r w:rsidRPr="007C5B02">
              <w:rPr>
                <w:rFonts w:ascii="Calibri" w:hAnsi="Calibri" w:cs="Calibri"/>
                <w:sz w:val="22"/>
                <w:szCs w:val="22"/>
              </w:rPr>
              <w:t>Project Expert, Project Manager, Technical Expert</w:t>
            </w:r>
          </w:p>
        </w:tc>
        <w:tc>
          <w:tcPr>
            <w:tcW w:w="7578" w:type="dxa"/>
            <w:shd w:val="clear" w:color="auto" w:fill="auto"/>
          </w:tcPr>
          <w:p w14:paraId="2ED7F885" w14:textId="77777777" w:rsidR="003B7D23" w:rsidRPr="007C5B02" w:rsidRDefault="003B7D23">
            <w:pPr>
              <w:rPr>
                <w:rFonts w:ascii="Calibri" w:hAnsi="Calibri" w:cs="Calibri"/>
                <w:sz w:val="22"/>
                <w:szCs w:val="22"/>
              </w:rPr>
            </w:pPr>
            <w:r w:rsidRPr="007C5B02">
              <w:rPr>
                <w:rFonts w:ascii="Calibri" w:hAnsi="Calibri" w:cs="Calibri"/>
                <w:sz w:val="22"/>
                <w:szCs w:val="22"/>
              </w:rPr>
              <w:t xml:space="preserve">Requires a minimum to advanced level of specialized knowledge, skills and experience in the specific duties, responsibilities and functions of assigned project. </w:t>
            </w:r>
          </w:p>
          <w:p w14:paraId="2E65D5AB" w14:textId="77777777" w:rsidR="003B7D23" w:rsidRPr="007C5B02" w:rsidRDefault="003B7D23">
            <w:pPr>
              <w:rPr>
                <w:rFonts w:ascii="Calibri" w:hAnsi="Calibri" w:cs="Calibri"/>
                <w:sz w:val="22"/>
                <w:szCs w:val="22"/>
              </w:rPr>
            </w:pPr>
            <w:r w:rsidRPr="007C5B02">
              <w:rPr>
                <w:rFonts w:ascii="Calibri" w:hAnsi="Calibri" w:cs="Calibri"/>
                <w:sz w:val="22"/>
                <w:szCs w:val="22"/>
              </w:rPr>
              <w:t xml:space="preserve">• </w:t>
            </w:r>
            <w:r w:rsidRPr="007C5B02">
              <w:rPr>
                <w:rFonts w:ascii="Calibri" w:hAnsi="Calibri" w:cs="Calibri"/>
                <w:sz w:val="22"/>
                <w:szCs w:val="22"/>
                <w:u w:val="single"/>
              </w:rPr>
              <w:t>Level I</w:t>
            </w:r>
            <w:r w:rsidRPr="007C5B02">
              <w:rPr>
                <w:rFonts w:ascii="Calibri" w:hAnsi="Calibri" w:cs="Calibri"/>
                <w:sz w:val="22"/>
                <w:szCs w:val="22"/>
              </w:rPr>
              <w:t xml:space="preserve"> – minimum level of specialized knowledge and expertise. Duties include a variety of advanced tasks pertaining to more complex work and/or skills. Must be capable of using independent judgment and able to serve as a lead to others who are less skilled as needed. </w:t>
            </w:r>
          </w:p>
          <w:p w14:paraId="13C2C250" w14:textId="77777777" w:rsidR="003B7D23" w:rsidRPr="007C5B02" w:rsidRDefault="003B7D23">
            <w:pPr>
              <w:rPr>
                <w:rFonts w:ascii="Calibri" w:hAnsi="Calibri" w:cs="Calibri"/>
                <w:sz w:val="22"/>
                <w:szCs w:val="22"/>
              </w:rPr>
            </w:pPr>
            <w:r w:rsidRPr="007C5B02">
              <w:rPr>
                <w:rFonts w:ascii="Calibri" w:hAnsi="Calibri" w:cs="Calibri"/>
                <w:sz w:val="22"/>
                <w:szCs w:val="22"/>
                <w:u w:val="single"/>
              </w:rPr>
              <w:t>• Level II</w:t>
            </w:r>
            <w:r w:rsidRPr="007C5B02">
              <w:rPr>
                <w:rFonts w:ascii="Calibri" w:hAnsi="Calibri" w:cs="Calibri"/>
                <w:sz w:val="22"/>
                <w:szCs w:val="22"/>
              </w:rPr>
              <w:t xml:space="preserve"> - moderate level of specialized knowledge and expertise. Leadership and communication skills, use of independent judgment as needed, and knowledge of relevant college policies and procedures are required. May work independently. </w:t>
            </w:r>
          </w:p>
          <w:p w14:paraId="31A52B97" w14:textId="77777777" w:rsidR="003B7D23" w:rsidRPr="007C5B02" w:rsidRDefault="003B7D23">
            <w:pPr>
              <w:rPr>
                <w:rFonts w:ascii="Calibri" w:hAnsi="Calibri" w:cs="Calibri"/>
                <w:sz w:val="22"/>
                <w:szCs w:val="22"/>
              </w:rPr>
            </w:pPr>
            <w:r w:rsidRPr="007C5B02">
              <w:rPr>
                <w:rFonts w:ascii="Calibri" w:hAnsi="Calibri" w:cs="Calibri"/>
                <w:sz w:val="22"/>
                <w:szCs w:val="22"/>
              </w:rPr>
              <w:t xml:space="preserve">• </w:t>
            </w:r>
            <w:r w:rsidRPr="007C5B02">
              <w:rPr>
                <w:rFonts w:ascii="Calibri" w:hAnsi="Calibri" w:cs="Calibri"/>
                <w:sz w:val="22"/>
                <w:szCs w:val="22"/>
                <w:u w:val="single"/>
              </w:rPr>
              <w:t>Level III</w:t>
            </w:r>
            <w:r w:rsidRPr="007C5B02">
              <w:rPr>
                <w:rFonts w:ascii="Calibri" w:hAnsi="Calibri" w:cs="Calibri"/>
                <w:sz w:val="22"/>
                <w:szCs w:val="22"/>
              </w:rPr>
              <w:t xml:space="preserve"> – advanced level of specialized knowledge and expertise. Must be able to manage, coordinate or oversee multiple complex tasks or assignments, provide guidance and leadership, and work independently as needed. Strong leadership and communication skills, regular use of discretion and independent judgment, and knowledge of relevant college policies and procedures are required.</w:t>
            </w:r>
          </w:p>
        </w:tc>
      </w:tr>
    </w:tbl>
    <w:p w14:paraId="37BA9FB2" w14:textId="77777777" w:rsidR="003B7D23" w:rsidRPr="007C5B02" w:rsidRDefault="003B7D23">
      <w:pPr>
        <w:rPr>
          <w:rFonts w:ascii="Calibri" w:hAnsi="Calibri" w:cs="Calibri"/>
          <w:sz w:val="22"/>
          <w:szCs w:val="22"/>
        </w:rPr>
      </w:pPr>
    </w:p>
    <w:sectPr w:rsidR="003B7D23" w:rsidRPr="007C5B02" w:rsidSect="00DA0F01">
      <w:headerReference w:type="default" r:id="rId8"/>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52E7" w14:textId="77777777" w:rsidR="00DD08E5" w:rsidRDefault="00DD08E5">
      <w:r>
        <w:separator/>
      </w:r>
    </w:p>
  </w:endnote>
  <w:endnote w:type="continuationSeparator" w:id="0">
    <w:p w14:paraId="769F5288" w14:textId="77777777" w:rsidR="00DD08E5" w:rsidRDefault="00DD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E4E56" w14:textId="77777777" w:rsidR="00DD08E5" w:rsidRDefault="00DD08E5">
      <w:r>
        <w:separator/>
      </w:r>
    </w:p>
  </w:footnote>
  <w:footnote w:type="continuationSeparator" w:id="0">
    <w:p w14:paraId="684B2516" w14:textId="77777777" w:rsidR="00DD08E5" w:rsidRDefault="00DD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89BD" w14:textId="77777777" w:rsidR="00833392" w:rsidRPr="009427E1" w:rsidRDefault="00833392" w:rsidP="009427E1">
    <w:pPr>
      <w:pStyle w:val="Header"/>
      <w:jc w:val="right"/>
      <w:rPr>
        <w:u w:val="single"/>
      </w:rPr>
    </w:pPr>
    <w:r>
      <w:rPr>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837AB"/>
    <w:multiLevelType w:val="hybridMultilevel"/>
    <w:tmpl w:val="B16C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4686B"/>
    <w:multiLevelType w:val="hybridMultilevel"/>
    <w:tmpl w:val="948665B0"/>
    <w:lvl w:ilvl="0" w:tplc="9154C40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53"/>
    <w:rsid w:val="000208A5"/>
    <w:rsid w:val="00032867"/>
    <w:rsid w:val="00067B6F"/>
    <w:rsid w:val="00083AF8"/>
    <w:rsid w:val="00092CF9"/>
    <w:rsid w:val="000D7B6F"/>
    <w:rsid w:val="000F1AFB"/>
    <w:rsid w:val="0010692D"/>
    <w:rsid w:val="00122B3D"/>
    <w:rsid w:val="00144CE6"/>
    <w:rsid w:val="00160331"/>
    <w:rsid w:val="001B346F"/>
    <w:rsid w:val="001B4441"/>
    <w:rsid w:val="001B751F"/>
    <w:rsid w:val="001D3A83"/>
    <w:rsid w:val="001E1578"/>
    <w:rsid w:val="001F6591"/>
    <w:rsid w:val="002128EE"/>
    <w:rsid w:val="002573F1"/>
    <w:rsid w:val="00274B3D"/>
    <w:rsid w:val="00280782"/>
    <w:rsid w:val="002C73A2"/>
    <w:rsid w:val="00317DA8"/>
    <w:rsid w:val="00334E1A"/>
    <w:rsid w:val="00356228"/>
    <w:rsid w:val="0036146D"/>
    <w:rsid w:val="00386547"/>
    <w:rsid w:val="003B5A6C"/>
    <w:rsid w:val="003B5EB7"/>
    <w:rsid w:val="003B63A7"/>
    <w:rsid w:val="003B7D23"/>
    <w:rsid w:val="003F3622"/>
    <w:rsid w:val="00427CD7"/>
    <w:rsid w:val="0049043E"/>
    <w:rsid w:val="004907ED"/>
    <w:rsid w:val="004A4123"/>
    <w:rsid w:val="004B4669"/>
    <w:rsid w:val="004C6BC2"/>
    <w:rsid w:val="004D6128"/>
    <w:rsid w:val="005066C7"/>
    <w:rsid w:val="00543D70"/>
    <w:rsid w:val="00544AF8"/>
    <w:rsid w:val="005C3159"/>
    <w:rsid w:val="005D7331"/>
    <w:rsid w:val="006069C2"/>
    <w:rsid w:val="00624477"/>
    <w:rsid w:val="006A28B9"/>
    <w:rsid w:val="007132FD"/>
    <w:rsid w:val="00724372"/>
    <w:rsid w:val="007522F7"/>
    <w:rsid w:val="007A0528"/>
    <w:rsid w:val="007C5B02"/>
    <w:rsid w:val="007C72D0"/>
    <w:rsid w:val="007F482A"/>
    <w:rsid w:val="00812C22"/>
    <w:rsid w:val="00826F1F"/>
    <w:rsid w:val="00833392"/>
    <w:rsid w:val="00837FB6"/>
    <w:rsid w:val="008451DF"/>
    <w:rsid w:val="008548A7"/>
    <w:rsid w:val="008816DA"/>
    <w:rsid w:val="00895FC5"/>
    <w:rsid w:val="008A4655"/>
    <w:rsid w:val="008A7042"/>
    <w:rsid w:val="00903F85"/>
    <w:rsid w:val="00941E53"/>
    <w:rsid w:val="009427E1"/>
    <w:rsid w:val="00987CF7"/>
    <w:rsid w:val="009B769D"/>
    <w:rsid w:val="00A36B38"/>
    <w:rsid w:val="00A54990"/>
    <w:rsid w:val="00A73B02"/>
    <w:rsid w:val="00AA3E3F"/>
    <w:rsid w:val="00AB7C96"/>
    <w:rsid w:val="00AD7528"/>
    <w:rsid w:val="00AE09FF"/>
    <w:rsid w:val="00B039EF"/>
    <w:rsid w:val="00B1559E"/>
    <w:rsid w:val="00B67E1A"/>
    <w:rsid w:val="00BA105E"/>
    <w:rsid w:val="00BB180C"/>
    <w:rsid w:val="00BC19AE"/>
    <w:rsid w:val="00C31BE7"/>
    <w:rsid w:val="00C32656"/>
    <w:rsid w:val="00C46ADE"/>
    <w:rsid w:val="00C65D23"/>
    <w:rsid w:val="00CA0EEB"/>
    <w:rsid w:val="00CB7CA8"/>
    <w:rsid w:val="00CC6FBE"/>
    <w:rsid w:val="00D13503"/>
    <w:rsid w:val="00D145F9"/>
    <w:rsid w:val="00D327C5"/>
    <w:rsid w:val="00D34D29"/>
    <w:rsid w:val="00D7498B"/>
    <w:rsid w:val="00DA0B6E"/>
    <w:rsid w:val="00DA0F01"/>
    <w:rsid w:val="00DC41D9"/>
    <w:rsid w:val="00DD08E5"/>
    <w:rsid w:val="00DE3195"/>
    <w:rsid w:val="00E2471A"/>
    <w:rsid w:val="00E27584"/>
    <w:rsid w:val="00E5362A"/>
    <w:rsid w:val="00E5502E"/>
    <w:rsid w:val="00E74A3B"/>
    <w:rsid w:val="00E91B81"/>
    <w:rsid w:val="00E923E2"/>
    <w:rsid w:val="00EC3280"/>
    <w:rsid w:val="00F539B4"/>
    <w:rsid w:val="00F53E23"/>
    <w:rsid w:val="00F54385"/>
    <w:rsid w:val="00F710E0"/>
    <w:rsid w:val="00F77374"/>
    <w:rsid w:val="00FD05E7"/>
    <w:rsid w:val="00FD559F"/>
    <w:rsid w:val="00FE1899"/>
    <w:rsid w:val="00FE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B04E8"/>
  <w15:chartTrackingRefBased/>
  <w15:docId w15:val="{40B26E07-71C4-4F34-9A1B-6459D42F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1E53"/>
    <w:pPr>
      <w:tabs>
        <w:tab w:val="center" w:pos="4320"/>
        <w:tab w:val="right" w:pos="8640"/>
      </w:tabs>
    </w:pPr>
  </w:style>
  <w:style w:type="paragraph" w:styleId="Footer">
    <w:name w:val="footer"/>
    <w:basedOn w:val="Normal"/>
    <w:rsid w:val="00941E53"/>
    <w:pPr>
      <w:tabs>
        <w:tab w:val="center" w:pos="4320"/>
        <w:tab w:val="right" w:pos="8640"/>
      </w:tabs>
    </w:pPr>
  </w:style>
  <w:style w:type="table" w:styleId="TableGrid">
    <w:name w:val="Table Grid"/>
    <w:basedOn w:val="TableNormal"/>
    <w:rsid w:val="0071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6B38"/>
    <w:rPr>
      <w:color w:val="0563C1"/>
      <w:u w:val="single"/>
    </w:rPr>
  </w:style>
  <w:style w:type="paragraph" w:styleId="BalloonText">
    <w:name w:val="Balloon Text"/>
    <w:basedOn w:val="Normal"/>
    <w:link w:val="BalloonTextChar"/>
    <w:rsid w:val="00DA0B6E"/>
    <w:rPr>
      <w:rFonts w:ascii="Segoe UI" w:hAnsi="Segoe UI" w:cs="Segoe UI"/>
      <w:sz w:val="18"/>
      <w:szCs w:val="18"/>
    </w:rPr>
  </w:style>
  <w:style w:type="character" w:customStyle="1" w:styleId="BalloonTextChar">
    <w:name w:val="Balloon Text Char"/>
    <w:link w:val="BalloonText"/>
    <w:rsid w:val="00DA0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maas@mtsa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Person requesting:</vt:lpstr>
    </vt:vector>
  </TitlesOfParts>
  <Company>Mt. San Antonio College</Company>
  <LinksUpToDate>false</LinksUpToDate>
  <CharactersWithSpaces>4908</CharactersWithSpaces>
  <SharedDoc>false</SharedDoc>
  <HLinks>
    <vt:vector size="6" baseType="variant">
      <vt:variant>
        <vt:i4>7405657</vt:i4>
      </vt:variant>
      <vt:variant>
        <vt:i4>0</vt:i4>
      </vt:variant>
      <vt:variant>
        <vt:i4>0</vt:i4>
      </vt:variant>
      <vt:variant>
        <vt:i4>5</vt:i4>
      </vt:variant>
      <vt:variant>
        <vt:lpwstr>mailto:lmaas@mtsac.edu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requesting:</dc:title>
  <dc:subject/>
  <dc:creator>AAcosta</dc:creator>
  <cp:keywords/>
  <cp:lastModifiedBy>Dejah Swingle</cp:lastModifiedBy>
  <cp:revision>3</cp:revision>
  <cp:lastPrinted>2018-05-15T15:04:00Z</cp:lastPrinted>
  <dcterms:created xsi:type="dcterms:W3CDTF">2021-03-15T15:22:00Z</dcterms:created>
  <dcterms:modified xsi:type="dcterms:W3CDTF">2021-03-18T15:27:00Z</dcterms:modified>
</cp:coreProperties>
</file>