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9D1" w:rsidRPr="007A7121" w:rsidRDefault="00334EFB">
      <w:pPr>
        <w:rPr>
          <w:sz w:val="20"/>
          <w:szCs w:val="20"/>
        </w:rPr>
      </w:pPr>
      <w:r>
        <w:rPr>
          <w:sz w:val="20"/>
          <w:szCs w:val="20"/>
        </w:rPr>
        <w:t>March 1</w:t>
      </w:r>
      <w:r w:rsidR="006118A2">
        <w:rPr>
          <w:sz w:val="20"/>
          <w:szCs w:val="20"/>
        </w:rPr>
        <w:t>6, 2018</w:t>
      </w:r>
      <w:bookmarkStart w:id="0" w:name="_GoBack"/>
      <w:bookmarkEnd w:id="0"/>
    </w:p>
    <w:p w:rsidR="005F7B5C" w:rsidRPr="007A7121" w:rsidRDefault="005F7B5C">
      <w:pPr>
        <w:rPr>
          <w:sz w:val="20"/>
          <w:szCs w:val="20"/>
        </w:rPr>
      </w:pPr>
      <w:r w:rsidRPr="007A7121">
        <w:rPr>
          <w:sz w:val="20"/>
          <w:szCs w:val="20"/>
        </w:rPr>
        <w:t>Perkins Application Workshop</w:t>
      </w:r>
    </w:p>
    <w:p w:rsidR="005F7B5C" w:rsidRDefault="005F7B5C"/>
    <w:p w:rsidR="005F7B5C" w:rsidRPr="005F7B5C" w:rsidRDefault="005F7B5C" w:rsidP="005F7B5C">
      <w:pPr>
        <w:jc w:val="center"/>
        <w:rPr>
          <w:b/>
          <w:i/>
          <w:sz w:val="28"/>
          <w:szCs w:val="28"/>
        </w:rPr>
      </w:pPr>
      <w:r w:rsidRPr="005F7B5C">
        <w:rPr>
          <w:b/>
          <w:i/>
          <w:sz w:val="28"/>
          <w:szCs w:val="28"/>
        </w:rPr>
        <w:t xml:space="preserve">How to Read </w:t>
      </w:r>
      <w:r>
        <w:rPr>
          <w:b/>
          <w:i/>
          <w:sz w:val="28"/>
          <w:szCs w:val="28"/>
        </w:rPr>
        <w:t xml:space="preserve">and Use </w:t>
      </w:r>
      <w:r w:rsidRPr="005F7B5C">
        <w:rPr>
          <w:b/>
          <w:i/>
          <w:sz w:val="28"/>
          <w:szCs w:val="28"/>
        </w:rPr>
        <w:t>Your Program Core Indicator Information Worksheet</w:t>
      </w:r>
      <w:r w:rsidR="003958E5">
        <w:rPr>
          <w:b/>
          <w:i/>
          <w:sz w:val="28"/>
          <w:szCs w:val="28"/>
        </w:rPr>
        <w:t xml:space="preserve">       So You Can Identify Problems and Propose Solutions</w:t>
      </w:r>
    </w:p>
    <w:p w:rsidR="005F7B5C" w:rsidRDefault="005F7B5C" w:rsidP="005F7B5C">
      <w:pPr>
        <w:rPr>
          <w:sz w:val="24"/>
          <w:szCs w:val="24"/>
        </w:rPr>
      </w:pPr>
    </w:p>
    <w:p w:rsidR="0009487B" w:rsidRPr="0022188C" w:rsidRDefault="0022188C" w:rsidP="005F7B5C">
      <w:pPr>
        <w:rPr>
          <w:b/>
          <w:i/>
          <w:sz w:val="24"/>
          <w:szCs w:val="24"/>
        </w:rPr>
      </w:pPr>
      <w:r w:rsidRPr="0022188C">
        <w:rPr>
          <w:b/>
          <w:i/>
          <w:sz w:val="24"/>
          <w:szCs w:val="24"/>
        </w:rPr>
        <w:t xml:space="preserve">NOTE: Core Indicators Program Reports MUST be totaled and signed or the program’s application will be rejected until this is done. </w:t>
      </w:r>
    </w:p>
    <w:p w:rsidR="0022188C" w:rsidRDefault="0022188C" w:rsidP="005F7B5C">
      <w:pPr>
        <w:rPr>
          <w:i/>
          <w:sz w:val="24"/>
          <w:szCs w:val="24"/>
        </w:rPr>
      </w:pPr>
    </w:p>
    <w:p w:rsidR="005F7B5C" w:rsidRPr="00266098" w:rsidRDefault="005F7B5C" w:rsidP="005F7B5C">
      <w:pPr>
        <w:rPr>
          <w:i/>
          <w:sz w:val="24"/>
          <w:szCs w:val="24"/>
        </w:rPr>
      </w:pPr>
      <w:r w:rsidRPr="00266098">
        <w:rPr>
          <w:i/>
          <w:sz w:val="24"/>
          <w:szCs w:val="24"/>
        </w:rPr>
        <w:t xml:space="preserve">Using the </w:t>
      </w:r>
      <w:r w:rsidR="00266098">
        <w:rPr>
          <w:i/>
          <w:sz w:val="24"/>
          <w:szCs w:val="24"/>
        </w:rPr>
        <w:t>Core Indicator W</w:t>
      </w:r>
      <w:r w:rsidRPr="00266098">
        <w:rPr>
          <w:i/>
          <w:sz w:val="24"/>
          <w:szCs w:val="24"/>
        </w:rPr>
        <w:t>orksheet</w:t>
      </w:r>
      <w:r w:rsidR="00266098" w:rsidRPr="00266098">
        <w:rPr>
          <w:i/>
          <w:sz w:val="24"/>
          <w:szCs w:val="24"/>
        </w:rPr>
        <w:t xml:space="preserve"> effectively:</w:t>
      </w:r>
    </w:p>
    <w:p w:rsidR="005F7B5C" w:rsidRDefault="001A007E" w:rsidP="005F7B5C">
      <w:pPr>
        <w:pStyle w:val="ListParagraph"/>
        <w:numPr>
          <w:ilvl w:val="0"/>
          <w:numId w:val="2"/>
        </w:numPr>
        <w:rPr>
          <w:sz w:val="24"/>
          <w:szCs w:val="24"/>
        </w:rPr>
      </w:pPr>
      <w:r>
        <w:rPr>
          <w:sz w:val="24"/>
          <w:szCs w:val="24"/>
        </w:rPr>
        <w:t>Identify</w:t>
      </w:r>
      <w:r w:rsidR="005F7B5C">
        <w:rPr>
          <w:sz w:val="24"/>
          <w:szCs w:val="24"/>
        </w:rPr>
        <w:t xml:space="preserve"> issues related to student success in your program</w:t>
      </w:r>
      <w:r>
        <w:rPr>
          <w:sz w:val="24"/>
          <w:szCs w:val="24"/>
        </w:rPr>
        <w:t xml:space="preserve"> and write</w:t>
      </w:r>
      <w:r w:rsidR="005F7B5C">
        <w:rPr>
          <w:sz w:val="24"/>
          <w:szCs w:val="24"/>
        </w:rPr>
        <w:t xml:space="preserve"> them in Section II Part A of your Perkins application</w:t>
      </w:r>
    </w:p>
    <w:p w:rsidR="001A007E" w:rsidRDefault="001A007E" w:rsidP="005F7B5C">
      <w:pPr>
        <w:pStyle w:val="ListParagraph"/>
        <w:numPr>
          <w:ilvl w:val="0"/>
          <w:numId w:val="2"/>
        </w:numPr>
        <w:rPr>
          <w:sz w:val="24"/>
          <w:szCs w:val="24"/>
        </w:rPr>
      </w:pPr>
      <w:r>
        <w:rPr>
          <w:sz w:val="24"/>
          <w:szCs w:val="24"/>
        </w:rPr>
        <w:t>Proposing solutions to increase student success (Section II A and B, and budget)</w:t>
      </w:r>
    </w:p>
    <w:p w:rsidR="001A007E" w:rsidRDefault="001A007E" w:rsidP="005F7B5C">
      <w:pPr>
        <w:pStyle w:val="ListParagraph"/>
        <w:numPr>
          <w:ilvl w:val="0"/>
          <w:numId w:val="2"/>
        </w:numPr>
        <w:rPr>
          <w:sz w:val="24"/>
          <w:szCs w:val="24"/>
        </w:rPr>
      </w:pPr>
      <w:r>
        <w:rPr>
          <w:b/>
          <w:i/>
          <w:sz w:val="24"/>
          <w:szCs w:val="24"/>
        </w:rPr>
        <w:t>Program applications that don’t address problems will be sent back for revisions</w:t>
      </w:r>
    </w:p>
    <w:p w:rsidR="005F7B5C" w:rsidRDefault="005F7B5C" w:rsidP="005F7B5C">
      <w:pPr>
        <w:pStyle w:val="ListParagraph"/>
        <w:ind w:left="0"/>
        <w:rPr>
          <w:sz w:val="24"/>
          <w:szCs w:val="24"/>
        </w:rPr>
      </w:pPr>
    </w:p>
    <w:p w:rsidR="00E70B3C" w:rsidRDefault="00E70B3C" w:rsidP="00E70B3C">
      <w:pPr>
        <w:pStyle w:val="ListParagraph"/>
        <w:ind w:left="0"/>
        <w:rPr>
          <w:i/>
          <w:sz w:val="24"/>
          <w:szCs w:val="24"/>
        </w:rPr>
      </w:pPr>
      <w:r>
        <w:rPr>
          <w:i/>
          <w:sz w:val="24"/>
          <w:szCs w:val="24"/>
        </w:rPr>
        <w:t xml:space="preserve">Section II Part A needs to include a solid analysis of your Core Indicator Data. </w:t>
      </w:r>
    </w:p>
    <w:p w:rsidR="001A007E" w:rsidRDefault="001A007E" w:rsidP="00E70B3C">
      <w:pPr>
        <w:pStyle w:val="ListParagraph"/>
        <w:numPr>
          <w:ilvl w:val="0"/>
          <w:numId w:val="5"/>
        </w:numPr>
        <w:rPr>
          <w:sz w:val="24"/>
          <w:szCs w:val="24"/>
        </w:rPr>
      </w:pPr>
      <w:r>
        <w:rPr>
          <w:sz w:val="24"/>
          <w:szCs w:val="24"/>
        </w:rPr>
        <w:t xml:space="preserve">Use Core Indicator data but </w:t>
      </w:r>
      <w:r w:rsidR="00643273">
        <w:rPr>
          <w:sz w:val="24"/>
          <w:szCs w:val="24"/>
        </w:rPr>
        <w:t>be aware that it has its limitations. (Data 2 years old, may be inaccurate if your TOP &amp; SAM codes are inaccurate…)</w:t>
      </w:r>
    </w:p>
    <w:p w:rsidR="001A007E" w:rsidRDefault="001A007E" w:rsidP="001A007E">
      <w:pPr>
        <w:pStyle w:val="ListParagraph"/>
        <w:numPr>
          <w:ilvl w:val="0"/>
          <w:numId w:val="3"/>
        </w:numPr>
        <w:rPr>
          <w:sz w:val="24"/>
          <w:szCs w:val="24"/>
        </w:rPr>
      </w:pPr>
      <w:r>
        <w:rPr>
          <w:sz w:val="24"/>
          <w:szCs w:val="24"/>
        </w:rPr>
        <w:t>Include Advisory input in your Section II Part A. What did they say</w:t>
      </w:r>
      <w:r w:rsidR="006B7541">
        <w:rPr>
          <w:sz w:val="24"/>
          <w:szCs w:val="24"/>
        </w:rPr>
        <w:t xml:space="preserve"> is needed in the program?</w:t>
      </w:r>
    </w:p>
    <w:p w:rsidR="006B7541" w:rsidRPr="006B7541" w:rsidRDefault="001A007E" w:rsidP="006B7541">
      <w:pPr>
        <w:pStyle w:val="ListParagraph"/>
        <w:numPr>
          <w:ilvl w:val="0"/>
          <w:numId w:val="3"/>
        </w:numPr>
        <w:rPr>
          <w:sz w:val="24"/>
          <w:szCs w:val="24"/>
        </w:rPr>
      </w:pPr>
      <w:r>
        <w:rPr>
          <w:sz w:val="24"/>
          <w:szCs w:val="24"/>
        </w:rPr>
        <w:t>Include Research input (Section II Part A and B)</w:t>
      </w:r>
    </w:p>
    <w:p w:rsidR="003958E5" w:rsidRDefault="003958E5" w:rsidP="005F7B5C">
      <w:pPr>
        <w:pStyle w:val="ListParagraph"/>
        <w:ind w:left="0"/>
        <w:rPr>
          <w:sz w:val="24"/>
          <w:szCs w:val="24"/>
        </w:rPr>
      </w:pPr>
    </w:p>
    <w:p w:rsidR="001A007E" w:rsidRPr="00266098" w:rsidRDefault="00643273" w:rsidP="005F7B5C">
      <w:pPr>
        <w:pStyle w:val="ListParagraph"/>
        <w:ind w:left="0"/>
        <w:rPr>
          <w:i/>
          <w:sz w:val="24"/>
          <w:szCs w:val="24"/>
        </w:rPr>
      </w:pPr>
      <w:r w:rsidRPr="00266098">
        <w:rPr>
          <w:i/>
          <w:sz w:val="24"/>
          <w:szCs w:val="24"/>
        </w:rPr>
        <w:t xml:space="preserve">How to read your </w:t>
      </w:r>
      <w:r w:rsidR="00266098">
        <w:rPr>
          <w:i/>
          <w:sz w:val="24"/>
          <w:szCs w:val="24"/>
        </w:rPr>
        <w:t xml:space="preserve">Program </w:t>
      </w:r>
      <w:r w:rsidRPr="00266098">
        <w:rPr>
          <w:i/>
          <w:sz w:val="24"/>
          <w:szCs w:val="24"/>
        </w:rPr>
        <w:t>Core Indicator Report:</w:t>
      </w:r>
    </w:p>
    <w:p w:rsidR="005F7B5C" w:rsidRDefault="005F7B5C" w:rsidP="005F7B5C">
      <w:pPr>
        <w:pStyle w:val="ListParagraph"/>
        <w:numPr>
          <w:ilvl w:val="0"/>
          <w:numId w:val="2"/>
        </w:numPr>
        <w:rPr>
          <w:sz w:val="24"/>
          <w:szCs w:val="24"/>
        </w:rPr>
      </w:pPr>
      <w:r>
        <w:rPr>
          <w:sz w:val="24"/>
          <w:szCs w:val="24"/>
        </w:rPr>
        <w:t>Cohort Year CTE Enrollments:</w:t>
      </w:r>
      <w:r w:rsidR="00643273">
        <w:rPr>
          <w:sz w:val="24"/>
          <w:szCs w:val="24"/>
        </w:rPr>
        <w:t xml:space="preserve"> This is everyone enrolled in your classes</w:t>
      </w:r>
    </w:p>
    <w:p w:rsidR="005F7B5C" w:rsidRDefault="005F7B5C" w:rsidP="005F7B5C">
      <w:pPr>
        <w:pStyle w:val="ListParagraph"/>
        <w:numPr>
          <w:ilvl w:val="0"/>
          <w:numId w:val="2"/>
        </w:numPr>
        <w:rPr>
          <w:sz w:val="24"/>
          <w:szCs w:val="24"/>
        </w:rPr>
      </w:pPr>
      <w:r>
        <w:rPr>
          <w:sz w:val="24"/>
          <w:szCs w:val="24"/>
        </w:rPr>
        <w:t>CTE Headcount</w:t>
      </w:r>
      <w:r w:rsidR="00643273">
        <w:rPr>
          <w:sz w:val="24"/>
          <w:szCs w:val="24"/>
        </w:rPr>
        <w:t>: These are unduplicated students enrolled in your classes</w:t>
      </w:r>
    </w:p>
    <w:p w:rsidR="00DE4EE7" w:rsidRPr="00DE4EE7" w:rsidRDefault="00DE4EE7" w:rsidP="005F7B5C">
      <w:pPr>
        <w:pStyle w:val="ListParagraph"/>
        <w:numPr>
          <w:ilvl w:val="0"/>
          <w:numId w:val="2"/>
        </w:numPr>
        <w:rPr>
          <w:i/>
          <w:sz w:val="24"/>
          <w:szCs w:val="24"/>
        </w:rPr>
      </w:pPr>
      <w:r w:rsidRPr="00DE4EE7">
        <w:rPr>
          <w:i/>
          <w:sz w:val="24"/>
          <w:szCs w:val="24"/>
        </w:rPr>
        <w:t>NOTE: Focus on “count” not “total” columns and igno</w:t>
      </w:r>
      <w:r w:rsidR="006B7541">
        <w:rPr>
          <w:i/>
          <w:sz w:val="24"/>
          <w:szCs w:val="24"/>
        </w:rPr>
        <w:t xml:space="preserve">re the fact that the columns will NOT </w:t>
      </w:r>
      <w:r w:rsidRPr="00DE4EE7">
        <w:rPr>
          <w:i/>
          <w:sz w:val="24"/>
          <w:szCs w:val="24"/>
        </w:rPr>
        <w:t>a</w:t>
      </w:r>
      <w:r w:rsidR="006B7541">
        <w:rPr>
          <w:i/>
          <w:sz w:val="24"/>
          <w:szCs w:val="24"/>
        </w:rPr>
        <w:t>dd up to red numbers at the top because they aren’t supposed to.</w:t>
      </w:r>
    </w:p>
    <w:p w:rsidR="00DE4EE7" w:rsidRDefault="005F7B5C" w:rsidP="005F7B5C">
      <w:pPr>
        <w:pStyle w:val="ListParagraph"/>
        <w:numPr>
          <w:ilvl w:val="0"/>
          <w:numId w:val="2"/>
        </w:numPr>
        <w:rPr>
          <w:sz w:val="24"/>
          <w:szCs w:val="24"/>
        </w:rPr>
      </w:pPr>
      <w:r>
        <w:rPr>
          <w:sz w:val="24"/>
          <w:szCs w:val="24"/>
        </w:rPr>
        <w:t>Core Indicator 1</w:t>
      </w:r>
      <w:r w:rsidR="001A007E">
        <w:rPr>
          <w:sz w:val="24"/>
          <w:szCs w:val="24"/>
        </w:rPr>
        <w:t xml:space="preserve">: Skill Attainment: </w:t>
      </w:r>
      <w:r w:rsidR="00DE4EE7">
        <w:rPr>
          <w:sz w:val="24"/>
          <w:szCs w:val="24"/>
        </w:rPr>
        <w:t>(over 3 years took 12 units at least 1 course SAM A-C in your program.</w:t>
      </w:r>
    </w:p>
    <w:p w:rsidR="005F7B5C" w:rsidRDefault="001A007E" w:rsidP="00DE4EE7">
      <w:pPr>
        <w:pStyle w:val="ListParagraph"/>
        <w:numPr>
          <w:ilvl w:val="1"/>
          <w:numId w:val="2"/>
        </w:numPr>
        <w:rPr>
          <w:sz w:val="24"/>
          <w:szCs w:val="24"/>
        </w:rPr>
      </w:pPr>
      <w:r>
        <w:rPr>
          <w:sz w:val="24"/>
          <w:szCs w:val="24"/>
        </w:rPr>
        <w:t xml:space="preserve">This indicator is a base of what’s going right and what’s going wrong in your program. </w:t>
      </w:r>
      <w:r w:rsidR="00643273">
        <w:rPr>
          <w:sz w:val="24"/>
          <w:szCs w:val="24"/>
        </w:rPr>
        <w:t xml:space="preserve"> Use this as your starting point of analysis.</w:t>
      </w:r>
    </w:p>
    <w:p w:rsidR="00DE4EE7" w:rsidRDefault="00C8437E" w:rsidP="005F7B5C">
      <w:pPr>
        <w:pStyle w:val="ListParagraph"/>
        <w:numPr>
          <w:ilvl w:val="0"/>
          <w:numId w:val="2"/>
        </w:numPr>
        <w:rPr>
          <w:sz w:val="24"/>
          <w:szCs w:val="24"/>
        </w:rPr>
      </w:pPr>
      <w:r>
        <w:rPr>
          <w:sz w:val="24"/>
          <w:szCs w:val="24"/>
        </w:rPr>
        <w:t xml:space="preserve">NOTE: </w:t>
      </w:r>
      <w:r w:rsidR="00792EAD">
        <w:rPr>
          <w:sz w:val="24"/>
          <w:szCs w:val="24"/>
        </w:rPr>
        <w:t xml:space="preserve">Approximately </w:t>
      </w:r>
      <w:r>
        <w:rPr>
          <w:sz w:val="24"/>
          <w:szCs w:val="24"/>
        </w:rPr>
        <w:t xml:space="preserve">52% of all CTE Students in the state are Special Pops students. </w:t>
      </w:r>
    </w:p>
    <w:p w:rsidR="00C8437E" w:rsidRDefault="00C8437E" w:rsidP="00C8437E">
      <w:pPr>
        <w:pStyle w:val="ListParagraph"/>
        <w:numPr>
          <w:ilvl w:val="1"/>
          <w:numId w:val="2"/>
        </w:numPr>
        <w:rPr>
          <w:sz w:val="24"/>
          <w:szCs w:val="24"/>
        </w:rPr>
      </w:pPr>
      <w:r>
        <w:rPr>
          <w:sz w:val="24"/>
          <w:szCs w:val="24"/>
        </w:rPr>
        <w:t>Mt. SAC =</w:t>
      </w:r>
      <w:r w:rsidR="00E70B3C">
        <w:rPr>
          <w:sz w:val="24"/>
          <w:szCs w:val="24"/>
        </w:rPr>
        <w:t xml:space="preserve"> ____</w:t>
      </w:r>
    </w:p>
    <w:p w:rsidR="00C8437E" w:rsidRDefault="00C8437E" w:rsidP="00C8437E">
      <w:pPr>
        <w:pStyle w:val="ListParagraph"/>
        <w:numPr>
          <w:ilvl w:val="1"/>
          <w:numId w:val="2"/>
        </w:numPr>
        <w:rPr>
          <w:sz w:val="24"/>
          <w:szCs w:val="24"/>
        </w:rPr>
      </w:pPr>
      <w:r>
        <w:rPr>
          <w:sz w:val="24"/>
          <w:szCs w:val="24"/>
        </w:rPr>
        <w:t>What does your program look like?</w:t>
      </w:r>
    </w:p>
    <w:p w:rsidR="00C8437E" w:rsidRDefault="00C8437E" w:rsidP="00C8437E">
      <w:pPr>
        <w:pStyle w:val="ListParagraph"/>
        <w:numPr>
          <w:ilvl w:val="1"/>
          <w:numId w:val="2"/>
        </w:numPr>
        <w:rPr>
          <w:sz w:val="24"/>
          <w:szCs w:val="24"/>
        </w:rPr>
      </w:pPr>
      <w:r>
        <w:rPr>
          <w:sz w:val="24"/>
          <w:szCs w:val="24"/>
        </w:rPr>
        <w:t>What were the unemployment rates in your area 2 years ago?</w:t>
      </w:r>
    </w:p>
    <w:p w:rsidR="007F6F85" w:rsidRDefault="007F6F85" w:rsidP="007F6F85">
      <w:pPr>
        <w:pStyle w:val="ListParagraph"/>
        <w:ind w:left="1440"/>
        <w:rPr>
          <w:sz w:val="24"/>
          <w:szCs w:val="24"/>
        </w:rPr>
      </w:pPr>
    </w:p>
    <w:p w:rsidR="007F6F85" w:rsidRDefault="007F6F85" w:rsidP="007F6F85">
      <w:pPr>
        <w:pStyle w:val="ListParagraph"/>
        <w:ind w:left="1440"/>
        <w:rPr>
          <w:sz w:val="24"/>
          <w:szCs w:val="24"/>
        </w:rPr>
      </w:pPr>
    </w:p>
    <w:p w:rsidR="00E70B3C" w:rsidRDefault="00E70B3C" w:rsidP="007F6F85">
      <w:pPr>
        <w:pStyle w:val="ListParagraph"/>
        <w:ind w:left="1440"/>
        <w:rPr>
          <w:sz w:val="24"/>
          <w:szCs w:val="24"/>
        </w:rPr>
      </w:pPr>
    </w:p>
    <w:p w:rsidR="00A11B85" w:rsidRDefault="00C8437E" w:rsidP="00A11B85">
      <w:pPr>
        <w:pStyle w:val="ListParagraph"/>
        <w:numPr>
          <w:ilvl w:val="0"/>
          <w:numId w:val="2"/>
        </w:numPr>
        <w:rPr>
          <w:sz w:val="24"/>
          <w:szCs w:val="24"/>
        </w:rPr>
      </w:pPr>
      <w:r>
        <w:rPr>
          <w:sz w:val="24"/>
          <w:szCs w:val="24"/>
        </w:rPr>
        <w:lastRenderedPageBreak/>
        <w:t xml:space="preserve">Percent Above or Below Negotiated Level:  </w:t>
      </w:r>
      <w:r w:rsidRPr="00A11B85">
        <w:rPr>
          <w:sz w:val="24"/>
          <w:szCs w:val="24"/>
        </w:rPr>
        <w:t xml:space="preserve">Address the issues.  </w:t>
      </w:r>
    </w:p>
    <w:p w:rsidR="00C8437E" w:rsidRDefault="00C8437E" w:rsidP="00A11B85">
      <w:pPr>
        <w:pStyle w:val="ListParagraph"/>
        <w:numPr>
          <w:ilvl w:val="1"/>
          <w:numId w:val="2"/>
        </w:numPr>
        <w:rPr>
          <w:sz w:val="24"/>
          <w:szCs w:val="24"/>
        </w:rPr>
      </w:pPr>
      <w:r w:rsidRPr="00A11B85">
        <w:rPr>
          <w:sz w:val="24"/>
          <w:szCs w:val="24"/>
        </w:rPr>
        <w:t xml:space="preserve">If program is below by double digits, what’s up? If it’s a small percentage then no need to address. </w:t>
      </w:r>
    </w:p>
    <w:p w:rsidR="00A11B85" w:rsidRDefault="00A11B85" w:rsidP="00A11B85">
      <w:pPr>
        <w:pStyle w:val="ListParagraph"/>
        <w:numPr>
          <w:ilvl w:val="1"/>
          <w:numId w:val="2"/>
        </w:numPr>
        <w:rPr>
          <w:sz w:val="24"/>
          <w:szCs w:val="24"/>
        </w:rPr>
      </w:pPr>
      <w:r>
        <w:rPr>
          <w:sz w:val="24"/>
          <w:szCs w:val="24"/>
        </w:rPr>
        <w:t xml:space="preserve">Look for what is (who is) missing. What happened to those students counted in Core Indicator 1 who are missing in 2, 3, 4, or </w:t>
      </w:r>
      <w:proofErr w:type="gramStart"/>
      <w:r>
        <w:rPr>
          <w:sz w:val="24"/>
          <w:szCs w:val="24"/>
        </w:rPr>
        <w:t>5.</w:t>
      </w:r>
      <w:proofErr w:type="gramEnd"/>
      <w:r>
        <w:rPr>
          <w:sz w:val="24"/>
          <w:szCs w:val="24"/>
        </w:rPr>
        <w:t xml:space="preserve"> Why weren’t they successful? How can you change this? </w:t>
      </w:r>
      <w:r w:rsidRPr="00A11B85">
        <w:rPr>
          <w:sz w:val="24"/>
          <w:szCs w:val="24"/>
        </w:rPr>
        <w:t xml:space="preserve">(Single parents, limited English, economically disadvantaged, students with disabilities) </w:t>
      </w:r>
    </w:p>
    <w:p w:rsidR="0022188C" w:rsidRDefault="0022188C" w:rsidP="0022188C">
      <w:pPr>
        <w:pStyle w:val="ListParagraph"/>
        <w:ind w:left="1440"/>
        <w:rPr>
          <w:sz w:val="24"/>
          <w:szCs w:val="24"/>
        </w:rPr>
      </w:pPr>
    </w:p>
    <w:p w:rsidR="00C00104" w:rsidRDefault="00C00104" w:rsidP="00C00104">
      <w:pPr>
        <w:rPr>
          <w:i/>
          <w:sz w:val="24"/>
          <w:szCs w:val="24"/>
        </w:rPr>
      </w:pPr>
      <w:r>
        <w:rPr>
          <w:i/>
          <w:sz w:val="24"/>
          <w:szCs w:val="24"/>
        </w:rPr>
        <w:t>Other resources available to faculty to look at student success in your program:</w:t>
      </w:r>
    </w:p>
    <w:p w:rsidR="00483037" w:rsidRPr="00483037" w:rsidRDefault="00483037" w:rsidP="00483037">
      <w:pPr>
        <w:pStyle w:val="ListParagraph"/>
        <w:numPr>
          <w:ilvl w:val="0"/>
          <w:numId w:val="4"/>
        </w:numPr>
        <w:rPr>
          <w:i/>
          <w:sz w:val="24"/>
          <w:szCs w:val="24"/>
        </w:rPr>
      </w:pPr>
      <w:proofErr w:type="spellStart"/>
      <w:r w:rsidRPr="00483037">
        <w:rPr>
          <w:i/>
          <w:sz w:val="24"/>
          <w:szCs w:val="24"/>
        </w:rPr>
        <w:t>LaunchBoard</w:t>
      </w:r>
      <w:proofErr w:type="spellEnd"/>
      <w:r>
        <w:rPr>
          <w:sz w:val="24"/>
          <w:szCs w:val="24"/>
        </w:rPr>
        <w:t xml:space="preserve">: A statewide data system supported by the CCCCO provides data to the colleges on the effectiveness of CTE programs. This information is intended to facilitate local, regional and statewide conversations about how to improve students’ educational and employment outcomes.  </w:t>
      </w:r>
      <w:hyperlink r:id="rId5" w:history="1">
        <w:r w:rsidRPr="005D4FA7">
          <w:rPr>
            <w:rStyle w:val="Hyperlink"/>
            <w:sz w:val="24"/>
            <w:szCs w:val="24"/>
          </w:rPr>
          <w:t>http://doingwhatmatters.cccco.edu/LaunchBoard.aspx</w:t>
        </w:r>
      </w:hyperlink>
      <w:r>
        <w:rPr>
          <w:sz w:val="24"/>
          <w:szCs w:val="24"/>
        </w:rPr>
        <w:t xml:space="preserve"> </w:t>
      </w:r>
    </w:p>
    <w:p w:rsidR="00C00104" w:rsidRPr="00792EAD" w:rsidRDefault="00C00104" w:rsidP="00483037">
      <w:pPr>
        <w:pStyle w:val="ListParagraph"/>
        <w:numPr>
          <w:ilvl w:val="0"/>
          <w:numId w:val="4"/>
        </w:numPr>
        <w:rPr>
          <w:i/>
          <w:sz w:val="24"/>
          <w:szCs w:val="24"/>
        </w:rPr>
      </w:pPr>
      <w:r w:rsidRPr="00483037">
        <w:rPr>
          <w:i/>
          <w:sz w:val="24"/>
          <w:szCs w:val="24"/>
        </w:rPr>
        <w:t>Skills-Builders</w:t>
      </w:r>
      <w:r>
        <w:rPr>
          <w:sz w:val="24"/>
          <w:szCs w:val="24"/>
        </w:rPr>
        <w:t>:</w:t>
      </w:r>
      <w:r w:rsidR="00483037">
        <w:rPr>
          <w:sz w:val="24"/>
          <w:szCs w:val="24"/>
        </w:rPr>
        <w:t xml:space="preserve"> S</w:t>
      </w:r>
      <w:r>
        <w:rPr>
          <w:sz w:val="24"/>
          <w:szCs w:val="24"/>
        </w:rPr>
        <w:t>tudents who tak</w:t>
      </w:r>
      <w:r w:rsidR="00483037">
        <w:rPr>
          <w:sz w:val="24"/>
          <w:szCs w:val="24"/>
        </w:rPr>
        <w:t xml:space="preserve">e a limited number of community </w:t>
      </w:r>
      <w:r>
        <w:rPr>
          <w:sz w:val="24"/>
          <w:szCs w:val="24"/>
        </w:rPr>
        <w:t>college courses to maintain and add to skill-sets required for ongoing employment and career advancement. These students are not included in</w:t>
      </w:r>
      <w:r w:rsidR="00483037">
        <w:rPr>
          <w:sz w:val="24"/>
          <w:szCs w:val="24"/>
        </w:rPr>
        <w:t xml:space="preserve"> state accountability metrics.  </w:t>
      </w:r>
      <w:r w:rsidR="00DF603D">
        <w:rPr>
          <w:sz w:val="24"/>
          <w:szCs w:val="24"/>
        </w:rPr>
        <w:t xml:space="preserve">If interested, email me for Mt. SAC information for you program. </w:t>
      </w:r>
      <w:r w:rsidR="00483037">
        <w:rPr>
          <w:sz w:val="24"/>
          <w:szCs w:val="24"/>
        </w:rPr>
        <w:t xml:space="preserve">Read more about it here: </w:t>
      </w:r>
      <w:hyperlink r:id="rId6" w:history="1">
        <w:r w:rsidR="00483037" w:rsidRPr="005D4FA7">
          <w:rPr>
            <w:rStyle w:val="Hyperlink"/>
            <w:sz w:val="24"/>
            <w:szCs w:val="24"/>
          </w:rPr>
          <w:t>http://doingwhatmatters.cccco.edu/ForCollegeLeadership/SkillsBuilders/Scorecard.aspx</w:t>
        </w:r>
      </w:hyperlink>
      <w:r w:rsidR="00483037">
        <w:rPr>
          <w:sz w:val="24"/>
          <w:szCs w:val="24"/>
        </w:rPr>
        <w:t xml:space="preserve"> </w:t>
      </w:r>
    </w:p>
    <w:p w:rsidR="00792EAD" w:rsidRPr="00C00104" w:rsidRDefault="00792EAD" w:rsidP="00792EAD">
      <w:pPr>
        <w:pStyle w:val="ListParagraph"/>
        <w:numPr>
          <w:ilvl w:val="0"/>
          <w:numId w:val="4"/>
        </w:numPr>
        <w:rPr>
          <w:i/>
          <w:sz w:val="24"/>
          <w:szCs w:val="24"/>
        </w:rPr>
      </w:pPr>
      <w:r>
        <w:rPr>
          <w:i/>
          <w:sz w:val="24"/>
          <w:szCs w:val="24"/>
        </w:rPr>
        <w:t xml:space="preserve">JSPAC (Joint Special Populations Advisory Committee): </w:t>
      </w:r>
      <w:r>
        <w:rPr>
          <w:sz w:val="24"/>
          <w:szCs w:val="24"/>
        </w:rPr>
        <w:t xml:space="preserve">There are CCC Confer webinars available to view here </w:t>
      </w:r>
      <w:hyperlink r:id="rId7" w:history="1">
        <w:r w:rsidRPr="005D4FA7">
          <w:rPr>
            <w:rStyle w:val="Hyperlink"/>
            <w:sz w:val="24"/>
            <w:szCs w:val="24"/>
          </w:rPr>
          <w:t>http://www.jspac.org/resources/webinars</w:t>
        </w:r>
      </w:hyperlink>
      <w:r>
        <w:rPr>
          <w:sz w:val="24"/>
          <w:szCs w:val="24"/>
        </w:rPr>
        <w:t xml:space="preserve"> </w:t>
      </w:r>
    </w:p>
    <w:p w:rsidR="00483037" w:rsidRDefault="00483037" w:rsidP="00C00104">
      <w:pPr>
        <w:rPr>
          <w:i/>
          <w:sz w:val="24"/>
          <w:szCs w:val="24"/>
        </w:rPr>
      </w:pPr>
    </w:p>
    <w:p w:rsidR="00A11B85" w:rsidRPr="00C00104" w:rsidRDefault="00A11B85" w:rsidP="00C00104">
      <w:pPr>
        <w:rPr>
          <w:i/>
          <w:sz w:val="24"/>
          <w:szCs w:val="24"/>
        </w:rPr>
      </w:pPr>
      <w:r w:rsidRPr="00C00104">
        <w:rPr>
          <w:i/>
          <w:sz w:val="24"/>
          <w:szCs w:val="24"/>
        </w:rPr>
        <w:t>What are some strategies you can implement</w:t>
      </w:r>
      <w:r w:rsidR="00266098" w:rsidRPr="00C00104">
        <w:rPr>
          <w:i/>
          <w:sz w:val="24"/>
          <w:szCs w:val="24"/>
        </w:rPr>
        <w:t xml:space="preserve"> to increase student success</w:t>
      </w:r>
      <w:r w:rsidRPr="00C00104">
        <w:rPr>
          <w:i/>
          <w:sz w:val="24"/>
          <w:szCs w:val="24"/>
        </w:rPr>
        <w:t>?</w:t>
      </w:r>
      <w:r w:rsidR="00E70B3C">
        <w:rPr>
          <w:i/>
          <w:sz w:val="24"/>
          <w:szCs w:val="24"/>
        </w:rPr>
        <w:t xml:space="preserve"> Include</w:t>
      </w:r>
      <w:r w:rsidR="00266098" w:rsidRPr="00C00104">
        <w:rPr>
          <w:i/>
          <w:sz w:val="24"/>
          <w:szCs w:val="24"/>
        </w:rPr>
        <w:t xml:space="preserve"> re</w:t>
      </w:r>
      <w:r w:rsidR="00E70B3C">
        <w:rPr>
          <w:i/>
          <w:sz w:val="24"/>
          <w:szCs w:val="24"/>
        </w:rPr>
        <w:t>sources including: Library, Marketing</w:t>
      </w:r>
      <w:r w:rsidR="00266098" w:rsidRPr="00C00104">
        <w:rPr>
          <w:i/>
          <w:sz w:val="24"/>
          <w:szCs w:val="24"/>
        </w:rPr>
        <w:t>, Research, Career &amp; Transfer Services</w:t>
      </w:r>
      <w:r w:rsidR="00E70B3C">
        <w:rPr>
          <w:i/>
          <w:sz w:val="24"/>
          <w:szCs w:val="24"/>
        </w:rPr>
        <w:t xml:space="preserve">, TERC, Writing Center, </w:t>
      </w:r>
      <w:proofErr w:type="gramStart"/>
      <w:r w:rsidR="00E70B3C">
        <w:rPr>
          <w:i/>
          <w:sz w:val="24"/>
          <w:szCs w:val="24"/>
        </w:rPr>
        <w:t>Tutorial</w:t>
      </w:r>
      <w:proofErr w:type="gramEnd"/>
      <w:r w:rsidR="00E70B3C">
        <w:rPr>
          <w:i/>
          <w:sz w:val="24"/>
          <w:szCs w:val="24"/>
        </w:rPr>
        <w:t xml:space="preserve"> Services</w:t>
      </w:r>
    </w:p>
    <w:p w:rsidR="00A11B85" w:rsidRDefault="00A11B85" w:rsidP="00C00104">
      <w:pPr>
        <w:pStyle w:val="ListParagraph"/>
        <w:numPr>
          <w:ilvl w:val="0"/>
          <w:numId w:val="2"/>
        </w:numPr>
        <w:rPr>
          <w:sz w:val="24"/>
          <w:szCs w:val="24"/>
        </w:rPr>
      </w:pPr>
      <w:r>
        <w:rPr>
          <w:sz w:val="24"/>
          <w:szCs w:val="24"/>
        </w:rPr>
        <w:t>Are your courses offered at the right time?</w:t>
      </w:r>
    </w:p>
    <w:p w:rsidR="00A11B85" w:rsidRDefault="00A11B85" w:rsidP="00C00104">
      <w:pPr>
        <w:pStyle w:val="ListParagraph"/>
        <w:numPr>
          <w:ilvl w:val="0"/>
          <w:numId w:val="2"/>
        </w:numPr>
        <w:rPr>
          <w:sz w:val="24"/>
          <w:szCs w:val="24"/>
        </w:rPr>
      </w:pPr>
      <w:r>
        <w:rPr>
          <w:sz w:val="24"/>
          <w:szCs w:val="24"/>
        </w:rPr>
        <w:t xml:space="preserve">Core Indicator 3 (Persistence and Transfer):  </w:t>
      </w:r>
    </w:p>
    <w:p w:rsidR="00A11B85" w:rsidRDefault="00A11B85" w:rsidP="00C00104">
      <w:pPr>
        <w:pStyle w:val="ListParagraph"/>
        <w:numPr>
          <w:ilvl w:val="1"/>
          <w:numId w:val="2"/>
        </w:numPr>
        <w:rPr>
          <w:sz w:val="24"/>
          <w:szCs w:val="24"/>
        </w:rPr>
      </w:pPr>
      <w:r>
        <w:rPr>
          <w:sz w:val="24"/>
          <w:szCs w:val="24"/>
        </w:rPr>
        <w:t>Tutors</w:t>
      </w:r>
      <w:r w:rsidR="00792EAD">
        <w:rPr>
          <w:sz w:val="24"/>
          <w:szCs w:val="24"/>
        </w:rPr>
        <w:t xml:space="preserve"> in your program</w:t>
      </w:r>
    </w:p>
    <w:p w:rsidR="00A11B85" w:rsidRDefault="00A11B85" w:rsidP="00C00104">
      <w:pPr>
        <w:pStyle w:val="ListParagraph"/>
        <w:numPr>
          <w:ilvl w:val="1"/>
          <w:numId w:val="2"/>
        </w:numPr>
        <w:rPr>
          <w:sz w:val="24"/>
          <w:szCs w:val="24"/>
        </w:rPr>
      </w:pPr>
      <w:r>
        <w:rPr>
          <w:sz w:val="24"/>
          <w:szCs w:val="24"/>
        </w:rPr>
        <w:t>Bilingual tutors</w:t>
      </w:r>
      <w:r w:rsidR="00792EAD">
        <w:rPr>
          <w:sz w:val="24"/>
          <w:szCs w:val="24"/>
        </w:rPr>
        <w:t xml:space="preserve"> in your program</w:t>
      </w:r>
    </w:p>
    <w:p w:rsidR="00A11B85" w:rsidRDefault="00A11B85" w:rsidP="00C00104">
      <w:pPr>
        <w:pStyle w:val="ListParagraph"/>
        <w:numPr>
          <w:ilvl w:val="1"/>
          <w:numId w:val="2"/>
        </w:numPr>
        <w:rPr>
          <w:sz w:val="24"/>
          <w:szCs w:val="24"/>
        </w:rPr>
      </w:pPr>
      <w:r>
        <w:rPr>
          <w:sz w:val="24"/>
          <w:szCs w:val="24"/>
        </w:rPr>
        <w:t>What level of classes are tutors needed</w:t>
      </w:r>
      <w:r w:rsidR="00266098">
        <w:rPr>
          <w:sz w:val="24"/>
          <w:szCs w:val="24"/>
        </w:rPr>
        <w:t>?</w:t>
      </w:r>
    </w:p>
    <w:p w:rsidR="00266098" w:rsidRDefault="00266098" w:rsidP="00C00104">
      <w:pPr>
        <w:pStyle w:val="ListParagraph"/>
        <w:numPr>
          <w:ilvl w:val="1"/>
          <w:numId w:val="2"/>
        </w:numPr>
        <w:rPr>
          <w:sz w:val="24"/>
          <w:szCs w:val="24"/>
        </w:rPr>
      </w:pPr>
      <w:r>
        <w:rPr>
          <w:sz w:val="24"/>
          <w:szCs w:val="24"/>
        </w:rPr>
        <w:t>Library workshops</w:t>
      </w:r>
    </w:p>
    <w:p w:rsidR="00266098" w:rsidRPr="00266098" w:rsidRDefault="00266098" w:rsidP="00C00104">
      <w:pPr>
        <w:pStyle w:val="ListParagraph"/>
        <w:numPr>
          <w:ilvl w:val="1"/>
          <w:numId w:val="2"/>
        </w:numPr>
        <w:rPr>
          <w:sz w:val="24"/>
          <w:szCs w:val="24"/>
        </w:rPr>
      </w:pPr>
      <w:r>
        <w:rPr>
          <w:sz w:val="24"/>
          <w:szCs w:val="24"/>
        </w:rPr>
        <w:t>Writing Center workshops and tutoring</w:t>
      </w:r>
    </w:p>
    <w:p w:rsidR="00792EAD" w:rsidRDefault="00792EAD" w:rsidP="00C00104">
      <w:pPr>
        <w:pStyle w:val="ListParagraph"/>
        <w:numPr>
          <w:ilvl w:val="1"/>
          <w:numId w:val="2"/>
        </w:numPr>
        <w:rPr>
          <w:sz w:val="24"/>
          <w:szCs w:val="24"/>
        </w:rPr>
      </w:pPr>
      <w:r>
        <w:rPr>
          <w:sz w:val="24"/>
          <w:szCs w:val="24"/>
        </w:rPr>
        <w:t>TERC</w:t>
      </w:r>
    </w:p>
    <w:p w:rsidR="00A11B85" w:rsidRDefault="00A11B85" w:rsidP="00C00104">
      <w:pPr>
        <w:pStyle w:val="ListParagraph"/>
        <w:numPr>
          <w:ilvl w:val="1"/>
          <w:numId w:val="2"/>
        </w:numPr>
        <w:rPr>
          <w:sz w:val="24"/>
          <w:szCs w:val="24"/>
        </w:rPr>
      </w:pPr>
      <w:r>
        <w:rPr>
          <w:sz w:val="24"/>
          <w:szCs w:val="24"/>
        </w:rPr>
        <w:t>Are students being counseled properly?</w:t>
      </w:r>
      <w:r w:rsidR="00266098">
        <w:rPr>
          <w:sz w:val="24"/>
          <w:szCs w:val="24"/>
        </w:rPr>
        <w:t xml:space="preserve"> (EOPS CTE Counselor)</w:t>
      </w:r>
    </w:p>
    <w:p w:rsidR="00266098" w:rsidRPr="00266098" w:rsidRDefault="00A11B85" w:rsidP="00C00104">
      <w:pPr>
        <w:pStyle w:val="ListParagraph"/>
        <w:numPr>
          <w:ilvl w:val="1"/>
          <w:numId w:val="2"/>
        </w:numPr>
        <w:rPr>
          <w:sz w:val="24"/>
          <w:szCs w:val="24"/>
        </w:rPr>
      </w:pPr>
      <w:r>
        <w:rPr>
          <w:sz w:val="24"/>
          <w:szCs w:val="24"/>
        </w:rPr>
        <w:t>Do the students know about opportunities for transfer?</w:t>
      </w:r>
    </w:p>
    <w:p w:rsidR="00A11B85" w:rsidRDefault="00A11B85" w:rsidP="00C00104">
      <w:pPr>
        <w:pStyle w:val="ListParagraph"/>
        <w:numPr>
          <w:ilvl w:val="1"/>
          <w:numId w:val="2"/>
        </w:numPr>
        <w:rPr>
          <w:sz w:val="24"/>
          <w:szCs w:val="24"/>
        </w:rPr>
      </w:pPr>
      <w:r>
        <w:rPr>
          <w:sz w:val="24"/>
          <w:szCs w:val="24"/>
        </w:rPr>
        <w:t>Why are students not staying in the program?</w:t>
      </w:r>
    </w:p>
    <w:p w:rsidR="00A11B85" w:rsidRDefault="00A11B85" w:rsidP="00C00104">
      <w:pPr>
        <w:pStyle w:val="ListParagraph"/>
        <w:numPr>
          <w:ilvl w:val="0"/>
          <w:numId w:val="2"/>
        </w:numPr>
        <w:rPr>
          <w:sz w:val="24"/>
          <w:szCs w:val="24"/>
        </w:rPr>
      </w:pPr>
      <w:r>
        <w:rPr>
          <w:sz w:val="24"/>
          <w:szCs w:val="24"/>
        </w:rPr>
        <w:t>Core Indicator 4 (Employment):</w:t>
      </w:r>
    </w:p>
    <w:p w:rsidR="00A11B85" w:rsidRDefault="00A11B85" w:rsidP="00C00104">
      <w:pPr>
        <w:pStyle w:val="ListParagraph"/>
        <w:numPr>
          <w:ilvl w:val="1"/>
          <w:numId w:val="2"/>
        </w:numPr>
        <w:rPr>
          <w:sz w:val="24"/>
          <w:szCs w:val="24"/>
        </w:rPr>
      </w:pPr>
      <w:r>
        <w:rPr>
          <w:sz w:val="24"/>
          <w:szCs w:val="24"/>
        </w:rPr>
        <w:t>Resume workshops</w:t>
      </w:r>
    </w:p>
    <w:p w:rsidR="00A11B85" w:rsidRDefault="00A11B85" w:rsidP="00C00104">
      <w:pPr>
        <w:pStyle w:val="ListParagraph"/>
        <w:numPr>
          <w:ilvl w:val="1"/>
          <w:numId w:val="2"/>
        </w:numPr>
        <w:rPr>
          <w:sz w:val="24"/>
          <w:szCs w:val="24"/>
        </w:rPr>
      </w:pPr>
      <w:r>
        <w:rPr>
          <w:sz w:val="24"/>
          <w:szCs w:val="24"/>
        </w:rPr>
        <w:t>Interview workshops</w:t>
      </w:r>
    </w:p>
    <w:p w:rsidR="00792EAD" w:rsidRDefault="00792EAD" w:rsidP="00C00104">
      <w:pPr>
        <w:pStyle w:val="ListParagraph"/>
        <w:numPr>
          <w:ilvl w:val="1"/>
          <w:numId w:val="2"/>
        </w:numPr>
        <w:rPr>
          <w:sz w:val="24"/>
          <w:szCs w:val="24"/>
        </w:rPr>
      </w:pPr>
      <w:r>
        <w:rPr>
          <w:sz w:val="24"/>
          <w:szCs w:val="24"/>
        </w:rPr>
        <w:lastRenderedPageBreak/>
        <w:t>Career Services one-on-one student assistance…or class presentations</w:t>
      </w:r>
    </w:p>
    <w:p w:rsidR="00266098" w:rsidRDefault="00266098" w:rsidP="00C00104">
      <w:pPr>
        <w:pStyle w:val="ListParagraph"/>
        <w:numPr>
          <w:ilvl w:val="0"/>
          <w:numId w:val="2"/>
        </w:numPr>
        <w:rPr>
          <w:sz w:val="24"/>
          <w:szCs w:val="24"/>
        </w:rPr>
      </w:pPr>
      <w:r>
        <w:rPr>
          <w:sz w:val="24"/>
          <w:szCs w:val="24"/>
        </w:rPr>
        <w:t>Core Indicator 5 (Nontraditional Participation and Completion)</w:t>
      </w:r>
    </w:p>
    <w:p w:rsidR="00266098" w:rsidRDefault="00266098" w:rsidP="00C00104">
      <w:pPr>
        <w:pStyle w:val="ListParagraph"/>
        <w:numPr>
          <w:ilvl w:val="1"/>
          <w:numId w:val="2"/>
        </w:numPr>
        <w:rPr>
          <w:sz w:val="24"/>
          <w:szCs w:val="24"/>
        </w:rPr>
      </w:pPr>
      <w:r>
        <w:rPr>
          <w:sz w:val="24"/>
          <w:szCs w:val="24"/>
        </w:rPr>
        <w:t>DSPS</w:t>
      </w:r>
    </w:p>
    <w:p w:rsidR="00266098" w:rsidRDefault="00266098" w:rsidP="00C00104">
      <w:pPr>
        <w:pStyle w:val="ListParagraph"/>
        <w:numPr>
          <w:ilvl w:val="1"/>
          <w:numId w:val="2"/>
        </w:numPr>
        <w:rPr>
          <w:sz w:val="24"/>
          <w:szCs w:val="24"/>
        </w:rPr>
      </w:pPr>
      <w:r>
        <w:rPr>
          <w:sz w:val="24"/>
          <w:szCs w:val="24"/>
        </w:rPr>
        <w:t>EOPS</w:t>
      </w:r>
    </w:p>
    <w:p w:rsidR="00266098" w:rsidRDefault="00266098" w:rsidP="00C00104">
      <w:pPr>
        <w:pStyle w:val="ListParagraph"/>
        <w:numPr>
          <w:ilvl w:val="1"/>
          <w:numId w:val="2"/>
        </w:numPr>
        <w:rPr>
          <w:sz w:val="24"/>
          <w:szCs w:val="24"/>
        </w:rPr>
      </w:pPr>
      <w:r>
        <w:rPr>
          <w:sz w:val="24"/>
          <w:szCs w:val="24"/>
        </w:rPr>
        <w:t>Child Development Center</w:t>
      </w:r>
    </w:p>
    <w:p w:rsidR="00266098" w:rsidRDefault="007A1145" w:rsidP="00C00104">
      <w:pPr>
        <w:pStyle w:val="ListParagraph"/>
        <w:numPr>
          <w:ilvl w:val="0"/>
          <w:numId w:val="2"/>
        </w:numPr>
        <w:rPr>
          <w:sz w:val="24"/>
          <w:szCs w:val="24"/>
        </w:rPr>
      </w:pPr>
      <w:r>
        <w:rPr>
          <w:sz w:val="24"/>
          <w:szCs w:val="24"/>
        </w:rPr>
        <w:t xml:space="preserve">What other resources are available to assist student? </w:t>
      </w:r>
    </w:p>
    <w:p w:rsidR="007A1145" w:rsidRDefault="007A1145" w:rsidP="00C00104">
      <w:pPr>
        <w:pStyle w:val="ListParagraph"/>
        <w:numPr>
          <w:ilvl w:val="0"/>
          <w:numId w:val="2"/>
        </w:numPr>
        <w:rPr>
          <w:sz w:val="24"/>
          <w:szCs w:val="24"/>
        </w:rPr>
      </w:pPr>
      <w:r>
        <w:rPr>
          <w:sz w:val="24"/>
          <w:szCs w:val="24"/>
        </w:rPr>
        <w:t>Integrate these (above) in your Perkins application</w:t>
      </w:r>
    </w:p>
    <w:p w:rsidR="007A1145" w:rsidRDefault="007A1145" w:rsidP="007A1145">
      <w:pPr>
        <w:pStyle w:val="ListParagraph"/>
        <w:ind w:left="1440"/>
        <w:rPr>
          <w:sz w:val="24"/>
          <w:szCs w:val="24"/>
        </w:rPr>
      </w:pPr>
    </w:p>
    <w:p w:rsidR="007A1145" w:rsidRPr="00C00104" w:rsidRDefault="007A1145" w:rsidP="00C00104">
      <w:pPr>
        <w:rPr>
          <w:b/>
          <w:i/>
          <w:sz w:val="24"/>
          <w:szCs w:val="24"/>
        </w:rPr>
      </w:pPr>
      <w:r w:rsidRPr="00C00104">
        <w:rPr>
          <w:b/>
          <w:i/>
          <w:sz w:val="24"/>
          <w:szCs w:val="24"/>
        </w:rPr>
        <w:t>Goal: Clear, concise Perkins a</w:t>
      </w:r>
      <w:r w:rsidR="00E70B3C">
        <w:rPr>
          <w:b/>
          <w:i/>
          <w:sz w:val="24"/>
          <w:szCs w:val="24"/>
        </w:rPr>
        <w:t xml:space="preserve">pplications…not “War and Peace.” Keep it to the required length or Lisa will have to edit it in order to fit in the online application. </w:t>
      </w:r>
    </w:p>
    <w:p w:rsidR="007A1145" w:rsidRPr="007A1145" w:rsidRDefault="007A1145" w:rsidP="00C00104">
      <w:pPr>
        <w:pStyle w:val="ListParagraph"/>
        <w:numPr>
          <w:ilvl w:val="0"/>
          <w:numId w:val="2"/>
        </w:numPr>
        <w:rPr>
          <w:b/>
          <w:i/>
          <w:sz w:val="24"/>
          <w:szCs w:val="24"/>
        </w:rPr>
      </w:pPr>
      <w:r w:rsidRPr="007A1145">
        <w:rPr>
          <w:b/>
          <w:i/>
          <w:sz w:val="24"/>
          <w:szCs w:val="24"/>
        </w:rPr>
        <w:t>These are the problems</w:t>
      </w:r>
    </w:p>
    <w:p w:rsidR="007A1145" w:rsidRPr="007A1145" w:rsidRDefault="007A1145" w:rsidP="00C00104">
      <w:pPr>
        <w:pStyle w:val="ListParagraph"/>
        <w:numPr>
          <w:ilvl w:val="0"/>
          <w:numId w:val="2"/>
        </w:numPr>
        <w:rPr>
          <w:b/>
          <w:i/>
          <w:sz w:val="24"/>
          <w:szCs w:val="24"/>
        </w:rPr>
      </w:pPr>
      <w:r w:rsidRPr="007A1145">
        <w:rPr>
          <w:b/>
          <w:i/>
          <w:sz w:val="24"/>
          <w:szCs w:val="24"/>
        </w:rPr>
        <w:t>These are the solutions</w:t>
      </w:r>
    </w:p>
    <w:p w:rsidR="007A1145" w:rsidRPr="007A1145" w:rsidRDefault="007A1145" w:rsidP="00C00104">
      <w:pPr>
        <w:pStyle w:val="ListParagraph"/>
        <w:numPr>
          <w:ilvl w:val="0"/>
          <w:numId w:val="2"/>
        </w:numPr>
        <w:rPr>
          <w:b/>
          <w:i/>
          <w:sz w:val="24"/>
          <w:szCs w:val="24"/>
        </w:rPr>
      </w:pPr>
      <w:r w:rsidRPr="007A1145">
        <w:rPr>
          <w:b/>
          <w:i/>
          <w:sz w:val="24"/>
          <w:szCs w:val="24"/>
        </w:rPr>
        <w:t>Support what you are writing (Core Indicator data, Advisory Committee advice…)</w:t>
      </w:r>
    </w:p>
    <w:p w:rsidR="005F7B5C" w:rsidRPr="007A1145" w:rsidRDefault="005F7B5C" w:rsidP="005F7B5C">
      <w:pPr>
        <w:rPr>
          <w:b/>
          <w:i/>
          <w:sz w:val="24"/>
          <w:szCs w:val="24"/>
        </w:rPr>
      </w:pPr>
    </w:p>
    <w:p w:rsidR="005F7B5C" w:rsidRDefault="005F7B5C" w:rsidP="005F7B5C">
      <w:pPr>
        <w:rPr>
          <w:sz w:val="24"/>
          <w:szCs w:val="24"/>
        </w:rPr>
      </w:pPr>
    </w:p>
    <w:p w:rsidR="005F7B5C" w:rsidRPr="005F7B5C" w:rsidRDefault="005F7B5C" w:rsidP="005F7B5C">
      <w:pPr>
        <w:rPr>
          <w:sz w:val="24"/>
          <w:szCs w:val="24"/>
        </w:rPr>
      </w:pPr>
    </w:p>
    <w:p w:rsidR="005F7B5C" w:rsidRPr="005F7B5C" w:rsidRDefault="005F7B5C" w:rsidP="005F7B5C">
      <w:pPr>
        <w:rPr>
          <w:sz w:val="28"/>
          <w:szCs w:val="28"/>
        </w:rPr>
      </w:pPr>
    </w:p>
    <w:sectPr w:rsidR="005F7B5C" w:rsidRPr="005F7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597"/>
    <w:multiLevelType w:val="hybridMultilevel"/>
    <w:tmpl w:val="5028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5AF"/>
    <w:multiLevelType w:val="hybridMultilevel"/>
    <w:tmpl w:val="0EF2B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C45F7"/>
    <w:multiLevelType w:val="hybridMultilevel"/>
    <w:tmpl w:val="C858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654B"/>
    <w:multiLevelType w:val="hybridMultilevel"/>
    <w:tmpl w:val="6752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A54AC"/>
    <w:multiLevelType w:val="hybridMultilevel"/>
    <w:tmpl w:val="0E10F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5C"/>
    <w:rsid w:val="000839D1"/>
    <w:rsid w:val="0009487B"/>
    <w:rsid w:val="000B20B6"/>
    <w:rsid w:val="001A007E"/>
    <w:rsid w:val="0022188C"/>
    <w:rsid w:val="00266098"/>
    <w:rsid w:val="00283BEA"/>
    <w:rsid w:val="00334EFB"/>
    <w:rsid w:val="003958E5"/>
    <w:rsid w:val="00483037"/>
    <w:rsid w:val="005F7B5C"/>
    <w:rsid w:val="006118A2"/>
    <w:rsid w:val="00643273"/>
    <w:rsid w:val="006B7541"/>
    <w:rsid w:val="00720BD4"/>
    <w:rsid w:val="00792EAD"/>
    <w:rsid w:val="007A1145"/>
    <w:rsid w:val="007A7121"/>
    <w:rsid w:val="007F6F85"/>
    <w:rsid w:val="00A11B85"/>
    <w:rsid w:val="00C00104"/>
    <w:rsid w:val="00C31E25"/>
    <w:rsid w:val="00C8437E"/>
    <w:rsid w:val="00DD5F64"/>
    <w:rsid w:val="00DE4EE7"/>
    <w:rsid w:val="00DF603D"/>
    <w:rsid w:val="00E7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634E"/>
  <w15:docId w15:val="{81397798-1CEF-402B-B300-D56D5A19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B5C"/>
    <w:pPr>
      <w:ind w:left="720"/>
      <w:contextualSpacing/>
    </w:pPr>
  </w:style>
  <w:style w:type="character" w:styleId="Hyperlink">
    <w:name w:val="Hyperlink"/>
    <w:basedOn w:val="DefaultParagraphFont"/>
    <w:uiPriority w:val="99"/>
    <w:unhideWhenUsed/>
    <w:rsid w:val="00483037"/>
    <w:rPr>
      <w:color w:val="0000FF" w:themeColor="hyperlink"/>
      <w:u w:val="single"/>
    </w:rPr>
  </w:style>
  <w:style w:type="character" w:styleId="FollowedHyperlink">
    <w:name w:val="FollowedHyperlink"/>
    <w:basedOn w:val="DefaultParagraphFont"/>
    <w:uiPriority w:val="99"/>
    <w:semiHidden/>
    <w:unhideWhenUsed/>
    <w:rsid w:val="00E70B3C"/>
    <w:rPr>
      <w:color w:val="800080" w:themeColor="followedHyperlink"/>
      <w:u w:val="single"/>
    </w:rPr>
  </w:style>
  <w:style w:type="paragraph" w:styleId="BalloonText">
    <w:name w:val="Balloon Text"/>
    <w:basedOn w:val="Normal"/>
    <w:link w:val="BalloonTextChar"/>
    <w:uiPriority w:val="99"/>
    <w:semiHidden/>
    <w:unhideWhenUsed/>
    <w:rsid w:val="006118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pac.org/resources/webin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ngwhatmatters.cccco.edu/ForCollegeLeadership/SkillsBuilders/Scorecard.aspx" TargetMode="External"/><Relationship Id="rId5" Type="http://schemas.openxmlformats.org/officeDocument/2006/relationships/hyperlink" Target="http://doingwhatmatters.cccco.edu/LaunchBoard.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Ledeboer, Lisa</dc:creator>
  <cp:lastModifiedBy>Amos, Lisa</cp:lastModifiedBy>
  <cp:revision>2</cp:revision>
  <cp:lastPrinted>2018-03-12T23:13:00Z</cp:lastPrinted>
  <dcterms:created xsi:type="dcterms:W3CDTF">2018-03-12T23:13:00Z</dcterms:created>
  <dcterms:modified xsi:type="dcterms:W3CDTF">2018-03-12T23:13:00Z</dcterms:modified>
</cp:coreProperties>
</file>