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CE0C" w14:textId="77777777" w:rsidR="00554FE0" w:rsidRPr="00D3724A" w:rsidRDefault="00307BA3">
      <w:pPr>
        <w:tabs>
          <w:tab w:val="left" w:pos="9000"/>
        </w:tabs>
        <w:spacing w:after="0" w:line="249" w:lineRule="exact"/>
        <w:ind w:left="183" w:right="202"/>
        <w:jc w:val="center"/>
        <w:rPr>
          <w:rFonts w:eastAsia="Times New Roman" w:cs="Times New Roman"/>
          <w:i/>
        </w:rPr>
      </w:pPr>
      <w:r w:rsidRPr="00D3724A">
        <w:rPr>
          <w:rFonts w:eastAsia="Times New Roman" w:cs="Times New Roman"/>
          <w:i/>
        </w:rPr>
        <w:t>Approved: JUNE 2017</w:t>
      </w:r>
      <w:r w:rsidRPr="00D3724A">
        <w:rPr>
          <w:rFonts w:eastAsia="Times New Roman" w:cs="Times New Roman"/>
          <w:i/>
        </w:rPr>
        <w:tab/>
        <w:t>Effective: FALL 2017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3"/>
        <w:gridCol w:w="1928"/>
        <w:gridCol w:w="1457"/>
      </w:tblGrid>
      <w:tr w:rsidR="00554FE0" w:rsidRPr="00307BA3" w14:paraId="25FC56EA" w14:textId="77777777">
        <w:trPr>
          <w:trHeight w:hRule="exact" w:val="562"/>
        </w:trPr>
        <w:tc>
          <w:tcPr>
            <w:tcW w:w="7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025935" w14:textId="77777777" w:rsidR="00554FE0" w:rsidRPr="00307BA3" w:rsidRDefault="00554FE0">
            <w:pPr>
              <w:spacing w:before="9" w:after="0" w:line="120" w:lineRule="exact"/>
              <w:rPr>
                <w:szCs w:val="12"/>
              </w:rPr>
            </w:pPr>
          </w:p>
          <w:p w14:paraId="1D251E99" w14:textId="77777777" w:rsidR="00554FE0" w:rsidRPr="00307BA3" w:rsidRDefault="00307BA3">
            <w:pPr>
              <w:spacing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MATERIAL TO BE COVERED</w:t>
            </w:r>
          </w:p>
        </w:tc>
        <w:tc>
          <w:tcPr>
            <w:tcW w:w="1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138CFA" w14:textId="77777777" w:rsidR="00554FE0" w:rsidRPr="00307BA3" w:rsidRDefault="00307BA3">
            <w:pPr>
              <w:spacing w:before="1" w:after="0" w:line="241" w:lineRule="auto"/>
              <w:ind w:left="318" w:right="270" w:firstLine="98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SECTIONS FROM TEXT</w:t>
            </w:r>
          </w:p>
        </w:tc>
        <w:tc>
          <w:tcPr>
            <w:tcW w:w="14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1431E7" w14:textId="77777777" w:rsidR="00554FE0" w:rsidRPr="00307BA3" w:rsidRDefault="00554FE0">
            <w:pPr>
              <w:spacing w:before="9" w:after="0" w:line="120" w:lineRule="exact"/>
              <w:rPr>
                <w:szCs w:val="12"/>
              </w:rPr>
            </w:pPr>
          </w:p>
          <w:p w14:paraId="3ACB5804" w14:textId="77777777" w:rsidR="00554FE0" w:rsidRPr="00307BA3" w:rsidRDefault="00307BA3">
            <w:pPr>
              <w:spacing w:after="0" w:line="240" w:lineRule="auto"/>
              <w:ind w:left="112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TIME LINE</w:t>
            </w:r>
          </w:p>
        </w:tc>
      </w:tr>
      <w:tr w:rsidR="00554FE0" w:rsidRPr="00307BA3" w14:paraId="66E1970B" w14:textId="77777777">
        <w:trPr>
          <w:trHeight w:hRule="exact" w:val="1733"/>
        </w:trPr>
        <w:tc>
          <w:tcPr>
            <w:tcW w:w="763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C9F1118" w14:textId="77777777" w:rsidR="00554FE0" w:rsidRPr="00307BA3" w:rsidRDefault="00307BA3">
            <w:pPr>
              <w:spacing w:before="4" w:after="0" w:line="240" w:lineRule="auto"/>
              <w:ind w:left="88" w:right="394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First Order Differential Equations: 1st order ordinary differential equations (ODE's).   Separable, 1st order linear. Applications: orthogonal trajectories, exponential growth &amp; decay, Newton's Law of Cooling, mixing problems &amp; electric circuits, change of variables, exact differential equations, numerical solutions to first order differential equations , reducing 2nd order to 1st order by substitution.</w:t>
            </w:r>
          </w:p>
        </w:tc>
        <w:tc>
          <w:tcPr>
            <w:tcW w:w="192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D5FA780" w14:textId="77777777" w:rsidR="00554FE0" w:rsidRPr="00307BA3" w:rsidRDefault="00554FE0">
            <w:pPr>
              <w:spacing w:before="9" w:after="0" w:line="110" w:lineRule="exact"/>
              <w:rPr>
                <w:szCs w:val="11"/>
              </w:rPr>
            </w:pPr>
          </w:p>
          <w:p w14:paraId="39A9B4EA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3E8E3F90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722946E2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3491488F" w14:textId="77777777" w:rsidR="00554FE0" w:rsidRPr="00307BA3" w:rsidRDefault="00307BA3">
            <w:pPr>
              <w:spacing w:after="0" w:line="240" w:lineRule="auto"/>
              <w:ind w:left="503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1.1 – 1.11</w:t>
            </w:r>
          </w:p>
        </w:tc>
        <w:tc>
          <w:tcPr>
            <w:tcW w:w="145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499648D" w14:textId="77777777" w:rsidR="00554FE0" w:rsidRPr="00307BA3" w:rsidRDefault="00554FE0">
            <w:pPr>
              <w:spacing w:before="9" w:after="0" w:line="110" w:lineRule="exact"/>
              <w:rPr>
                <w:szCs w:val="11"/>
              </w:rPr>
            </w:pPr>
          </w:p>
          <w:p w14:paraId="4BB33D74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364968E0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39493C22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4994A743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6 Hours</w:t>
            </w:r>
          </w:p>
        </w:tc>
      </w:tr>
      <w:tr w:rsidR="00554FE0" w:rsidRPr="00307BA3" w14:paraId="0930D45D" w14:textId="77777777">
        <w:trPr>
          <w:trHeight w:hRule="exact" w:val="797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76C7BCD" w14:textId="77777777" w:rsidR="00554FE0" w:rsidRPr="00307BA3" w:rsidRDefault="00307BA3">
            <w:pPr>
              <w:spacing w:before="2" w:after="0" w:line="240" w:lineRule="auto"/>
              <w:ind w:left="88" w:right="277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Matrices &amp; Systems of Linear Equations: Definitions, notation, matrix algebra, special matrices, elementary operations, row echelon form, Guassian elimination, Gauss-Jordon elimination, homogeneous systems, inverse matrices.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7D65C83" w14:textId="77777777" w:rsidR="00554FE0" w:rsidRPr="00307BA3" w:rsidRDefault="00554FE0">
            <w:pPr>
              <w:spacing w:before="16" w:after="0" w:line="240" w:lineRule="exact"/>
              <w:rPr>
                <w:szCs w:val="24"/>
              </w:rPr>
            </w:pPr>
          </w:p>
          <w:p w14:paraId="15A7DCF1" w14:textId="77777777" w:rsidR="00554FE0" w:rsidRPr="00307BA3" w:rsidRDefault="00307BA3">
            <w:pPr>
              <w:spacing w:after="0" w:line="240" w:lineRule="auto"/>
              <w:ind w:left="55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2.1 – 2.8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3D3CABD" w14:textId="77777777" w:rsidR="00554FE0" w:rsidRPr="00307BA3" w:rsidRDefault="00554FE0">
            <w:pPr>
              <w:spacing w:before="16" w:after="0" w:line="240" w:lineRule="exact"/>
              <w:rPr>
                <w:szCs w:val="24"/>
              </w:rPr>
            </w:pPr>
          </w:p>
          <w:p w14:paraId="4F158F8C" w14:textId="77777777" w:rsidR="00554FE0" w:rsidRPr="00307BA3" w:rsidRDefault="00307BA3">
            <w:pPr>
              <w:spacing w:after="0" w:line="240" w:lineRule="auto"/>
              <w:ind w:left="273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6.5 Hours</w:t>
            </w:r>
          </w:p>
        </w:tc>
      </w:tr>
      <w:tr w:rsidR="00554FE0" w:rsidRPr="00307BA3" w14:paraId="3A69F418" w14:textId="77777777">
        <w:trPr>
          <w:trHeight w:hRule="exact" w:val="607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14FB9D8" w14:textId="77777777" w:rsidR="00554FE0" w:rsidRPr="00307BA3" w:rsidRDefault="00307BA3">
            <w:pPr>
              <w:spacing w:before="1"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Determinants: definition, properties, minors and cofactors, determinants and n by n</w:t>
            </w:r>
          </w:p>
          <w:p w14:paraId="5A9966F0" w14:textId="77777777" w:rsidR="00554FE0" w:rsidRPr="00307BA3" w:rsidRDefault="00307BA3">
            <w:pPr>
              <w:spacing w:after="0" w:line="252" w:lineRule="exact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linear systems.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A0EEC5D" w14:textId="77777777" w:rsidR="00554FE0" w:rsidRPr="00307BA3" w:rsidRDefault="00554FE0">
            <w:pPr>
              <w:spacing w:before="10" w:after="0" w:line="150" w:lineRule="exact"/>
              <w:rPr>
                <w:szCs w:val="15"/>
              </w:rPr>
            </w:pPr>
          </w:p>
          <w:p w14:paraId="398E8A32" w14:textId="77777777" w:rsidR="00554FE0" w:rsidRPr="00307BA3" w:rsidRDefault="00307BA3">
            <w:pPr>
              <w:spacing w:after="0" w:line="240" w:lineRule="auto"/>
              <w:ind w:left="55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3.1 – 3.3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C5874E9" w14:textId="77777777" w:rsidR="00554FE0" w:rsidRPr="00307BA3" w:rsidRDefault="00554FE0">
            <w:pPr>
              <w:spacing w:before="10" w:after="0" w:line="150" w:lineRule="exact"/>
              <w:rPr>
                <w:szCs w:val="15"/>
              </w:rPr>
            </w:pPr>
          </w:p>
          <w:p w14:paraId="5889D2D4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4 Hours</w:t>
            </w:r>
          </w:p>
        </w:tc>
      </w:tr>
      <w:tr w:rsidR="00554FE0" w:rsidRPr="00307BA3" w14:paraId="094C4CCE" w14:textId="77777777">
        <w:trPr>
          <w:trHeight w:hRule="exact" w:val="794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DC617D6" w14:textId="77777777" w:rsidR="00554FE0" w:rsidRPr="00307BA3" w:rsidRDefault="00307BA3">
            <w:pPr>
              <w:spacing w:before="1" w:after="0" w:line="240" w:lineRule="auto"/>
              <w:ind w:left="88" w:right="214"/>
              <w:jc w:val="both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Vector Spaces: vectors in n-dimensional Euclidean Space, vector space, subspace, linear combination &amp; span, linear independence, Wronskians, basis &amp; dimension, change of basis,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38D1B6D" w14:textId="77777777" w:rsidR="00554FE0" w:rsidRPr="00307BA3" w:rsidRDefault="00554FE0">
            <w:pPr>
              <w:spacing w:before="13" w:after="0" w:line="240" w:lineRule="exact"/>
              <w:rPr>
                <w:szCs w:val="24"/>
              </w:rPr>
            </w:pPr>
          </w:p>
          <w:p w14:paraId="5761DE4B" w14:textId="77777777" w:rsidR="00554FE0" w:rsidRPr="00307BA3" w:rsidRDefault="00307BA3">
            <w:pPr>
              <w:spacing w:after="0" w:line="240" w:lineRule="auto"/>
              <w:ind w:left="503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4.1 – 4.11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099B7D7" w14:textId="77777777" w:rsidR="00554FE0" w:rsidRPr="00307BA3" w:rsidRDefault="00554FE0">
            <w:pPr>
              <w:spacing w:before="13" w:after="0" w:line="240" w:lineRule="exact"/>
              <w:rPr>
                <w:szCs w:val="24"/>
              </w:rPr>
            </w:pPr>
          </w:p>
          <w:p w14:paraId="042E8FB9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7 Hours</w:t>
            </w:r>
          </w:p>
        </w:tc>
      </w:tr>
      <w:tr w:rsidR="00554FE0" w:rsidRPr="00307BA3" w14:paraId="2139D496" w14:textId="77777777">
        <w:trPr>
          <w:trHeight w:hRule="exact" w:val="324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F2B2ED6" w14:textId="77777777" w:rsidR="00554FE0" w:rsidRPr="00307BA3" w:rsidRDefault="00307BA3">
            <w:pPr>
              <w:spacing w:before="1"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Inner product spaces, Gram-Schmidt processes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6B0A3D4" w14:textId="77777777" w:rsidR="00554FE0" w:rsidRPr="00307BA3" w:rsidRDefault="00307BA3">
            <w:pPr>
              <w:spacing w:before="18" w:after="0" w:line="240" w:lineRule="auto"/>
              <w:ind w:left="596" w:right="577"/>
              <w:jc w:val="center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5.1-5.3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189DEED" w14:textId="77777777" w:rsidR="00554FE0" w:rsidRPr="00307BA3" w:rsidRDefault="00307BA3">
            <w:pPr>
              <w:spacing w:before="18" w:after="0" w:line="240" w:lineRule="auto"/>
              <w:ind w:left="357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3 Hours</w:t>
            </w:r>
          </w:p>
        </w:tc>
      </w:tr>
      <w:tr w:rsidR="00554FE0" w:rsidRPr="00307BA3" w14:paraId="393D544F" w14:textId="77777777">
        <w:trPr>
          <w:trHeight w:hRule="exact" w:val="612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29D3198" w14:textId="77777777" w:rsidR="00554FE0" w:rsidRPr="00307BA3" w:rsidRDefault="00307BA3">
            <w:pPr>
              <w:spacing w:before="3" w:after="0" w:line="254" w:lineRule="exact"/>
              <w:ind w:left="88" w:right="98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Linear Transformations: definition, transformation of R</w:t>
            </w:r>
            <w:r w:rsidRPr="00307BA3">
              <w:rPr>
                <w:rFonts w:eastAsia="Times New Roman" w:cs="Times New Roman"/>
                <w:szCs w:val="14"/>
              </w:rPr>
              <w:t>2</w:t>
            </w:r>
            <w:r w:rsidRPr="00307BA3">
              <w:rPr>
                <w:rFonts w:eastAsia="Times New Roman" w:cs="Times New Roman"/>
              </w:rPr>
              <w:t>,   kernel, range, the matrix of a linear transformations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38474EA" w14:textId="77777777" w:rsidR="00554FE0" w:rsidRPr="00307BA3" w:rsidRDefault="00554FE0">
            <w:pPr>
              <w:spacing w:before="2" w:after="0" w:line="160" w:lineRule="exact"/>
              <w:rPr>
                <w:szCs w:val="16"/>
              </w:rPr>
            </w:pPr>
          </w:p>
          <w:p w14:paraId="2B860B54" w14:textId="77777777" w:rsidR="00554FE0" w:rsidRPr="00307BA3" w:rsidRDefault="00307BA3">
            <w:pPr>
              <w:spacing w:after="0" w:line="240" w:lineRule="auto"/>
              <w:ind w:left="596" w:right="577"/>
              <w:jc w:val="center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6.1-6.5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06D5295" w14:textId="77777777" w:rsidR="00554FE0" w:rsidRPr="00307BA3" w:rsidRDefault="00554FE0">
            <w:pPr>
              <w:spacing w:before="2" w:after="0" w:line="160" w:lineRule="exact"/>
              <w:rPr>
                <w:szCs w:val="16"/>
              </w:rPr>
            </w:pPr>
          </w:p>
          <w:p w14:paraId="0D05F965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5 Hours</w:t>
            </w:r>
          </w:p>
        </w:tc>
      </w:tr>
      <w:tr w:rsidR="00554FE0" w:rsidRPr="00307BA3" w14:paraId="24E45825" w14:textId="77777777">
        <w:trPr>
          <w:trHeight w:hRule="exact" w:val="543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0D83285" w14:textId="77777777" w:rsidR="00554FE0" w:rsidRPr="00307BA3" w:rsidRDefault="00307BA3">
            <w:pPr>
              <w:spacing w:before="1" w:after="0" w:line="241" w:lineRule="auto"/>
              <w:ind w:left="88" w:right="803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Eigenvalues &amp; eigenvectors, diagonalization, orthogonal diagonalization of symmetric matrices.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116C74D" w14:textId="77777777" w:rsidR="00554FE0" w:rsidRPr="00307BA3" w:rsidRDefault="00554FE0">
            <w:pPr>
              <w:spacing w:before="9" w:after="0" w:line="120" w:lineRule="exact"/>
              <w:rPr>
                <w:szCs w:val="12"/>
              </w:rPr>
            </w:pPr>
          </w:p>
          <w:p w14:paraId="61E8842D" w14:textId="77777777" w:rsidR="00554FE0" w:rsidRPr="00307BA3" w:rsidRDefault="00307BA3">
            <w:pPr>
              <w:spacing w:after="0" w:line="240" w:lineRule="auto"/>
              <w:ind w:left="441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71.-7.3, 7.5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023A852" w14:textId="77777777" w:rsidR="00554FE0" w:rsidRPr="00307BA3" w:rsidRDefault="00554FE0">
            <w:pPr>
              <w:spacing w:before="9" w:after="0" w:line="120" w:lineRule="exact"/>
              <w:rPr>
                <w:szCs w:val="12"/>
              </w:rPr>
            </w:pPr>
          </w:p>
          <w:p w14:paraId="62FD2795" w14:textId="77777777" w:rsidR="00554FE0" w:rsidRPr="00307BA3" w:rsidRDefault="00307BA3">
            <w:pPr>
              <w:spacing w:after="0" w:line="240" w:lineRule="auto"/>
              <w:ind w:left="357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3 Hours</w:t>
            </w:r>
          </w:p>
        </w:tc>
      </w:tr>
      <w:tr w:rsidR="00554FE0" w:rsidRPr="00307BA3" w14:paraId="36F2189E" w14:textId="77777777">
        <w:trPr>
          <w:trHeight w:hRule="exact" w:val="1159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7165530" w14:textId="77777777" w:rsidR="00554FE0" w:rsidRPr="00307BA3" w:rsidRDefault="00307BA3">
            <w:pPr>
              <w:spacing w:before="1" w:after="0" w:line="239" w:lineRule="auto"/>
              <w:ind w:left="88" w:right="43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Linear Differential Equations of Order n: nth order linear ordinary differential equations: linear differential operators, polynomial differential operators, linear ODE's with constant coefficients, the method of undetermined coefficients with annihilators, oscillation of a mechanical system, variation of parameters.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ECEF2CB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44454637" w14:textId="77777777" w:rsidR="00554FE0" w:rsidRPr="00307BA3" w:rsidRDefault="00554FE0">
            <w:pPr>
              <w:spacing w:before="16" w:after="0" w:line="220" w:lineRule="exact"/>
            </w:pPr>
          </w:p>
          <w:p w14:paraId="30A3781C" w14:textId="77777777" w:rsidR="00554FE0" w:rsidRPr="00307BA3" w:rsidRDefault="00307BA3">
            <w:pPr>
              <w:spacing w:after="0" w:line="240" w:lineRule="auto"/>
              <w:ind w:left="172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8.1 – 8.3, 8.5, 8.7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A4392A2" w14:textId="77777777" w:rsidR="00554FE0" w:rsidRPr="00307BA3" w:rsidRDefault="00554FE0">
            <w:pPr>
              <w:spacing w:after="0" w:line="200" w:lineRule="exact"/>
              <w:rPr>
                <w:szCs w:val="20"/>
              </w:rPr>
            </w:pPr>
          </w:p>
          <w:p w14:paraId="5D5CF6C4" w14:textId="77777777" w:rsidR="00554FE0" w:rsidRPr="00307BA3" w:rsidRDefault="00554FE0">
            <w:pPr>
              <w:spacing w:before="16" w:after="0" w:line="220" w:lineRule="exact"/>
            </w:pPr>
          </w:p>
          <w:p w14:paraId="52739398" w14:textId="77777777" w:rsidR="00554FE0" w:rsidRPr="00307BA3" w:rsidRDefault="00307BA3">
            <w:pPr>
              <w:spacing w:after="0" w:line="240" w:lineRule="auto"/>
              <w:ind w:left="299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10 Hours</w:t>
            </w:r>
          </w:p>
        </w:tc>
      </w:tr>
      <w:tr w:rsidR="00554FE0" w:rsidRPr="00307BA3" w14:paraId="33EF6210" w14:textId="77777777">
        <w:trPr>
          <w:trHeight w:hRule="exact" w:val="612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0A73C8B" w14:textId="77777777" w:rsidR="00554FE0" w:rsidRPr="00307BA3" w:rsidRDefault="00307BA3">
            <w:pPr>
              <w:spacing w:before="1"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Systems of Differential Equations: matrix formulation &amp; solving using</w:t>
            </w:r>
          </w:p>
          <w:p w14:paraId="2ACA5D7D" w14:textId="77777777" w:rsidR="00554FE0" w:rsidRPr="00307BA3" w:rsidRDefault="00307BA3">
            <w:pPr>
              <w:spacing w:before="1"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Eigenvalues &amp; Eigenvectors.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07158B5" w14:textId="77777777" w:rsidR="00554FE0" w:rsidRPr="00307BA3" w:rsidRDefault="00307BA3">
            <w:pPr>
              <w:spacing w:before="30" w:after="0" w:line="240" w:lineRule="auto"/>
              <w:ind w:left="55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9.1 – 9.4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764E3FF" w14:textId="77777777" w:rsidR="00554FE0" w:rsidRPr="00307BA3" w:rsidRDefault="00554FE0">
            <w:pPr>
              <w:spacing w:before="5" w:after="0" w:line="160" w:lineRule="exact"/>
              <w:rPr>
                <w:szCs w:val="16"/>
              </w:rPr>
            </w:pPr>
          </w:p>
          <w:p w14:paraId="448B6D5D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2 Hours</w:t>
            </w:r>
          </w:p>
        </w:tc>
      </w:tr>
      <w:tr w:rsidR="00554FE0" w:rsidRPr="00307BA3" w14:paraId="243C3088" w14:textId="77777777">
        <w:trPr>
          <w:trHeight w:hRule="exact" w:val="542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191D6BC" w14:textId="77777777" w:rsidR="00554FE0" w:rsidRPr="00307BA3" w:rsidRDefault="00307BA3">
            <w:pPr>
              <w:spacing w:before="1" w:after="0" w:line="241" w:lineRule="auto"/>
              <w:ind w:left="88" w:right="152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The Laplace Transform: definition, inverse transform, transform of derivatives and solving initial value equations and systems, the first shifting theorem.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2E79262" w14:textId="77777777" w:rsidR="00554FE0" w:rsidRPr="00307BA3" w:rsidRDefault="00307BA3">
            <w:pPr>
              <w:spacing w:before="1" w:after="0" w:line="240" w:lineRule="auto"/>
              <w:ind w:left="190" w:right="171"/>
              <w:jc w:val="center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10.1, 10.2, 10.4,</w:t>
            </w:r>
          </w:p>
          <w:p w14:paraId="18E79A43" w14:textId="77777777" w:rsidR="00554FE0" w:rsidRPr="00307BA3" w:rsidRDefault="00307BA3">
            <w:pPr>
              <w:spacing w:before="1" w:after="0" w:line="240" w:lineRule="auto"/>
              <w:ind w:left="714" w:right="694"/>
              <w:jc w:val="center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10.5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815C76C" w14:textId="77777777" w:rsidR="00554FE0" w:rsidRPr="00307BA3" w:rsidRDefault="00554FE0">
            <w:pPr>
              <w:spacing w:before="9" w:after="0" w:line="120" w:lineRule="exact"/>
              <w:rPr>
                <w:szCs w:val="12"/>
              </w:rPr>
            </w:pPr>
          </w:p>
          <w:p w14:paraId="46902DDC" w14:textId="77777777" w:rsidR="00554FE0" w:rsidRPr="00307BA3" w:rsidRDefault="00307BA3">
            <w:pPr>
              <w:spacing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4 Hours</w:t>
            </w:r>
          </w:p>
        </w:tc>
      </w:tr>
      <w:tr w:rsidR="00554FE0" w:rsidRPr="00307BA3" w14:paraId="6AE8744F" w14:textId="77777777">
        <w:trPr>
          <w:trHeight w:hRule="exact" w:val="353"/>
        </w:trPr>
        <w:tc>
          <w:tcPr>
            <w:tcW w:w="763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1EA28E" w14:textId="77777777" w:rsidR="00554FE0" w:rsidRPr="00307BA3" w:rsidRDefault="00307BA3">
            <w:pPr>
              <w:spacing w:before="1" w:after="0" w:line="240" w:lineRule="auto"/>
              <w:ind w:left="88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Series Solutions to linear ODE's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4EF090" w14:textId="77777777" w:rsidR="00554FE0" w:rsidRPr="00307BA3" w:rsidRDefault="00307BA3">
            <w:pPr>
              <w:spacing w:before="1" w:after="0" w:line="240" w:lineRule="auto"/>
              <w:ind w:left="687" w:right="665"/>
              <w:jc w:val="center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11..2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6F8905" w14:textId="77777777" w:rsidR="00554FE0" w:rsidRPr="00307BA3" w:rsidRDefault="00307BA3">
            <w:pPr>
              <w:spacing w:before="1" w:after="0" w:line="240" w:lineRule="auto"/>
              <w:ind w:left="354" w:right="-20"/>
              <w:rPr>
                <w:rFonts w:eastAsia="Times New Roman" w:cs="Times New Roman"/>
              </w:rPr>
            </w:pPr>
            <w:r w:rsidRPr="00307BA3">
              <w:rPr>
                <w:rFonts w:eastAsia="Times New Roman" w:cs="Times New Roman"/>
              </w:rPr>
              <w:t>2 Hours</w:t>
            </w:r>
          </w:p>
        </w:tc>
      </w:tr>
    </w:tbl>
    <w:p w14:paraId="72C2DF53" w14:textId="77777777" w:rsidR="00554FE0" w:rsidRDefault="00554FE0">
      <w:pPr>
        <w:spacing w:after="0" w:line="200" w:lineRule="exact"/>
        <w:rPr>
          <w:szCs w:val="20"/>
        </w:rPr>
      </w:pPr>
    </w:p>
    <w:p w14:paraId="4E63CAD1" w14:textId="77777777" w:rsidR="00F668FF" w:rsidRPr="00307BA3" w:rsidRDefault="00F668FF">
      <w:pPr>
        <w:spacing w:after="0" w:line="200" w:lineRule="exact"/>
        <w:rPr>
          <w:szCs w:val="20"/>
        </w:rPr>
      </w:pPr>
    </w:p>
    <w:p w14:paraId="6BEFE786" w14:textId="77777777" w:rsidR="00F668FF" w:rsidRPr="00DF46D5" w:rsidRDefault="00F668FF" w:rsidP="00F668FF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DF46D5">
        <w:rPr>
          <w:rFonts w:ascii="Times New Roman" w:eastAsia="Arial" w:hAnsi="Times New Roman"/>
          <w:sz w:val="24"/>
          <w:szCs w:val="24"/>
        </w:rPr>
        <w:t>5-unit class:  hours total 72.5   (15 x 4 hours 50 minutes)  – hours for exams + 2.5 hour final</w:t>
      </w:r>
    </w:p>
    <w:p w14:paraId="6D91EC19" w14:textId="4263FC21" w:rsidR="00F668FF" w:rsidRDefault="00F668FF" w:rsidP="00F6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outline allows for 7</w:t>
      </w:r>
      <w:r w:rsidRPr="00DF46D5">
        <w:rPr>
          <w:rFonts w:ascii="Times New Roman" w:eastAsia="Times New Roman" w:hAnsi="Times New Roman" w:cs="Times New Roman"/>
          <w:sz w:val="24"/>
          <w:szCs w:val="24"/>
        </w:rPr>
        <w:t xml:space="preserve"> hours of exams.</w:t>
      </w:r>
    </w:p>
    <w:p w14:paraId="38FE7142" w14:textId="77777777" w:rsidR="00554FE0" w:rsidRPr="00307BA3" w:rsidRDefault="00554FE0">
      <w:pPr>
        <w:spacing w:before="8" w:after="0" w:line="280" w:lineRule="exact"/>
        <w:rPr>
          <w:szCs w:val="28"/>
        </w:rPr>
      </w:pPr>
    </w:p>
    <w:p w14:paraId="12496F0D" w14:textId="77777777" w:rsidR="00554FE0" w:rsidRDefault="00554FE0">
      <w:pPr>
        <w:spacing w:after="0" w:line="200" w:lineRule="exact"/>
        <w:rPr>
          <w:szCs w:val="20"/>
        </w:rPr>
      </w:pPr>
    </w:p>
    <w:p w14:paraId="5AF4CEBD" w14:textId="77777777" w:rsidR="00F668FF" w:rsidRDefault="00F668FF">
      <w:pPr>
        <w:spacing w:after="0" w:line="200" w:lineRule="exact"/>
        <w:rPr>
          <w:szCs w:val="20"/>
        </w:rPr>
      </w:pPr>
    </w:p>
    <w:p w14:paraId="7CAC1395" w14:textId="77777777" w:rsidR="00F668FF" w:rsidRDefault="00F668FF">
      <w:pPr>
        <w:spacing w:after="0" w:line="200" w:lineRule="exact"/>
        <w:rPr>
          <w:szCs w:val="20"/>
        </w:rPr>
      </w:pPr>
    </w:p>
    <w:p w14:paraId="707833B0" w14:textId="77777777" w:rsidR="00F668FF" w:rsidRPr="00307BA3" w:rsidRDefault="00F668FF">
      <w:pPr>
        <w:spacing w:after="0" w:line="200" w:lineRule="exact"/>
        <w:rPr>
          <w:szCs w:val="20"/>
        </w:rPr>
      </w:pPr>
    </w:p>
    <w:p w14:paraId="26360D22" w14:textId="13D5D023" w:rsidR="00554FE0" w:rsidRDefault="00307BA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F668FF">
        <w:rPr>
          <w:rFonts w:ascii="Times New Roman" w:eastAsia="Times New Roman" w:hAnsi="Times New Roman" w:cs="Times New Roman"/>
          <w:sz w:val="24"/>
          <w:szCs w:val="24"/>
        </w:rPr>
        <w:t>Submitted by:  Guth, Kojima, Nguyen</w:t>
      </w:r>
      <w:r w:rsidR="00F668FF">
        <w:rPr>
          <w:rFonts w:ascii="Times New Roman" w:eastAsia="Times New Roman" w:hAnsi="Times New Roman" w:cs="Times New Roman"/>
          <w:sz w:val="24"/>
          <w:szCs w:val="24"/>
        </w:rPr>
        <w:t>, Sholars, Tamayo, Tran, Zicree</w:t>
      </w:r>
    </w:p>
    <w:p w14:paraId="0C9E7C33" w14:textId="370F6DD2" w:rsidR="00BF28B4" w:rsidRDefault="00BF28B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F4DB17" w14:textId="170A0140" w:rsidR="00BF28B4" w:rsidRPr="00F668FF" w:rsidRDefault="00BF28B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BF28B4">
        <w:rPr>
          <w:rFonts w:ascii="Times New Roman" w:eastAsia="Times New Roman" w:hAnsi="Times New Roman" w:cs="Times New Roman"/>
          <w:sz w:val="24"/>
          <w:szCs w:val="24"/>
        </w:rPr>
        <w:t xml:space="preserve">Math Department Policy can be found at: </w:t>
      </w:r>
      <w:hyperlink r:id="rId6" w:history="1">
        <w:r w:rsidR="00A668FB" w:rsidRPr="002B3F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https://www.mtsac.edu/math/departmentpolicy.html</w:t>
        </w:r>
      </w:hyperlink>
      <w:r w:rsidR="00A66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F28B4" w:rsidRPr="00F668FF">
      <w:headerReference w:type="default" r:id="rId7"/>
      <w:type w:val="continuous"/>
      <w:pgSz w:w="12240" w:h="15840"/>
      <w:pgMar w:top="136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9B1C6" w14:textId="77777777" w:rsidR="004B6801" w:rsidRDefault="004B6801" w:rsidP="00D3724A">
      <w:pPr>
        <w:spacing w:after="0" w:line="240" w:lineRule="auto"/>
      </w:pPr>
      <w:r>
        <w:separator/>
      </w:r>
    </w:p>
  </w:endnote>
  <w:endnote w:type="continuationSeparator" w:id="0">
    <w:p w14:paraId="63F0B0F6" w14:textId="77777777" w:rsidR="004B6801" w:rsidRDefault="004B6801" w:rsidP="00D3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FF1D" w14:textId="77777777" w:rsidR="004B6801" w:rsidRDefault="004B6801" w:rsidP="00D3724A">
      <w:pPr>
        <w:spacing w:after="0" w:line="240" w:lineRule="auto"/>
      </w:pPr>
      <w:r>
        <w:separator/>
      </w:r>
    </w:p>
  </w:footnote>
  <w:footnote w:type="continuationSeparator" w:id="0">
    <w:p w14:paraId="1D084CF5" w14:textId="77777777" w:rsidR="004B6801" w:rsidRDefault="004B6801" w:rsidP="00D3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AA3D" w14:textId="112E058E" w:rsidR="00D3724A" w:rsidRDefault="00D3724A" w:rsidP="00D3724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285  OUTLINE</w:t>
    </w:r>
  </w:p>
  <w:p w14:paraId="56BFA51C" w14:textId="0351301F" w:rsidR="00D3724A" w:rsidRDefault="00D3724A" w:rsidP="00D3724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LINEAR ALGEBRA &amp; DIFFERENTIAL EQUATIONS</w:t>
    </w:r>
  </w:p>
  <w:p w14:paraId="052BFB37" w14:textId="01EE369D" w:rsidR="00D3724A" w:rsidRPr="00D3724A" w:rsidRDefault="00D3724A" w:rsidP="00D3724A">
    <w:pPr>
      <w:pStyle w:val="Header"/>
      <w:jc w:val="center"/>
      <w:rPr>
        <w:b/>
        <w:sz w:val="28"/>
        <w:szCs w:val="28"/>
      </w:rPr>
    </w:pPr>
    <w:r>
      <w:rPr>
        <w:sz w:val="28"/>
        <w:szCs w:val="28"/>
      </w:rPr>
      <w:t>TEXT:  Differential Equations and Linear Algebra, 4</w:t>
    </w:r>
    <w:r w:rsidRPr="00D3724A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edition, Goode</w:t>
    </w:r>
  </w:p>
  <w:p w14:paraId="0F67C101" w14:textId="77777777" w:rsidR="00D3724A" w:rsidRDefault="00D37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E0"/>
    <w:rsid w:val="00307BA3"/>
    <w:rsid w:val="004B6801"/>
    <w:rsid w:val="00554FE0"/>
    <w:rsid w:val="00723432"/>
    <w:rsid w:val="008F5FBC"/>
    <w:rsid w:val="00A668FB"/>
    <w:rsid w:val="00B33F1E"/>
    <w:rsid w:val="00B864ED"/>
    <w:rsid w:val="00BF28B4"/>
    <w:rsid w:val="00D3724A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E3D6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F668FF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24A"/>
  </w:style>
  <w:style w:type="paragraph" w:styleId="Footer">
    <w:name w:val="footer"/>
    <w:basedOn w:val="Normal"/>
    <w:link w:val="FooterChar"/>
    <w:uiPriority w:val="99"/>
    <w:unhideWhenUsed/>
    <w:rsid w:val="00D3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24A"/>
  </w:style>
  <w:style w:type="character" w:customStyle="1" w:styleId="Heading3Char">
    <w:name w:val="Heading 3 Char"/>
    <w:basedOn w:val="DefaultParagraphFont"/>
    <w:link w:val="Heading3"/>
    <w:uiPriority w:val="1"/>
    <w:semiHidden/>
    <w:rsid w:val="00F668FF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A66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285 OUTLINE for WebCMS.docx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285 OUTLINE for WebCMS.docx</dc:title>
  <dc:creator>sguth</dc:creator>
  <cp:lastModifiedBy>Jennifer Turner</cp:lastModifiedBy>
  <cp:revision>6</cp:revision>
  <dcterms:created xsi:type="dcterms:W3CDTF">2018-10-02T15:29:00Z</dcterms:created>
  <dcterms:modified xsi:type="dcterms:W3CDTF">2020-08-12T23:04:00Z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2018-09-10T00:00:00Z</vt:filetime>
  </property>
</Properties>
</file>