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7CE26" w14:textId="77777777" w:rsidR="00797D09" w:rsidRPr="00E93F1E" w:rsidRDefault="00025AC2">
      <w:pPr>
        <w:tabs>
          <w:tab w:val="left" w:pos="8500"/>
        </w:tabs>
        <w:spacing w:after="0" w:line="248" w:lineRule="exact"/>
        <w:ind w:left="63" w:right="179"/>
        <w:jc w:val="center"/>
        <w:rPr>
          <w:rFonts w:eastAsia="Arial" w:cstheme="minorHAnsi"/>
          <w:i/>
        </w:rPr>
      </w:pPr>
      <w:r w:rsidRPr="00E93F1E">
        <w:rPr>
          <w:rFonts w:eastAsia="Arial" w:cstheme="minorHAnsi"/>
          <w:i/>
        </w:rPr>
        <w:t>Approved:  September 2016</w:t>
      </w:r>
      <w:r w:rsidRPr="00E93F1E">
        <w:rPr>
          <w:rFonts w:eastAsia="Arial" w:cstheme="minorHAnsi"/>
          <w:i/>
        </w:rPr>
        <w:tab/>
        <w:t>Effective: Summer 2016</w:t>
      </w: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8"/>
        <w:gridCol w:w="2019"/>
        <w:gridCol w:w="1526"/>
      </w:tblGrid>
      <w:tr w:rsidR="00797D09" w:rsidRPr="00025AC2" w14:paraId="6324D55C" w14:textId="77777777">
        <w:trPr>
          <w:trHeight w:hRule="exact" w:val="751"/>
        </w:trPr>
        <w:tc>
          <w:tcPr>
            <w:tcW w:w="7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C61DF" w14:textId="77777777" w:rsidR="00797D09" w:rsidRPr="00E93F1E" w:rsidRDefault="00797D09">
            <w:pPr>
              <w:spacing w:before="1" w:after="0" w:line="240" w:lineRule="exact"/>
              <w:rPr>
                <w:rFonts w:cstheme="minorHAnsi"/>
                <w:b/>
              </w:rPr>
            </w:pPr>
          </w:p>
          <w:p w14:paraId="4F63683A" w14:textId="5E2D5265" w:rsidR="00797D09" w:rsidRPr="00E93F1E" w:rsidRDefault="00E93F1E">
            <w:pPr>
              <w:spacing w:after="0" w:line="240" w:lineRule="auto"/>
              <w:ind w:left="105" w:right="-20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TOPICS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24619" w14:textId="77777777" w:rsidR="00797D09" w:rsidRPr="00E93F1E" w:rsidRDefault="00797D09">
            <w:pPr>
              <w:spacing w:before="7" w:after="0" w:line="110" w:lineRule="exact"/>
              <w:rPr>
                <w:rFonts w:cstheme="minorHAnsi"/>
                <w:b/>
              </w:rPr>
            </w:pPr>
          </w:p>
          <w:p w14:paraId="774BEF82" w14:textId="3C468EA2" w:rsidR="00797D09" w:rsidRPr="00E93F1E" w:rsidRDefault="00E93F1E" w:rsidP="00E93F1E">
            <w:pPr>
              <w:spacing w:after="0" w:line="240" w:lineRule="auto"/>
              <w:ind w:left="284" w:right="271"/>
              <w:jc w:val="center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SECTIONS FROM TEXT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04FA1" w14:textId="77777777" w:rsidR="00797D09" w:rsidRPr="00E93F1E" w:rsidRDefault="00797D09">
            <w:pPr>
              <w:spacing w:before="1" w:after="0" w:line="240" w:lineRule="exact"/>
              <w:rPr>
                <w:rFonts w:cstheme="minorHAnsi"/>
                <w:b/>
              </w:rPr>
            </w:pPr>
          </w:p>
          <w:p w14:paraId="536BA1A3" w14:textId="53AE57DB" w:rsidR="00797D09" w:rsidRPr="00E93F1E" w:rsidRDefault="00E93F1E">
            <w:pPr>
              <w:spacing w:after="0" w:line="240" w:lineRule="auto"/>
              <w:ind w:left="275" w:right="-20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TIME LINE</w:t>
            </w:r>
          </w:p>
        </w:tc>
      </w:tr>
      <w:tr w:rsidR="00797D09" w:rsidRPr="00025AC2" w14:paraId="54999DCA" w14:textId="77777777">
        <w:trPr>
          <w:trHeight w:hRule="exact" w:val="864"/>
        </w:trPr>
        <w:tc>
          <w:tcPr>
            <w:tcW w:w="7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A20E3" w14:textId="77777777" w:rsidR="00797D09" w:rsidRPr="00025AC2" w:rsidRDefault="00797D09">
            <w:pPr>
              <w:spacing w:before="2" w:after="0" w:line="170" w:lineRule="exact"/>
              <w:rPr>
                <w:rFonts w:cstheme="minorHAnsi"/>
              </w:rPr>
            </w:pPr>
          </w:p>
          <w:p w14:paraId="606C5E9C" w14:textId="77777777" w:rsidR="00797D09" w:rsidRPr="00025AC2" w:rsidRDefault="00025AC2">
            <w:pPr>
              <w:spacing w:after="0" w:line="241" w:lineRule="auto"/>
              <w:ind w:left="105" w:right="89"/>
              <w:rPr>
                <w:rFonts w:eastAsia="Arial" w:cstheme="minorHAnsi"/>
              </w:rPr>
            </w:pPr>
            <w:r w:rsidRPr="00025AC2">
              <w:rPr>
                <w:rFonts w:eastAsia="Arial" w:cstheme="minorHAnsi"/>
              </w:rPr>
              <w:t>Applications of Definite Integrals: areas, volumes, volumes by cylindrical shells, work, average value of a function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65EB7" w14:textId="77777777" w:rsidR="00797D09" w:rsidRPr="00025AC2" w:rsidRDefault="00797D09">
            <w:pPr>
              <w:spacing w:before="19" w:after="0" w:line="280" w:lineRule="exact"/>
              <w:rPr>
                <w:rFonts w:cstheme="minorHAnsi"/>
              </w:rPr>
            </w:pPr>
          </w:p>
          <w:p w14:paraId="301C565E" w14:textId="77777777" w:rsidR="00797D09" w:rsidRPr="00025AC2" w:rsidRDefault="00025AC2">
            <w:pPr>
              <w:spacing w:after="0" w:line="240" w:lineRule="auto"/>
              <w:ind w:left="575" w:right="-20"/>
              <w:rPr>
                <w:rFonts w:eastAsia="Arial" w:cstheme="minorHAnsi"/>
              </w:rPr>
            </w:pPr>
            <w:r w:rsidRPr="00025AC2">
              <w:rPr>
                <w:rFonts w:eastAsia="Arial" w:cstheme="minorHAnsi"/>
              </w:rPr>
              <w:t>6.1 – 6.5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A1D5A" w14:textId="77777777" w:rsidR="00797D09" w:rsidRPr="00025AC2" w:rsidRDefault="00797D09">
            <w:pPr>
              <w:spacing w:before="19" w:after="0" w:line="280" w:lineRule="exact"/>
              <w:rPr>
                <w:rFonts w:cstheme="minorHAnsi"/>
              </w:rPr>
            </w:pPr>
          </w:p>
          <w:p w14:paraId="4CB4F14B" w14:textId="77777777" w:rsidR="00797D09" w:rsidRPr="00025AC2" w:rsidRDefault="00025AC2">
            <w:pPr>
              <w:spacing w:after="0" w:line="240" w:lineRule="auto"/>
              <w:ind w:left="282" w:right="-20"/>
              <w:rPr>
                <w:rFonts w:eastAsia="Arial" w:cstheme="minorHAnsi"/>
              </w:rPr>
            </w:pPr>
            <w:r w:rsidRPr="00025AC2">
              <w:rPr>
                <w:rFonts w:eastAsia="Arial" w:cstheme="minorHAnsi"/>
              </w:rPr>
              <w:t>7.5 Hours</w:t>
            </w:r>
          </w:p>
        </w:tc>
      </w:tr>
      <w:tr w:rsidR="00797D09" w:rsidRPr="00025AC2" w14:paraId="7C7C0BE3" w14:textId="77777777">
        <w:trPr>
          <w:trHeight w:hRule="exact" w:val="1004"/>
        </w:trPr>
        <w:tc>
          <w:tcPr>
            <w:tcW w:w="7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73C88" w14:textId="77777777" w:rsidR="00797D09" w:rsidRPr="00025AC2" w:rsidRDefault="00797D09">
            <w:pPr>
              <w:spacing w:before="7" w:after="0" w:line="110" w:lineRule="exact"/>
              <w:rPr>
                <w:rFonts w:cstheme="minorHAnsi"/>
              </w:rPr>
            </w:pPr>
          </w:p>
          <w:p w14:paraId="5BE9E155" w14:textId="77777777" w:rsidR="00797D09" w:rsidRPr="00025AC2" w:rsidRDefault="00025AC2">
            <w:pPr>
              <w:spacing w:after="0" w:line="240" w:lineRule="auto"/>
              <w:ind w:left="105" w:right="417"/>
              <w:rPr>
                <w:rFonts w:eastAsia="Arial" w:cstheme="minorHAnsi"/>
              </w:rPr>
            </w:pPr>
            <w:r w:rsidRPr="00025AC2">
              <w:rPr>
                <w:rFonts w:eastAsia="Arial" w:cstheme="minorHAnsi"/>
              </w:rPr>
              <w:t>Techniques of integration: integration by parts, partial fractions, trig integrals, trig substitution, hyperbolic trig substitutions, tables and computer algebra systems, numerical integration, improper integrals.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64F00" w14:textId="77777777" w:rsidR="00797D09" w:rsidRPr="00025AC2" w:rsidRDefault="00797D09">
            <w:pPr>
              <w:spacing w:before="9" w:after="0" w:line="160" w:lineRule="exact"/>
              <w:rPr>
                <w:rFonts w:cstheme="minorHAnsi"/>
              </w:rPr>
            </w:pPr>
          </w:p>
          <w:p w14:paraId="73C173A9" w14:textId="77777777" w:rsidR="00797D09" w:rsidRPr="00025AC2" w:rsidRDefault="00797D09">
            <w:pPr>
              <w:spacing w:after="0" w:line="200" w:lineRule="exact"/>
              <w:rPr>
                <w:rFonts w:cstheme="minorHAnsi"/>
              </w:rPr>
            </w:pPr>
          </w:p>
          <w:p w14:paraId="5F7F113B" w14:textId="77777777" w:rsidR="00797D09" w:rsidRPr="00025AC2" w:rsidRDefault="00025AC2">
            <w:pPr>
              <w:spacing w:after="0" w:line="240" w:lineRule="auto"/>
              <w:ind w:left="575" w:right="-20"/>
              <w:rPr>
                <w:rFonts w:eastAsia="Arial" w:cstheme="minorHAnsi"/>
              </w:rPr>
            </w:pPr>
            <w:r w:rsidRPr="00025AC2">
              <w:rPr>
                <w:rFonts w:eastAsia="Arial" w:cstheme="minorHAnsi"/>
              </w:rPr>
              <w:t>7.1 – 7.8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4E192" w14:textId="77777777" w:rsidR="00797D09" w:rsidRPr="00025AC2" w:rsidRDefault="00797D09">
            <w:pPr>
              <w:spacing w:before="9" w:after="0" w:line="160" w:lineRule="exact"/>
              <w:rPr>
                <w:rFonts w:cstheme="minorHAnsi"/>
              </w:rPr>
            </w:pPr>
          </w:p>
          <w:p w14:paraId="240E6F6A" w14:textId="77777777" w:rsidR="00797D09" w:rsidRPr="00025AC2" w:rsidRDefault="00797D09">
            <w:pPr>
              <w:spacing w:after="0" w:line="200" w:lineRule="exact"/>
              <w:rPr>
                <w:rFonts w:cstheme="minorHAnsi"/>
              </w:rPr>
            </w:pPr>
          </w:p>
          <w:p w14:paraId="58D4F306" w14:textId="77777777" w:rsidR="00797D09" w:rsidRPr="00025AC2" w:rsidRDefault="00025AC2">
            <w:pPr>
              <w:spacing w:after="0" w:line="240" w:lineRule="auto"/>
              <w:ind w:left="313" w:right="-20"/>
              <w:rPr>
                <w:rFonts w:eastAsia="Arial" w:cstheme="minorHAnsi"/>
              </w:rPr>
            </w:pPr>
            <w:r w:rsidRPr="00025AC2">
              <w:rPr>
                <w:rFonts w:eastAsia="Arial" w:cstheme="minorHAnsi"/>
              </w:rPr>
              <w:t>13 Hours</w:t>
            </w:r>
          </w:p>
        </w:tc>
      </w:tr>
      <w:tr w:rsidR="00797D09" w:rsidRPr="00025AC2" w14:paraId="3F7AD7C1" w14:textId="77777777">
        <w:trPr>
          <w:trHeight w:hRule="exact" w:val="1102"/>
        </w:trPr>
        <w:tc>
          <w:tcPr>
            <w:tcW w:w="7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0F415" w14:textId="77777777" w:rsidR="00797D09" w:rsidRPr="00025AC2" w:rsidRDefault="00797D09">
            <w:pPr>
              <w:spacing w:before="12" w:after="0" w:line="280" w:lineRule="exact"/>
              <w:rPr>
                <w:rFonts w:cstheme="minorHAnsi"/>
              </w:rPr>
            </w:pPr>
          </w:p>
          <w:p w14:paraId="7A00A3C4" w14:textId="77777777" w:rsidR="00797D09" w:rsidRPr="00025AC2" w:rsidRDefault="00025AC2">
            <w:pPr>
              <w:spacing w:after="0" w:line="241" w:lineRule="auto"/>
              <w:ind w:left="105" w:right="932"/>
              <w:rPr>
                <w:rFonts w:eastAsia="Arial" w:cstheme="minorHAnsi"/>
              </w:rPr>
            </w:pPr>
            <w:r w:rsidRPr="00025AC2">
              <w:rPr>
                <w:rFonts w:eastAsia="Arial" w:cstheme="minorHAnsi"/>
              </w:rPr>
              <w:t>Further Applications of Integration:  Arc length, surface areas of revolution, fluid force, moments and centers of mass.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783C1" w14:textId="77777777" w:rsidR="00797D09" w:rsidRPr="00025AC2" w:rsidRDefault="00797D09">
            <w:pPr>
              <w:spacing w:after="0" w:line="200" w:lineRule="exact"/>
              <w:rPr>
                <w:rFonts w:cstheme="minorHAnsi"/>
              </w:rPr>
            </w:pPr>
          </w:p>
          <w:p w14:paraId="20A625CF" w14:textId="77777777" w:rsidR="00797D09" w:rsidRPr="00025AC2" w:rsidRDefault="00797D09">
            <w:pPr>
              <w:spacing w:before="19" w:after="0" w:line="200" w:lineRule="exact"/>
              <w:rPr>
                <w:rFonts w:cstheme="minorHAnsi"/>
              </w:rPr>
            </w:pPr>
          </w:p>
          <w:p w14:paraId="21052D80" w14:textId="77777777" w:rsidR="00797D09" w:rsidRPr="00025AC2" w:rsidRDefault="00025AC2">
            <w:pPr>
              <w:spacing w:after="0" w:line="240" w:lineRule="auto"/>
              <w:ind w:left="575" w:right="-20"/>
              <w:rPr>
                <w:rFonts w:eastAsia="Arial" w:cstheme="minorHAnsi"/>
              </w:rPr>
            </w:pPr>
            <w:r w:rsidRPr="00025AC2">
              <w:rPr>
                <w:rFonts w:eastAsia="Arial" w:cstheme="minorHAnsi"/>
              </w:rPr>
              <w:t>8.1 – 8.3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F3CEC" w14:textId="77777777" w:rsidR="00797D09" w:rsidRPr="00025AC2" w:rsidRDefault="00797D09">
            <w:pPr>
              <w:spacing w:after="0" w:line="200" w:lineRule="exact"/>
              <w:rPr>
                <w:rFonts w:cstheme="minorHAnsi"/>
              </w:rPr>
            </w:pPr>
          </w:p>
          <w:p w14:paraId="03C11722" w14:textId="77777777" w:rsidR="00797D09" w:rsidRPr="00025AC2" w:rsidRDefault="00797D09">
            <w:pPr>
              <w:spacing w:before="19" w:after="0" w:line="200" w:lineRule="exact"/>
              <w:rPr>
                <w:rFonts w:cstheme="minorHAnsi"/>
              </w:rPr>
            </w:pPr>
          </w:p>
          <w:p w14:paraId="21A12E53" w14:textId="77777777" w:rsidR="00797D09" w:rsidRPr="00025AC2" w:rsidRDefault="00025AC2">
            <w:pPr>
              <w:spacing w:after="0" w:line="240" w:lineRule="auto"/>
              <w:ind w:left="373" w:right="-20"/>
              <w:rPr>
                <w:rFonts w:eastAsia="Arial" w:cstheme="minorHAnsi"/>
              </w:rPr>
            </w:pPr>
            <w:r w:rsidRPr="00025AC2">
              <w:rPr>
                <w:rFonts w:eastAsia="Arial" w:cstheme="minorHAnsi"/>
              </w:rPr>
              <w:t>5 Hours</w:t>
            </w:r>
          </w:p>
        </w:tc>
      </w:tr>
      <w:tr w:rsidR="00797D09" w:rsidRPr="00025AC2" w14:paraId="09863868" w14:textId="77777777">
        <w:trPr>
          <w:trHeight w:hRule="exact" w:val="1102"/>
        </w:trPr>
        <w:tc>
          <w:tcPr>
            <w:tcW w:w="7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3EA64" w14:textId="77777777" w:rsidR="00797D09" w:rsidRPr="00025AC2" w:rsidRDefault="00797D09">
            <w:pPr>
              <w:spacing w:before="17" w:after="0" w:line="280" w:lineRule="exact"/>
              <w:rPr>
                <w:rFonts w:cstheme="minorHAnsi"/>
              </w:rPr>
            </w:pPr>
          </w:p>
          <w:p w14:paraId="1F33F205" w14:textId="77777777" w:rsidR="00797D09" w:rsidRPr="00025AC2" w:rsidRDefault="00025AC2">
            <w:pPr>
              <w:spacing w:after="0" w:line="252" w:lineRule="exact"/>
              <w:ind w:left="105" w:right="366"/>
              <w:rPr>
                <w:rFonts w:eastAsia="Arial" w:cstheme="minorHAnsi"/>
              </w:rPr>
            </w:pPr>
            <w:r w:rsidRPr="00025AC2">
              <w:rPr>
                <w:rFonts w:eastAsia="Arial" w:cstheme="minorHAnsi"/>
              </w:rPr>
              <w:t>Differential Equations: Modeling with differential equations, separable differential equations, population growth and other applications.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86EAD" w14:textId="77777777" w:rsidR="00797D09" w:rsidRPr="00025AC2" w:rsidRDefault="00797D09">
            <w:pPr>
              <w:spacing w:after="0" w:line="200" w:lineRule="exact"/>
              <w:rPr>
                <w:rFonts w:cstheme="minorHAnsi"/>
              </w:rPr>
            </w:pPr>
          </w:p>
          <w:p w14:paraId="581AB9EA" w14:textId="77777777" w:rsidR="00797D09" w:rsidRPr="00025AC2" w:rsidRDefault="00797D09">
            <w:pPr>
              <w:spacing w:before="19" w:after="0" w:line="200" w:lineRule="exact"/>
              <w:rPr>
                <w:rFonts w:cstheme="minorHAnsi"/>
              </w:rPr>
            </w:pPr>
          </w:p>
          <w:p w14:paraId="145B2266" w14:textId="77777777" w:rsidR="00797D09" w:rsidRPr="00025AC2" w:rsidRDefault="00025AC2">
            <w:pPr>
              <w:spacing w:after="0" w:line="240" w:lineRule="auto"/>
              <w:ind w:left="637" w:right="-20"/>
              <w:rPr>
                <w:rFonts w:eastAsia="Arial" w:cstheme="minorHAnsi"/>
              </w:rPr>
            </w:pPr>
            <w:r w:rsidRPr="00025AC2">
              <w:rPr>
                <w:rFonts w:eastAsia="Arial" w:cstheme="minorHAnsi"/>
              </w:rPr>
              <w:t>9.1, 9.3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3551C" w14:textId="77777777" w:rsidR="00797D09" w:rsidRPr="00025AC2" w:rsidRDefault="00797D09">
            <w:pPr>
              <w:spacing w:after="0" w:line="200" w:lineRule="exact"/>
              <w:rPr>
                <w:rFonts w:cstheme="minorHAnsi"/>
              </w:rPr>
            </w:pPr>
          </w:p>
          <w:p w14:paraId="3D24D389" w14:textId="77777777" w:rsidR="00797D09" w:rsidRPr="00025AC2" w:rsidRDefault="00797D09">
            <w:pPr>
              <w:spacing w:before="19" w:after="0" w:line="200" w:lineRule="exact"/>
              <w:rPr>
                <w:rFonts w:cstheme="minorHAnsi"/>
              </w:rPr>
            </w:pPr>
          </w:p>
          <w:p w14:paraId="48D409BB" w14:textId="77777777" w:rsidR="00797D09" w:rsidRPr="00025AC2" w:rsidRDefault="00025AC2">
            <w:pPr>
              <w:spacing w:after="0" w:line="240" w:lineRule="auto"/>
              <w:ind w:left="282" w:right="-20"/>
              <w:rPr>
                <w:rFonts w:eastAsia="Arial" w:cstheme="minorHAnsi"/>
              </w:rPr>
            </w:pPr>
            <w:r w:rsidRPr="00025AC2">
              <w:rPr>
                <w:rFonts w:eastAsia="Arial" w:cstheme="minorHAnsi"/>
              </w:rPr>
              <w:t>2.5 Hours</w:t>
            </w:r>
          </w:p>
        </w:tc>
      </w:tr>
      <w:tr w:rsidR="00797D09" w:rsidRPr="00025AC2" w14:paraId="2EE7ABE2" w14:textId="77777777">
        <w:trPr>
          <w:trHeight w:hRule="exact" w:val="1335"/>
        </w:trPr>
        <w:tc>
          <w:tcPr>
            <w:tcW w:w="7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EAFB7" w14:textId="77777777" w:rsidR="00797D09" w:rsidRPr="00025AC2" w:rsidRDefault="00797D09">
            <w:pPr>
              <w:spacing w:before="2" w:after="0" w:line="280" w:lineRule="exact"/>
              <w:rPr>
                <w:rFonts w:cstheme="minorHAnsi"/>
              </w:rPr>
            </w:pPr>
          </w:p>
          <w:p w14:paraId="0317F9B1" w14:textId="77777777" w:rsidR="00797D09" w:rsidRPr="00025AC2" w:rsidRDefault="00025AC2">
            <w:pPr>
              <w:spacing w:after="0" w:line="240" w:lineRule="auto"/>
              <w:ind w:left="105" w:right="355"/>
              <w:rPr>
                <w:rFonts w:eastAsia="Arial" w:cstheme="minorHAnsi"/>
              </w:rPr>
            </w:pPr>
            <w:r w:rsidRPr="00025AC2">
              <w:rPr>
                <w:rFonts w:eastAsia="Arial" w:cstheme="minorHAnsi"/>
              </w:rPr>
              <w:t>Conic Sections and Polar Coordinates: parametric equations, polar coordinates, graphing in polar coordinates, areas and lengths in polar coordinates.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2B8AB" w14:textId="77777777" w:rsidR="00797D09" w:rsidRPr="00025AC2" w:rsidRDefault="00797D09">
            <w:pPr>
              <w:spacing w:before="4" w:after="0" w:line="130" w:lineRule="exact"/>
              <w:rPr>
                <w:rFonts w:cstheme="minorHAnsi"/>
              </w:rPr>
            </w:pPr>
          </w:p>
          <w:p w14:paraId="340348E6" w14:textId="77777777" w:rsidR="00797D09" w:rsidRPr="00025AC2" w:rsidRDefault="00797D09">
            <w:pPr>
              <w:spacing w:after="0" w:line="200" w:lineRule="exact"/>
              <w:rPr>
                <w:rFonts w:cstheme="minorHAnsi"/>
              </w:rPr>
            </w:pPr>
          </w:p>
          <w:p w14:paraId="7D1062B0" w14:textId="77777777" w:rsidR="00797D09" w:rsidRPr="00025AC2" w:rsidRDefault="00797D09">
            <w:pPr>
              <w:spacing w:after="0" w:line="200" w:lineRule="exact"/>
              <w:rPr>
                <w:rFonts w:cstheme="minorHAnsi"/>
              </w:rPr>
            </w:pPr>
          </w:p>
          <w:p w14:paraId="78A6F08C" w14:textId="77777777" w:rsidR="00797D09" w:rsidRPr="00025AC2" w:rsidRDefault="00025AC2">
            <w:pPr>
              <w:spacing w:after="0" w:line="240" w:lineRule="auto"/>
              <w:ind w:left="453" w:right="-20"/>
              <w:rPr>
                <w:rFonts w:eastAsia="Arial" w:cstheme="minorHAnsi"/>
              </w:rPr>
            </w:pPr>
            <w:r w:rsidRPr="00025AC2">
              <w:rPr>
                <w:rFonts w:eastAsia="Arial" w:cstheme="minorHAnsi"/>
              </w:rPr>
              <w:t>10.1 – 10.4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71961" w14:textId="77777777" w:rsidR="00797D09" w:rsidRPr="00025AC2" w:rsidRDefault="00797D09">
            <w:pPr>
              <w:spacing w:before="4" w:after="0" w:line="130" w:lineRule="exact"/>
              <w:rPr>
                <w:rFonts w:cstheme="minorHAnsi"/>
              </w:rPr>
            </w:pPr>
          </w:p>
          <w:p w14:paraId="09457515" w14:textId="77777777" w:rsidR="00797D09" w:rsidRPr="00025AC2" w:rsidRDefault="00797D09">
            <w:pPr>
              <w:spacing w:after="0" w:line="200" w:lineRule="exact"/>
              <w:rPr>
                <w:rFonts w:cstheme="minorHAnsi"/>
              </w:rPr>
            </w:pPr>
          </w:p>
          <w:p w14:paraId="48A96E1C" w14:textId="77777777" w:rsidR="00797D09" w:rsidRPr="00025AC2" w:rsidRDefault="00797D09">
            <w:pPr>
              <w:spacing w:after="0" w:line="200" w:lineRule="exact"/>
              <w:rPr>
                <w:rFonts w:cstheme="minorHAnsi"/>
              </w:rPr>
            </w:pPr>
          </w:p>
          <w:p w14:paraId="26F20CF4" w14:textId="77777777" w:rsidR="00797D09" w:rsidRPr="00025AC2" w:rsidRDefault="00025AC2">
            <w:pPr>
              <w:spacing w:after="0" w:line="240" w:lineRule="auto"/>
              <w:ind w:left="373" w:right="-20"/>
              <w:rPr>
                <w:rFonts w:eastAsia="Arial" w:cstheme="minorHAnsi"/>
              </w:rPr>
            </w:pPr>
            <w:r w:rsidRPr="00025AC2">
              <w:rPr>
                <w:rFonts w:eastAsia="Arial" w:cstheme="minorHAnsi"/>
              </w:rPr>
              <w:t>7 Hours</w:t>
            </w:r>
          </w:p>
        </w:tc>
      </w:tr>
      <w:tr w:rsidR="00797D09" w:rsidRPr="00025AC2" w14:paraId="3A937080" w14:textId="77777777">
        <w:trPr>
          <w:trHeight w:hRule="exact" w:val="1510"/>
        </w:trPr>
        <w:tc>
          <w:tcPr>
            <w:tcW w:w="7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9BC45" w14:textId="77777777" w:rsidR="00797D09" w:rsidRPr="00025AC2" w:rsidRDefault="00797D09">
            <w:pPr>
              <w:spacing w:before="7" w:after="0" w:line="110" w:lineRule="exact"/>
              <w:rPr>
                <w:rFonts w:cstheme="minorHAnsi"/>
              </w:rPr>
            </w:pPr>
          </w:p>
          <w:p w14:paraId="58785B43" w14:textId="77777777" w:rsidR="00797D09" w:rsidRPr="00025AC2" w:rsidRDefault="00025AC2">
            <w:pPr>
              <w:spacing w:after="0" w:line="240" w:lineRule="auto"/>
              <w:ind w:left="105" w:right="321"/>
              <w:rPr>
                <w:rFonts w:eastAsia="Arial" w:cstheme="minorHAnsi"/>
              </w:rPr>
            </w:pPr>
            <w:r w:rsidRPr="00025AC2">
              <w:rPr>
                <w:rFonts w:eastAsia="Arial" w:cstheme="minorHAnsi"/>
              </w:rPr>
              <w:t>Infinite sequences and series: sequences, infinite series, integral test, comparison tests, ratio and root tests, alternating series, absolute and conditional convergence, power series, Taylor and Maclaurin series, convergence of Taylor series: error estimates, applications of power series.</w:t>
            </w:r>
          </w:p>
        </w:tc>
        <w:tc>
          <w:tcPr>
            <w:tcW w:w="2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1FC06" w14:textId="77777777" w:rsidR="00797D09" w:rsidRPr="00025AC2" w:rsidRDefault="00797D09">
            <w:pPr>
              <w:spacing w:after="0" w:line="200" w:lineRule="exact"/>
              <w:rPr>
                <w:rFonts w:cstheme="minorHAnsi"/>
              </w:rPr>
            </w:pPr>
          </w:p>
          <w:p w14:paraId="103E2E20" w14:textId="77777777" w:rsidR="00797D09" w:rsidRPr="00025AC2" w:rsidRDefault="00797D09">
            <w:pPr>
              <w:spacing w:after="0" w:line="200" w:lineRule="exact"/>
              <w:rPr>
                <w:rFonts w:cstheme="minorHAnsi"/>
              </w:rPr>
            </w:pPr>
          </w:p>
          <w:p w14:paraId="3C7C4117" w14:textId="77777777" w:rsidR="00797D09" w:rsidRPr="00025AC2" w:rsidRDefault="00797D09">
            <w:pPr>
              <w:spacing w:before="3" w:after="0" w:line="220" w:lineRule="exact"/>
              <w:rPr>
                <w:rFonts w:cstheme="minorHAnsi"/>
              </w:rPr>
            </w:pPr>
          </w:p>
          <w:p w14:paraId="05D9E36E" w14:textId="77777777" w:rsidR="00797D09" w:rsidRPr="00025AC2" w:rsidRDefault="00025AC2">
            <w:pPr>
              <w:spacing w:after="0" w:line="240" w:lineRule="auto"/>
              <w:ind w:left="393" w:right="-20"/>
              <w:rPr>
                <w:rFonts w:eastAsia="Arial" w:cstheme="minorHAnsi"/>
              </w:rPr>
            </w:pPr>
            <w:r w:rsidRPr="00025AC2">
              <w:rPr>
                <w:rFonts w:eastAsia="Arial" w:cstheme="minorHAnsi"/>
              </w:rPr>
              <w:t>11.1 – 11.11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69ECC" w14:textId="77777777" w:rsidR="00797D09" w:rsidRPr="00025AC2" w:rsidRDefault="00797D09">
            <w:pPr>
              <w:spacing w:after="0" w:line="200" w:lineRule="exact"/>
              <w:rPr>
                <w:rFonts w:cstheme="minorHAnsi"/>
              </w:rPr>
            </w:pPr>
          </w:p>
          <w:p w14:paraId="1A36B58E" w14:textId="77777777" w:rsidR="00797D09" w:rsidRPr="00025AC2" w:rsidRDefault="00797D09">
            <w:pPr>
              <w:spacing w:after="0" w:line="200" w:lineRule="exact"/>
              <w:rPr>
                <w:rFonts w:cstheme="minorHAnsi"/>
              </w:rPr>
            </w:pPr>
          </w:p>
          <w:p w14:paraId="3FDFB9F7" w14:textId="77777777" w:rsidR="00797D09" w:rsidRPr="00025AC2" w:rsidRDefault="00797D09">
            <w:pPr>
              <w:spacing w:before="3" w:after="0" w:line="220" w:lineRule="exact"/>
              <w:rPr>
                <w:rFonts w:cstheme="minorHAnsi"/>
              </w:rPr>
            </w:pPr>
          </w:p>
          <w:p w14:paraId="04EE071C" w14:textId="77777777" w:rsidR="00797D09" w:rsidRPr="00025AC2" w:rsidRDefault="00025AC2">
            <w:pPr>
              <w:spacing w:after="0" w:line="240" w:lineRule="auto"/>
              <w:ind w:left="313" w:right="-20"/>
              <w:rPr>
                <w:rFonts w:eastAsia="Arial" w:cstheme="minorHAnsi"/>
              </w:rPr>
            </w:pPr>
            <w:r w:rsidRPr="00025AC2">
              <w:rPr>
                <w:rFonts w:eastAsia="Arial" w:cstheme="minorHAnsi"/>
              </w:rPr>
              <w:t>17 Hours</w:t>
            </w:r>
          </w:p>
        </w:tc>
      </w:tr>
    </w:tbl>
    <w:p w14:paraId="454FA23C" w14:textId="77777777" w:rsidR="00797D09" w:rsidRDefault="00797D09">
      <w:pPr>
        <w:spacing w:before="6" w:after="0" w:line="220" w:lineRule="exact"/>
        <w:rPr>
          <w:rFonts w:cstheme="minorHAnsi"/>
        </w:rPr>
      </w:pPr>
    </w:p>
    <w:p w14:paraId="6376A827" w14:textId="77777777" w:rsidR="00C01D8E" w:rsidRPr="00C01D8E" w:rsidRDefault="00C01D8E" w:rsidP="00C01D8E">
      <w:pPr>
        <w:pStyle w:val="Heading3"/>
        <w:spacing w:before="72"/>
        <w:ind w:left="0"/>
        <w:jc w:val="center"/>
        <w:rPr>
          <w:rFonts w:ascii="Times New Roman" w:eastAsia="Arial" w:hAnsi="Times New Roman"/>
          <w:sz w:val="24"/>
          <w:szCs w:val="24"/>
        </w:rPr>
      </w:pPr>
      <w:r w:rsidRPr="00C01D8E">
        <w:rPr>
          <w:rFonts w:ascii="Times New Roman" w:eastAsia="Arial" w:hAnsi="Times New Roman"/>
          <w:sz w:val="24"/>
          <w:szCs w:val="24"/>
        </w:rPr>
        <w:t>4-unit class:  hours total 57.5   (15 x 3 hours 50 minutes)  – hours for exams + 2.5 hour final</w:t>
      </w:r>
    </w:p>
    <w:p w14:paraId="5A1DC4CC" w14:textId="77777777" w:rsidR="00C01D8E" w:rsidRPr="00C01D8E" w:rsidRDefault="00C01D8E" w:rsidP="00C01D8E">
      <w:pPr>
        <w:spacing w:before="44" w:after="0" w:line="240" w:lineRule="auto"/>
        <w:ind w:left="202" w:right="-20"/>
        <w:jc w:val="center"/>
        <w:rPr>
          <w:rFonts w:ascii="Times New Roman" w:eastAsia="Rockwell" w:hAnsi="Times New Roman" w:cs="Times New Roman"/>
          <w:sz w:val="24"/>
          <w:szCs w:val="24"/>
        </w:rPr>
      </w:pPr>
      <w:r w:rsidRPr="00C01D8E">
        <w:rPr>
          <w:rFonts w:ascii="Times New Roman" w:eastAsia="Rockwell" w:hAnsi="Times New Roman" w:cs="Times New Roman"/>
          <w:sz w:val="24"/>
          <w:szCs w:val="24"/>
        </w:rPr>
        <w:t>This outline allows for 4 hours of exams.</w:t>
      </w:r>
    </w:p>
    <w:p w14:paraId="43139DC7" w14:textId="77777777" w:rsidR="00C01D8E" w:rsidRPr="00C01D8E" w:rsidRDefault="00C01D8E" w:rsidP="00C01D8E">
      <w:pPr>
        <w:spacing w:before="18"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4291D77" w14:textId="77777777" w:rsidR="00C01D8E" w:rsidRPr="00C01D8E" w:rsidRDefault="00C01D8E" w:rsidP="00C01D8E">
      <w:pPr>
        <w:spacing w:after="0" w:line="240" w:lineRule="auto"/>
        <w:ind w:left="202" w:right="-20"/>
        <w:rPr>
          <w:rFonts w:ascii="Times New Roman" w:eastAsia="Rockwell" w:hAnsi="Times New Roman" w:cs="Times New Roman"/>
          <w:b/>
          <w:sz w:val="24"/>
          <w:szCs w:val="24"/>
        </w:rPr>
      </w:pPr>
      <w:r w:rsidRPr="00C01D8E">
        <w:rPr>
          <w:rFonts w:ascii="Times New Roman" w:eastAsia="Rockwell" w:hAnsi="Times New Roman" w:cs="Times New Roman"/>
          <w:b/>
          <w:sz w:val="24"/>
          <w:szCs w:val="24"/>
        </w:rPr>
        <w:t xml:space="preserve">NOTES: </w:t>
      </w:r>
    </w:p>
    <w:p w14:paraId="4CA1B292" w14:textId="20A14E9B" w:rsidR="00C01D8E" w:rsidRPr="00C01D8E" w:rsidRDefault="00C01D8E" w:rsidP="00C01D8E">
      <w:pPr>
        <w:pStyle w:val="ListParagraph"/>
        <w:spacing w:before="16" w:after="0" w:line="240" w:lineRule="auto"/>
        <w:ind w:left="922" w:right="-20"/>
        <w:rPr>
          <w:rFonts w:ascii="Times New Roman" w:eastAsia="Rockwell" w:hAnsi="Times New Roman" w:cs="Times New Roman"/>
          <w:sz w:val="24"/>
          <w:szCs w:val="24"/>
        </w:rPr>
      </w:pPr>
      <w:r w:rsidRPr="00C01D8E">
        <w:rPr>
          <w:rFonts w:ascii="Times New Roman" w:eastAsia="Rockwell" w:hAnsi="Times New Roman" w:cs="Times New Roman"/>
          <w:sz w:val="24"/>
          <w:szCs w:val="24"/>
        </w:rPr>
        <w:t xml:space="preserve"> </w:t>
      </w:r>
    </w:p>
    <w:p w14:paraId="07D46827" w14:textId="4D5D0F17" w:rsidR="00797D09" w:rsidRPr="00C01D8E" w:rsidRDefault="00025AC2" w:rsidP="00C01D8E">
      <w:pPr>
        <w:pStyle w:val="ListParagraph"/>
        <w:numPr>
          <w:ilvl w:val="0"/>
          <w:numId w:val="2"/>
        </w:numPr>
        <w:spacing w:after="0" w:line="253" w:lineRule="exact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C01D8E">
        <w:rPr>
          <w:rFonts w:ascii="Times New Roman" w:eastAsia="Arial" w:hAnsi="Times New Roman" w:cs="Times New Roman"/>
          <w:sz w:val="24"/>
          <w:szCs w:val="24"/>
        </w:rPr>
        <w:t>It is expected that a student leaving this course will have had experience with a computer algebra system. A</w:t>
      </w:r>
    </w:p>
    <w:p w14:paraId="7AAC4B2C" w14:textId="77777777" w:rsidR="00797D09" w:rsidRPr="00C01D8E" w:rsidRDefault="00025AC2" w:rsidP="00C01D8E">
      <w:pPr>
        <w:pStyle w:val="ListParagraph"/>
        <w:spacing w:before="1" w:after="0" w:line="240" w:lineRule="auto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C01D8E">
        <w:rPr>
          <w:rFonts w:ascii="Times New Roman" w:eastAsia="Arial" w:hAnsi="Times New Roman" w:cs="Times New Roman"/>
          <w:sz w:val="24"/>
          <w:szCs w:val="24"/>
        </w:rPr>
        <w:t>minimum of two computer assignments is needed.</w:t>
      </w:r>
    </w:p>
    <w:p w14:paraId="3ECCE13A" w14:textId="6B7C6659" w:rsidR="00797D09" w:rsidRPr="00C01D8E" w:rsidRDefault="00025AC2" w:rsidP="00C01D8E">
      <w:pPr>
        <w:pStyle w:val="ListParagraph"/>
        <w:numPr>
          <w:ilvl w:val="0"/>
          <w:numId w:val="2"/>
        </w:numPr>
        <w:spacing w:after="0" w:line="252" w:lineRule="exact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C01D8E">
        <w:rPr>
          <w:rFonts w:ascii="Times New Roman" w:eastAsia="Arial" w:hAnsi="Times New Roman" w:cs="Times New Roman"/>
          <w:sz w:val="24"/>
          <w:szCs w:val="24"/>
        </w:rPr>
        <w:t>A computer algebra system student handout is available at the Math/CS computer lab.</w:t>
      </w:r>
    </w:p>
    <w:p w14:paraId="54E94CDB" w14:textId="79E87977" w:rsidR="00797D09" w:rsidRPr="00C01D8E" w:rsidRDefault="00025AC2" w:rsidP="00C01D8E">
      <w:pPr>
        <w:pStyle w:val="ListParagraph"/>
        <w:numPr>
          <w:ilvl w:val="0"/>
          <w:numId w:val="2"/>
        </w:numPr>
        <w:spacing w:before="2" w:after="0" w:line="254" w:lineRule="exact"/>
        <w:ind w:right="357"/>
        <w:rPr>
          <w:rFonts w:ascii="Times New Roman" w:eastAsia="Arial" w:hAnsi="Times New Roman" w:cs="Times New Roman"/>
          <w:sz w:val="24"/>
          <w:szCs w:val="24"/>
        </w:rPr>
      </w:pPr>
      <w:r w:rsidRPr="00C01D8E">
        <w:rPr>
          <w:rFonts w:ascii="Times New Roman" w:eastAsia="Arial" w:hAnsi="Times New Roman" w:cs="Times New Roman"/>
          <w:sz w:val="24"/>
          <w:szCs w:val="24"/>
        </w:rPr>
        <w:t>At least 25% of the grade should be based on student performance without the aid of a graphing calculator or computer.</w:t>
      </w:r>
    </w:p>
    <w:p w14:paraId="15363EC9" w14:textId="0E66E053" w:rsidR="00797D09" w:rsidRPr="00C01D8E" w:rsidRDefault="00025AC2" w:rsidP="00C01D8E">
      <w:pPr>
        <w:pStyle w:val="ListParagraph"/>
        <w:numPr>
          <w:ilvl w:val="0"/>
          <w:numId w:val="2"/>
        </w:numPr>
        <w:spacing w:after="0" w:line="248" w:lineRule="exact"/>
        <w:ind w:right="-20"/>
        <w:rPr>
          <w:rFonts w:ascii="Times New Roman" w:eastAsia="Arial" w:hAnsi="Times New Roman" w:cs="Times New Roman"/>
          <w:sz w:val="24"/>
          <w:szCs w:val="24"/>
        </w:rPr>
      </w:pPr>
      <w:r w:rsidRPr="00C01D8E">
        <w:rPr>
          <w:rFonts w:ascii="Times New Roman" w:eastAsia="Arial" w:hAnsi="Times New Roman" w:cs="Times New Roman"/>
          <w:sz w:val="24"/>
          <w:szCs w:val="24"/>
        </w:rPr>
        <w:t>Practice exams can indicate types of problems but actual problems should be substantially different.</w:t>
      </w:r>
    </w:p>
    <w:p w14:paraId="5D135499" w14:textId="77777777" w:rsidR="00797D09" w:rsidRDefault="00797D09">
      <w:pPr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46F82DA" w14:textId="77777777" w:rsidR="00C01D8E" w:rsidRPr="00C01D8E" w:rsidRDefault="00C01D8E">
      <w:pPr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4DCE4946" w14:textId="163AE911" w:rsidR="00797D09" w:rsidRDefault="00C01D8E">
      <w:pPr>
        <w:spacing w:before="13" w:after="0" w:line="240" w:lineRule="exact"/>
        <w:rPr>
          <w:rFonts w:ascii="Times New Roman" w:eastAsia="Rockwell" w:hAnsi="Times New Roman" w:cs="Times New Roman"/>
          <w:sz w:val="24"/>
          <w:szCs w:val="24"/>
        </w:rPr>
      </w:pPr>
      <w:r w:rsidRPr="00C01D8E">
        <w:rPr>
          <w:rFonts w:ascii="Times New Roman" w:eastAsia="Rockwell" w:hAnsi="Times New Roman" w:cs="Times New Roman"/>
          <w:sz w:val="24"/>
          <w:szCs w:val="24"/>
        </w:rPr>
        <w:t>Submitted by: Beydler, Griffith, Guth, Khoddam, Kojima, Nguyen, Pop, Sholars, Tamayo, Tran</w:t>
      </w:r>
    </w:p>
    <w:p w14:paraId="6D0BDD9B" w14:textId="7B41787E" w:rsidR="00BF7427" w:rsidRDefault="00BF7427">
      <w:pPr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19B87D46" w14:textId="66848DB0" w:rsidR="00BF7427" w:rsidRPr="00C01D8E" w:rsidRDefault="00BF7427">
      <w:pPr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  <w:r w:rsidRPr="00BF7427">
        <w:rPr>
          <w:rFonts w:ascii="Times New Roman" w:hAnsi="Times New Roman" w:cs="Times New Roman"/>
          <w:sz w:val="24"/>
          <w:szCs w:val="24"/>
        </w:rPr>
        <w:t xml:space="preserve">Math Department Policy can be found at: </w:t>
      </w:r>
      <w:hyperlink r:id="rId7" w:history="1">
        <w:r w:rsidR="00F3350E" w:rsidRPr="005B5ACB">
          <w:rPr>
            <w:rStyle w:val="Hyperlink"/>
            <w:rFonts w:ascii="Times New Roman" w:hAnsi="Times New Roman" w:cs="Times New Roman"/>
            <w:sz w:val="24"/>
            <w:szCs w:val="24"/>
          </w:rPr>
          <w:t>https://www.mtsac.edu/math/departmentpolicy.html</w:t>
        </w:r>
      </w:hyperlink>
      <w:r w:rsidR="00F3350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BF7427" w:rsidRPr="00C01D8E">
      <w:headerReference w:type="default" r:id="rId8"/>
      <w:type w:val="continuous"/>
      <w:pgSz w:w="12240" w:h="15840"/>
      <w:pgMar w:top="660" w:right="4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04C9C" w14:textId="77777777" w:rsidR="00C35613" w:rsidRDefault="00C35613" w:rsidP="00E93F1E">
      <w:pPr>
        <w:spacing w:after="0" w:line="240" w:lineRule="auto"/>
      </w:pPr>
      <w:r>
        <w:separator/>
      </w:r>
    </w:p>
  </w:endnote>
  <w:endnote w:type="continuationSeparator" w:id="0">
    <w:p w14:paraId="3883EE17" w14:textId="77777777" w:rsidR="00C35613" w:rsidRDefault="00C35613" w:rsidP="00E9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263E4" w14:textId="77777777" w:rsidR="00C35613" w:rsidRDefault="00C35613" w:rsidP="00E93F1E">
      <w:pPr>
        <w:spacing w:after="0" w:line="240" w:lineRule="auto"/>
      </w:pPr>
      <w:r>
        <w:separator/>
      </w:r>
    </w:p>
  </w:footnote>
  <w:footnote w:type="continuationSeparator" w:id="0">
    <w:p w14:paraId="4274EE9D" w14:textId="77777777" w:rsidR="00C35613" w:rsidRDefault="00C35613" w:rsidP="00E93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0C8D7" w14:textId="4ABA15EB" w:rsidR="00E93F1E" w:rsidRDefault="00E93F1E" w:rsidP="00E93F1E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MATH 181  OUTLINE</w:t>
    </w:r>
  </w:p>
  <w:p w14:paraId="4475BD17" w14:textId="77777777" w:rsidR="00E93F1E" w:rsidRDefault="00E93F1E" w:rsidP="00E93F1E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CALCULUS AND ANALYTIC GEOMETRY</w:t>
    </w:r>
  </w:p>
  <w:p w14:paraId="73E40527" w14:textId="77777777" w:rsidR="00E93F1E" w:rsidRPr="00D6524B" w:rsidRDefault="00E93F1E" w:rsidP="00E93F1E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TEXT:  Calculus, Early Transcendentals, 8</w:t>
    </w:r>
    <w:r w:rsidRPr="002F64AE">
      <w:rPr>
        <w:sz w:val="28"/>
        <w:szCs w:val="28"/>
        <w:vertAlign w:val="superscript"/>
      </w:rPr>
      <w:t>th</w:t>
    </w:r>
    <w:r>
      <w:rPr>
        <w:sz w:val="28"/>
        <w:szCs w:val="28"/>
      </w:rPr>
      <w:t xml:space="preserve"> edition, Stewart</w:t>
    </w:r>
  </w:p>
  <w:p w14:paraId="4FA58EE1" w14:textId="77777777" w:rsidR="00E93F1E" w:rsidRDefault="00E93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3F76"/>
    <w:multiLevelType w:val="hybridMultilevel"/>
    <w:tmpl w:val="3B48ABBA"/>
    <w:lvl w:ilvl="0" w:tplc="5888D28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 w15:restartNumberingAfterBreak="0">
    <w:nsid w:val="40C20FDA"/>
    <w:multiLevelType w:val="hybridMultilevel"/>
    <w:tmpl w:val="03C4B6C8"/>
    <w:lvl w:ilvl="0" w:tplc="F962A6A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4A0602D6"/>
    <w:multiLevelType w:val="hybridMultilevel"/>
    <w:tmpl w:val="16702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09"/>
    <w:rsid w:val="00025AC2"/>
    <w:rsid w:val="00050F82"/>
    <w:rsid w:val="002970C4"/>
    <w:rsid w:val="003E52AB"/>
    <w:rsid w:val="00797D09"/>
    <w:rsid w:val="00BF7427"/>
    <w:rsid w:val="00C01D8E"/>
    <w:rsid w:val="00C35613"/>
    <w:rsid w:val="00E93F1E"/>
    <w:rsid w:val="00EA6CB8"/>
    <w:rsid w:val="00F3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8F84"/>
  <w15:docId w15:val="{B2BCE0E7-0375-F640-BDE1-7368CB27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link w:val="Heading3Char"/>
    <w:uiPriority w:val="1"/>
    <w:semiHidden/>
    <w:unhideWhenUsed/>
    <w:qFormat/>
    <w:rsid w:val="00C01D8E"/>
    <w:pPr>
      <w:spacing w:after="0" w:line="240" w:lineRule="auto"/>
      <w:ind w:left="147"/>
      <w:outlineLvl w:val="2"/>
    </w:pPr>
    <w:rPr>
      <w:rFonts w:ascii="Arial Narrow" w:eastAsia="Arial Narrow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1E"/>
  </w:style>
  <w:style w:type="paragraph" w:styleId="Footer">
    <w:name w:val="footer"/>
    <w:basedOn w:val="Normal"/>
    <w:link w:val="FooterChar"/>
    <w:uiPriority w:val="99"/>
    <w:unhideWhenUsed/>
    <w:rsid w:val="00E93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1E"/>
  </w:style>
  <w:style w:type="character" w:customStyle="1" w:styleId="Heading3Char">
    <w:name w:val="Heading 3 Char"/>
    <w:basedOn w:val="DefaultParagraphFont"/>
    <w:link w:val="Heading3"/>
    <w:uiPriority w:val="1"/>
    <w:semiHidden/>
    <w:rsid w:val="00C01D8E"/>
    <w:rPr>
      <w:rFonts w:ascii="Arial Narrow" w:eastAsia="Arial Narrow" w:hAnsi="Arial Narrow" w:cs="Times New Roman"/>
    </w:rPr>
  </w:style>
  <w:style w:type="paragraph" w:styleId="ListParagraph">
    <w:name w:val="List Paragraph"/>
    <w:basedOn w:val="Normal"/>
    <w:uiPriority w:val="34"/>
    <w:qFormat/>
    <w:rsid w:val="00C01D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5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tsac.edu/math/departmentpoli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Guth</dc:creator>
  <cp:lastModifiedBy>Jennifer Turner</cp:lastModifiedBy>
  <cp:revision>6</cp:revision>
  <dcterms:created xsi:type="dcterms:W3CDTF">2018-10-02T15:29:00Z</dcterms:created>
  <dcterms:modified xsi:type="dcterms:W3CDTF">2020-08-12T23:04:00Z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2018-09-10T00:00:00Z</vt:filetime>
  </property>
</Properties>
</file>