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7E31" w14:textId="77777777" w:rsidR="00E011BE" w:rsidRPr="008861CE" w:rsidRDefault="00E011BE" w:rsidP="00E91DD2">
      <w:pPr>
        <w:spacing w:after="0"/>
        <w:jc w:val="center"/>
        <w:rPr>
          <w:b/>
        </w:rPr>
      </w:pPr>
    </w:p>
    <w:p w14:paraId="133B21C1" w14:textId="77777777" w:rsidR="00E91DD2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>MATH 160 OUTLINE</w:t>
      </w:r>
    </w:p>
    <w:p w14:paraId="5E8A97A4" w14:textId="77777777" w:rsidR="00E91DD2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>PRECALCULUS MATHEMATICS</w:t>
      </w:r>
    </w:p>
    <w:p w14:paraId="3FC6ADA6" w14:textId="1BB9B1A1" w:rsidR="003B6334" w:rsidRPr="008861CE" w:rsidRDefault="00E91DD2" w:rsidP="00E91DD2">
      <w:pPr>
        <w:spacing w:after="0"/>
        <w:jc w:val="center"/>
        <w:rPr>
          <w:b/>
        </w:rPr>
      </w:pPr>
      <w:r w:rsidRPr="008861CE">
        <w:rPr>
          <w:b/>
        </w:rPr>
        <w:t xml:space="preserve">TEXT:  </w:t>
      </w:r>
      <w:proofErr w:type="spellStart"/>
      <w:r w:rsidRPr="008861CE">
        <w:rPr>
          <w:b/>
        </w:rPr>
        <w:t>PreCalculus</w:t>
      </w:r>
      <w:proofErr w:type="spellEnd"/>
      <w:r w:rsidR="003B6334" w:rsidRPr="008861CE">
        <w:rPr>
          <w:b/>
        </w:rPr>
        <w:t xml:space="preserve">: </w:t>
      </w:r>
      <w:r w:rsidR="00A2097B" w:rsidRPr="008861CE">
        <w:rPr>
          <w:b/>
        </w:rPr>
        <w:t>1</w:t>
      </w:r>
      <w:r w:rsidR="005A76A9">
        <w:rPr>
          <w:b/>
        </w:rPr>
        <w:t>2</w:t>
      </w:r>
      <w:r w:rsidR="00A2097B" w:rsidRPr="008861CE">
        <w:rPr>
          <w:b/>
          <w:vertAlign w:val="superscript"/>
        </w:rPr>
        <w:t>th</w:t>
      </w:r>
      <w:r w:rsidR="003B6334" w:rsidRPr="008861CE">
        <w:rPr>
          <w:b/>
        </w:rPr>
        <w:t xml:space="preserve"> Ed.</w:t>
      </w:r>
      <w:r w:rsidR="00DC0F43" w:rsidRPr="008861CE">
        <w:rPr>
          <w:b/>
        </w:rPr>
        <w:t xml:space="preserve"> by </w:t>
      </w:r>
      <w:r w:rsidR="00A2097B" w:rsidRPr="008861CE">
        <w:rPr>
          <w:b/>
        </w:rPr>
        <w:t>Michael Sullivan</w:t>
      </w:r>
    </w:p>
    <w:p w14:paraId="6567609F" w14:textId="77777777" w:rsidR="00E011BE" w:rsidRPr="008861CE" w:rsidRDefault="00E011BE" w:rsidP="00E011BE">
      <w:pPr>
        <w:spacing w:after="0"/>
        <w:rPr>
          <w:b/>
        </w:rPr>
      </w:pPr>
    </w:p>
    <w:tbl>
      <w:tblPr>
        <w:tblW w:w="10010" w:type="dxa"/>
        <w:tblInd w:w="870" w:type="dxa"/>
        <w:tblLook w:val="04A0" w:firstRow="1" w:lastRow="0" w:firstColumn="1" w:lastColumn="0" w:noHBand="0" w:noVBand="1"/>
      </w:tblPr>
      <w:tblGrid>
        <w:gridCol w:w="6600"/>
        <w:gridCol w:w="1793"/>
        <w:gridCol w:w="1617"/>
      </w:tblGrid>
      <w:tr w:rsidR="00F86735" w:rsidRPr="008861CE" w14:paraId="1CA190B0" w14:textId="77777777" w:rsidTr="00D44064">
        <w:trPr>
          <w:trHeight w:val="342"/>
        </w:trPr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1E431686" w14:textId="6BA4F3E2" w:rsidR="00F86735" w:rsidRPr="008861CE" w:rsidRDefault="00BB39C8" w:rsidP="00D44064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Approved:</w:t>
            </w:r>
            <w:r w:rsidR="009A7E85">
              <w:rPr>
                <w:rFonts w:eastAsia="Times New Roman" w:cstheme="minorHAnsi"/>
                <w:bCs/>
                <w:i/>
                <w:color w:val="000000"/>
              </w:rPr>
              <w:t xml:space="preserve"> Fall 2025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  <w:vAlign w:val="center"/>
          </w:tcPr>
          <w:p w14:paraId="0756810D" w14:textId="65AC3613" w:rsidR="00F86735" w:rsidRPr="008861CE" w:rsidRDefault="00BB39C8" w:rsidP="00D44064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i/>
                <w:color w:val="000000"/>
              </w:rPr>
              <w:t>Effective</w:t>
            </w:r>
            <w:r w:rsidR="0043469C">
              <w:rPr>
                <w:rFonts w:eastAsia="Times New Roman" w:cstheme="minorHAnsi"/>
                <w:bCs/>
                <w:i/>
                <w:color w:val="000000"/>
              </w:rPr>
              <w:t>: Winter 2026</w:t>
            </w:r>
          </w:p>
        </w:tc>
      </w:tr>
      <w:tr w:rsidR="006412F9" w:rsidRPr="008861CE" w14:paraId="48E268E2" w14:textId="77777777" w:rsidTr="00D44064">
        <w:trPr>
          <w:trHeight w:val="450"/>
        </w:trPr>
        <w:tc>
          <w:tcPr>
            <w:tcW w:w="6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290F9" w14:textId="77777777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MATERIAL TO BE COVERED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6E996" w14:textId="7910F117" w:rsidR="005650E7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SECTION</w:t>
            </w:r>
            <w:r w:rsidR="005650E7"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  <w:p w14:paraId="79B078CB" w14:textId="7BBB10F8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 TEXT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5A1DE" w14:textId="19FDFA04" w:rsidR="005650E7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  <w:p w14:paraId="021709DF" w14:textId="73F6F0ED" w:rsidR="006412F9" w:rsidRPr="008861CE" w:rsidRDefault="00E011B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LINE</w:t>
            </w:r>
          </w:p>
        </w:tc>
      </w:tr>
      <w:tr w:rsidR="006412F9" w:rsidRPr="008861CE" w14:paraId="38FC61C0" w14:textId="77777777" w:rsidTr="00F86735">
        <w:trPr>
          <w:trHeight w:val="450"/>
        </w:trPr>
        <w:tc>
          <w:tcPr>
            <w:tcW w:w="6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E7AC6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8D226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2DBEF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412F9" w:rsidRPr="008861CE" w14:paraId="7C6D7F4D" w14:textId="77777777" w:rsidTr="009A7E85">
        <w:trPr>
          <w:trHeight w:val="1114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EDB64" w14:textId="5D68725B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Definition and graphs of functions, difference quotient, properties of functions, combining functions,</w:t>
            </w:r>
            <w:r w:rsidR="005525FB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piece-wise defined functions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transformation of functions, composition of functions. Modeling with functions.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36099" w14:textId="5FAA7DCD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2.1 – 2.</w:t>
            </w:r>
            <w:r w:rsidR="00AE36A3" w:rsidRPr="008861C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D9C2F" w14:textId="02E798D6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25F679EA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8997F" w14:textId="3DE03545" w:rsidR="006412F9" w:rsidRPr="008861CE" w:rsidRDefault="00832267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Linear and </w:t>
            </w:r>
            <w:r w:rsidR="00B865FB" w:rsidRPr="008861CE">
              <w:rPr>
                <w:rFonts w:ascii="Times New Roman" w:eastAsia="Times New Roman" w:hAnsi="Times New Roman" w:cs="Times New Roman"/>
                <w:color w:val="000000"/>
              </w:rPr>
              <w:t>q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uadratic functions and models. Polynomial function</w:t>
            </w:r>
            <w:r w:rsidR="005525FB" w:rsidRPr="008861CE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865FB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inequalities involving quadratic functions </w:t>
            </w:r>
          </w:p>
          <w:p w14:paraId="0FB9B113" w14:textId="6256FCAE" w:rsidR="00B865FB" w:rsidRPr="008861CE" w:rsidRDefault="00B865FB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AE25E" w14:textId="5ABFFA13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3.1 – 3.</w:t>
            </w:r>
            <w:r w:rsidR="0006322C" w:rsidRPr="008861C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B2064" w14:textId="3B69C030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32267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5628BC" w:rsidRPr="008861CE" w14:paraId="7E4511A0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2466E" w14:textId="1D79A49C" w:rsidR="005628BC" w:rsidRPr="008861CE" w:rsidRDefault="00B039BD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Polynomial and rational functions, graphing polynomial and rational functions, polynomial and rational inequalities, real and complex zeros of polynomial functions, Fundamental Theorem of Algebra.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4A887" w14:textId="09BE21A4" w:rsidR="005628BC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4.1-4.7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21039" w14:textId="297DB462" w:rsidR="005628BC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Hours </w:t>
            </w:r>
          </w:p>
        </w:tc>
      </w:tr>
      <w:tr w:rsidR="006412F9" w:rsidRPr="008861CE" w14:paraId="7663051F" w14:textId="77777777" w:rsidTr="00F86735">
        <w:trPr>
          <w:trHeight w:val="96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FDAD3" w14:textId="0AF7E22E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One - to - one and inverse functions. Exponential and logarithmic functions; 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Properties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of logarithms, exponential and logarithmic equations and application.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AC22C" w14:textId="17D9E386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5.1-5.9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CCA8" w14:textId="4AD3143D" w:rsidR="006412F9" w:rsidRPr="008861CE" w:rsidRDefault="003D5F4A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0483EC29" w14:textId="77777777" w:rsidTr="00F86735">
        <w:trPr>
          <w:trHeight w:val="127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6A06" w14:textId="4877DCF3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The unit circle and angle measure, trigonometric functions of angles and real numbers.  Linear velocity, angular velocity.  Graphs of trigonometric functions.  Properties of trigonometric functions.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5A72" w14:textId="1B14DAF9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6.1-6.5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A154" w14:textId="62FECCD9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039B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5B5B3D16" w14:textId="77777777" w:rsidTr="00F86735">
        <w:trPr>
          <w:trHeight w:val="645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78FCC" w14:textId="027C6297" w:rsidR="006412F9" w:rsidRPr="008861CE" w:rsidRDefault="00B039BD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Inverse trigonometric functions.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>Trigonometric equations.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412F9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Trigonometric identities, sum, difference, multiple and half angles.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47A13" w14:textId="6666024E" w:rsidR="006412F9" w:rsidRPr="008861CE" w:rsidRDefault="00B039B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7.1-7.7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BF322" w14:textId="54B008FB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3542FD" w:rsidRPr="008861CE" w14:paraId="6E0F8A2C" w14:textId="77777777" w:rsidTr="00F86735">
        <w:trPr>
          <w:trHeight w:val="45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FBD49" w14:textId="7367DD7A" w:rsidR="003542FD" w:rsidRPr="008861CE" w:rsidRDefault="003542FD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Applications of right triangles.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7D850C" w14:textId="370E3D4E" w:rsidR="003542FD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8.1 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65C3A6" w14:textId="65DA9734" w:rsidR="003542FD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B68EC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Hour </w:t>
            </w:r>
          </w:p>
        </w:tc>
      </w:tr>
      <w:tr w:rsidR="006412F9" w:rsidRPr="008861CE" w14:paraId="191C75E4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357BF" w14:textId="62ACBF5F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Vectors, the dot product and applications. Parabolas, ellipses, hyperbolas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02921" w14:textId="5973A7C4" w:rsidR="00035B70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9.4-</w:t>
            </w:r>
            <w:r w:rsidR="00166FCE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08A23A9" w14:textId="5704AE5A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10.1-10.4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6EC19" w14:textId="67C463CE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21E4D1C0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37A93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255EE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78778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2F9" w:rsidRPr="008861CE" w14:paraId="7CB74DFE" w14:textId="77777777" w:rsidTr="00F86735">
        <w:trPr>
          <w:trHeight w:val="330"/>
        </w:trPr>
        <w:tc>
          <w:tcPr>
            <w:tcW w:w="6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6D58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Systems of non - linear equations, partial fractions.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2A475" w14:textId="5045B710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11.5-11.6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EE06" w14:textId="78BE403E" w:rsidR="006412F9" w:rsidRPr="008861CE" w:rsidRDefault="003B68EC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3D5F4A" w:rsidRPr="008861CE">
              <w:rPr>
                <w:rFonts w:ascii="Times New Roman" w:eastAsia="Times New Roman" w:hAnsi="Times New Roman" w:cs="Times New Roman"/>
                <w:color w:val="000000"/>
              </w:rPr>
              <w:t>.5</w:t>
            </w:r>
            <w:r w:rsidR="005A76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1E635BF4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8062E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Infinite sequences and summation notation, arithmetic and geometric sequences, mathematical induction, the Binomial Theorem.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1E4C2" w14:textId="24B82BBB" w:rsidR="006412F9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12.1-12.5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BC58" w14:textId="1B1AB829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0FD8A21B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B6D44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BAA6F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65146" w14:textId="77777777" w:rsidR="006412F9" w:rsidRPr="008861CE" w:rsidRDefault="006412F9" w:rsidP="00D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2F9" w:rsidRPr="008861CE" w14:paraId="1BE4ADC5" w14:textId="77777777" w:rsidTr="00F86735">
        <w:trPr>
          <w:trHeight w:val="450"/>
        </w:trPr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F97B7" w14:textId="563C8284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Optional sections: (At least one of the following topics) Polar coordinates,</w:t>
            </w:r>
            <w:r w:rsidR="003542FD"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 polar equations and graphs, </w:t>
            </w: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limits, derivatives, Riemann Sum, Integrals</w:t>
            </w:r>
            <w:r w:rsidR="00E84BD4" w:rsidRPr="008861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BCE4B" w14:textId="21FAB58B" w:rsidR="00035B70" w:rsidRPr="008861CE" w:rsidRDefault="003542FD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9.1-9.2</w:t>
            </w:r>
          </w:p>
          <w:p w14:paraId="2AFBF9E9" w14:textId="42BFDC77" w:rsidR="006412F9" w:rsidRPr="008861CE" w:rsidRDefault="00F1168E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>14.1-14.5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F1C7D" w14:textId="092343AD" w:rsidR="006412F9" w:rsidRPr="008861CE" w:rsidRDefault="006412F9" w:rsidP="0064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61CE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="00035B70" w:rsidRPr="008861CE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</w:tr>
      <w:tr w:rsidR="006412F9" w:rsidRPr="008861CE" w14:paraId="7C7C1801" w14:textId="77777777" w:rsidTr="00F86735">
        <w:trPr>
          <w:trHeight w:val="450"/>
        </w:trPr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B278C" w14:textId="77777777" w:rsidR="006412F9" w:rsidRPr="008861CE" w:rsidRDefault="006412F9" w:rsidP="00641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8FC8E" w14:textId="77777777" w:rsidR="006412F9" w:rsidRPr="008861CE" w:rsidRDefault="006412F9" w:rsidP="00641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D8D22" w14:textId="77777777" w:rsidR="006412F9" w:rsidRPr="008861CE" w:rsidRDefault="006412F9" w:rsidP="00641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B1E995" w14:textId="77777777" w:rsidR="003B6334" w:rsidRPr="008861CE" w:rsidRDefault="003B6334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364EE8B0" w14:textId="02DB8CF8" w:rsidR="00E84BD4" w:rsidRPr="008861CE" w:rsidRDefault="00E84BD4" w:rsidP="00E84BD4">
      <w:pPr>
        <w:spacing w:after="0"/>
        <w:jc w:val="center"/>
        <w:rPr>
          <w:rFonts w:ascii="Times New Roman" w:eastAsia="Arial" w:hAnsi="Times New Roman"/>
        </w:rPr>
      </w:pPr>
      <w:r w:rsidRPr="008861CE">
        <w:rPr>
          <w:rFonts w:ascii="Times New Roman" w:eastAsia="Arial" w:hAnsi="Times New Roman"/>
        </w:rPr>
        <w:t xml:space="preserve">4-unit class: hours total 57.5 (15 x 3 hours 50 minutes) – hours for exams + </w:t>
      </w:r>
      <w:r w:rsidR="005A76A9">
        <w:rPr>
          <w:rFonts w:ascii="Times New Roman" w:eastAsia="Arial" w:hAnsi="Times New Roman"/>
        </w:rPr>
        <w:t>2.</w:t>
      </w:r>
      <w:r w:rsidRPr="008861CE">
        <w:rPr>
          <w:rFonts w:ascii="Times New Roman" w:eastAsia="Arial" w:hAnsi="Times New Roman"/>
        </w:rPr>
        <w:t>5</w:t>
      </w:r>
      <w:r w:rsidR="005A76A9">
        <w:rPr>
          <w:rFonts w:ascii="Times New Roman" w:eastAsia="Arial" w:hAnsi="Times New Roman"/>
        </w:rPr>
        <w:t>-</w:t>
      </w:r>
      <w:r w:rsidRPr="008861CE">
        <w:rPr>
          <w:rFonts w:ascii="Times New Roman" w:eastAsia="Arial" w:hAnsi="Times New Roman"/>
        </w:rPr>
        <w:t>hour final</w:t>
      </w:r>
    </w:p>
    <w:p w14:paraId="0C4173EB" w14:textId="77777777" w:rsidR="00E84BD4" w:rsidRPr="008861CE" w:rsidRDefault="00E84BD4" w:rsidP="00E84BD4">
      <w:pPr>
        <w:spacing w:after="0"/>
        <w:jc w:val="center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>This outline allows for 4 hours of exams.</w:t>
      </w:r>
    </w:p>
    <w:p w14:paraId="4608B8E4" w14:textId="77777777" w:rsidR="00E84BD4" w:rsidRPr="008861CE" w:rsidRDefault="00E84BD4" w:rsidP="00E84BD4">
      <w:pPr>
        <w:spacing w:after="0"/>
        <w:rPr>
          <w:rFonts w:ascii="Times New Roman" w:hAnsi="Times New Roman" w:cs="Times New Roman"/>
        </w:rPr>
      </w:pPr>
    </w:p>
    <w:p w14:paraId="38ABA5BA" w14:textId="454108FC" w:rsidR="00E011BE" w:rsidRPr="008861CE" w:rsidRDefault="00166FCE" w:rsidP="00E011BE">
      <w:pPr>
        <w:spacing w:after="0"/>
        <w:ind w:left="360"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This</w:t>
      </w:r>
      <w:r w:rsidR="00E84BD4" w:rsidRPr="008861CE">
        <w:rPr>
          <w:rFonts w:ascii="Times New Roman" w:hAnsi="Times New Roman" w:cs="Times New Roman"/>
        </w:rPr>
        <w:t xml:space="preserve"> course is a prerequisite for Math 180 (Calculus)</w:t>
      </w:r>
      <w:r>
        <w:rPr>
          <w:rFonts w:ascii="Times New Roman" w:hAnsi="Times New Roman" w:cs="Times New Roman"/>
        </w:rPr>
        <w:t>, and</w:t>
      </w:r>
      <w:r w:rsidR="00E84BD4" w:rsidRPr="008861CE">
        <w:rPr>
          <w:rFonts w:ascii="Times New Roman" w:hAnsi="Times New Roman" w:cs="Times New Roman"/>
        </w:rPr>
        <w:t xml:space="preserve"> consequently, it is important that the students develop sufficient skills and background to increase their chance of success in calculus.</w:t>
      </w:r>
    </w:p>
    <w:p w14:paraId="2C01973B" w14:textId="77777777" w:rsidR="00E011BE" w:rsidRPr="008861CE" w:rsidRDefault="00E011BE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541370EC" w14:textId="68EE39A2" w:rsidR="00E011BE" w:rsidRPr="008861CE" w:rsidRDefault="00E84BD4" w:rsidP="005A76A9">
      <w:pPr>
        <w:spacing w:after="0"/>
        <w:ind w:firstLine="360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>Submitted</w:t>
      </w:r>
      <w:r w:rsidR="00361255" w:rsidRPr="008861CE">
        <w:rPr>
          <w:rFonts w:ascii="Times New Roman" w:hAnsi="Times New Roman" w:cs="Times New Roman"/>
        </w:rPr>
        <w:t xml:space="preserve"> by: Birca,</w:t>
      </w:r>
      <w:r w:rsidR="00FB429C">
        <w:rPr>
          <w:rFonts w:ascii="Times New Roman" w:hAnsi="Times New Roman" w:cs="Times New Roman"/>
        </w:rPr>
        <w:t xml:space="preserve"> Chavez</w:t>
      </w:r>
      <w:r w:rsidR="00D22312">
        <w:rPr>
          <w:rFonts w:ascii="Times New Roman" w:hAnsi="Times New Roman" w:cs="Times New Roman"/>
        </w:rPr>
        <w:t>,</w:t>
      </w:r>
      <w:r w:rsidR="00361255" w:rsidRPr="008861CE">
        <w:rPr>
          <w:rFonts w:ascii="Times New Roman" w:hAnsi="Times New Roman" w:cs="Times New Roman"/>
        </w:rPr>
        <w:t xml:space="preserve"> Kim</w:t>
      </w:r>
      <w:r w:rsidR="00BB5DC0" w:rsidRPr="008861CE">
        <w:rPr>
          <w:rFonts w:ascii="Times New Roman" w:hAnsi="Times New Roman" w:cs="Times New Roman"/>
        </w:rPr>
        <w:t>, Kojim</w:t>
      </w:r>
      <w:r w:rsidR="00361255" w:rsidRPr="008861CE">
        <w:rPr>
          <w:rFonts w:ascii="Times New Roman" w:hAnsi="Times New Roman" w:cs="Times New Roman"/>
        </w:rPr>
        <w:t>a,</w:t>
      </w:r>
      <w:r w:rsidR="00D22312">
        <w:rPr>
          <w:rFonts w:ascii="Times New Roman" w:hAnsi="Times New Roman" w:cs="Times New Roman"/>
        </w:rPr>
        <w:t xml:space="preserve"> Lai, Lancaster,</w:t>
      </w:r>
      <w:r w:rsidR="00361255" w:rsidRPr="008861CE">
        <w:rPr>
          <w:rFonts w:ascii="Times New Roman" w:hAnsi="Times New Roman" w:cs="Times New Roman"/>
        </w:rPr>
        <w:t xml:space="preserve"> Lee, Morales</w:t>
      </w:r>
      <w:r w:rsidR="00BB5DC0" w:rsidRPr="008861CE">
        <w:rPr>
          <w:rFonts w:ascii="Times New Roman" w:hAnsi="Times New Roman" w:cs="Times New Roman"/>
        </w:rPr>
        <w:t>, Perez, Tran</w:t>
      </w:r>
      <w:r w:rsidR="00FB429C">
        <w:rPr>
          <w:rFonts w:ascii="Times New Roman" w:hAnsi="Times New Roman" w:cs="Times New Roman"/>
        </w:rPr>
        <w:t xml:space="preserve"> (</w:t>
      </w:r>
      <w:r w:rsidR="00B81526">
        <w:rPr>
          <w:rFonts w:ascii="Times New Roman" w:hAnsi="Times New Roman" w:cs="Times New Roman"/>
        </w:rPr>
        <w:t>C</w:t>
      </w:r>
      <w:r w:rsidR="00FB429C">
        <w:rPr>
          <w:rFonts w:ascii="Times New Roman" w:hAnsi="Times New Roman" w:cs="Times New Roman"/>
        </w:rPr>
        <w:t>hair)</w:t>
      </w:r>
      <w:r w:rsidR="00BB5DC0" w:rsidRPr="008861CE">
        <w:rPr>
          <w:rFonts w:ascii="Times New Roman" w:hAnsi="Times New Roman" w:cs="Times New Roman"/>
        </w:rPr>
        <w:t xml:space="preserve">, </w:t>
      </w:r>
      <w:proofErr w:type="spellStart"/>
      <w:r w:rsidR="00BB5DC0" w:rsidRPr="008861CE">
        <w:rPr>
          <w:rFonts w:ascii="Times New Roman" w:hAnsi="Times New Roman" w:cs="Times New Roman"/>
        </w:rPr>
        <w:t>Wohlgezogen</w:t>
      </w:r>
      <w:proofErr w:type="spellEnd"/>
      <w:r w:rsidR="00104A3B" w:rsidRPr="008861CE">
        <w:rPr>
          <w:rFonts w:ascii="Times New Roman" w:hAnsi="Times New Roman" w:cs="Times New Roman"/>
        </w:rPr>
        <w:t>.</w:t>
      </w:r>
    </w:p>
    <w:p w14:paraId="08DFFA4F" w14:textId="77777777" w:rsidR="00E91DD2" w:rsidRPr="008861CE" w:rsidRDefault="00E91DD2" w:rsidP="00E011BE">
      <w:pPr>
        <w:spacing w:after="0"/>
        <w:ind w:left="360" w:firstLine="270"/>
        <w:rPr>
          <w:rFonts w:ascii="Times New Roman" w:hAnsi="Times New Roman" w:cs="Times New Roman"/>
        </w:rPr>
      </w:pPr>
    </w:p>
    <w:p w14:paraId="0A3C7E14" w14:textId="5EE9747F" w:rsidR="00E011BE" w:rsidRPr="008861CE" w:rsidRDefault="00E84BD4" w:rsidP="005A76A9">
      <w:pPr>
        <w:spacing w:after="0"/>
        <w:ind w:firstLine="360"/>
        <w:rPr>
          <w:rFonts w:ascii="Times New Roman" w:hAnsi="Times New Roman" w:cs="Times New Roman"/>
        </w:rPr>
      </w:pPr>
      <w:r w:rsidRPr="008861CE">
        <w:rPr>
          <w:rFonts w:ascii="Times New Roman" w:hAnsi="Times New Roman" w:cs="Times New Roman"/>
        </w:rPr>
        <w:t xml:space="preserve">Math Department Policy can be found at: </w:t>
      </w:r>
      <w:hyperlink r:id="rId4" w:history="1">
        <w:r w:rsidR="00161153" w:rsidRPr="008861CE">
          <w:rPr>
            <w:rStyle w:val="Hyperlink"/>
          </w:rPr>
          <w:t>https://www.mtsac.edu/math/departmentpolicy.html</w:t>
        </w:r>
      </w:hyperlink>
      <w:r w:rsidR="00161153" w:rsidRPr="008861CE">
        <w:t xml:space="preserve"> </w:t>
      </w:r>
    </w:p>
    <w:sectPr w:rsidR="00E011BE" w:rsidRPr="008861CE" w:rsidSect="00FA2F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D2"/>
    <w:rsid w:val="00035B70"/>
    <w:rsid w:val="0006322C"/>
    <w:rsid w:val="0008122B"/>
    <w:rsid w:val="00104A3B"/>
    <w:rsid w:val="00161153"/>
    <w:rsid w:val="00166FCE"/>
    <w:rsid w:val="00196210"/>
    <w:rsid w:val="00256014"/>
    <w:rsid w:val="003542FD"/>
    <w:rsid w:val="00361255"/>
    <w:rsid w:val="003B6334"/>
    <w:rsid w:val="003B68EC"/>
    <w:rsid w:val="003C679E"/>
    <w:rsid w:val="003D5F4A"/>
    <w:rsid w:val="0043469C"/>
    <w:rsid w:val="004609A1"/>
    <w:rsid w:val="0054718A"/>
    <w:rsid w:val="005525FB"/>
    <w:rsid w:val="005628BC"/>
    <w:rsid w:val="005650E7"/>
    <w:rsid w:val="005843F8"/>
    <w:rsid w:val="005A76A9"/>
    <w:rsid w:val="006412F9"/>
    <w:rsid w:val="00663468"/>
    <w:rsid w:val="006E65B0"/>
    <w:rsid w:val="007C4490"/>
    <w:rsid w:val="00832267"/>
    <w:rsid w:val="0087166F"/>
    <w:rsid w:val="008861CE"/>
    <w:rsid w:val="00891C3F"/>
    <w:rsid w:val="009645E8"/>
    <w:rsid w:val="009A7E85"/>
    <w:rsid w:val="00A2097B"/>
    <w:rsid w:val="00A50FCB"/>
    <w:rsid w:val="00A97B1F"/>
    <w:rsid w:val="00AE36A3"/>
    <w:rsid w:val="00B039BD"/>
    <w:rsid w:val="00B81526"/>
    <w:rsid w:val="00B865FB"/>
    <w:rsid w:val="00BA13BA"/>
    <w:rsid w:val="00BB39C8"/>
    <w:rsid w:val="00BB5DC0"/>
    <w:rsid w:val="00BB6D31"/>
    <w:rsid w:val="00C81672"/>
    <w:rsid w:val="00CF0FE6"/>
    <w:rsid w:val="00D22312"/>
    <w:rsid w:val="00D44064"/>
    <w:rsid w:val="00DC0F43"/>
    <w:rsid w:val="00E011BE"/>
    <w:rsid w:val="00E17AE2"/>
    <w:rsid w:val="00E84BD4"/>
    <w:rsid w:val="00E91DD2"/>
    <w:rsid w:val="00EF6D5D"/>
    <w:rsid w:val="00F1168E"/>
    <w:rsid w:val="00F86735"/>
    <w:rsid w:val="00F97051"/>
    <w:rsid w:val="00FA2F9B"/>
    <w:rsid w:val="00FB429C"/>
    <w:rsid w:val="00FD097C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C187"/>
  <w15:chartTrackingRefBased/>
  <w15:docId w15:val="{A892E20C-5834-42AB-8DC1-4290929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0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7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2098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Frank</dc:creator>
  <cp:keywords/>
  <dc:description/>
  <cp:lastModifiedBy>Perez, Christopher</cp:lastModifiedBy>
  <cp:revision>10</cp:revision>
  <cp:lastPrinted>2020-09-22T19:25:00Z</cp:lastPrinted>
  <dcterms:created xsi:type="dcterms:W3CDTF">2025-11-22T03:31:00Z</dcterms:created>
  <dcterms:modified xsi:type="dcterms:W3CDTF">2026-03-07T22:17:00Z</dcterms:modified>
</cp:coreProperties>
</file>