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5286" w14:textId="5442C79A" w:rsidR="00FC422E" w:rsidRPr="00381736" w:rsidRDefault="00FC422E" w:rsidP="00FC422E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149"/>
        <w:outlineLvl w:val="1"/>
        <w:rPr>
          <w:rFonts w:cstheme="minorHAnsi"/>
          <w:i/>
        </w:rPr>
      </w:pPr>
      <w:r w:rsidRPr="00381736">
        <w:rPr>
          <w:rFonts w:cstheme="minorHAnsi"/>
          <w:bCs/>
          <w:i/>
        </w:rPr>
        <w:t>Approved:</w:t>
      </w:r>
      <w:r w:rsidRPr="00381736">
        <w:rPr>
          <w:rFonts w:cstheme="minorHAnsi"/>
          <w:bCs/>
          <w:i/>
          <w:spacing w:val="-2"/>
        </w:rPr>
        <w:t xml:space="preserve"> </w:t>
      </w:r>
      <w:r w:rsidR="00BF15E7" w:rsidRPr="00381736">
        <w:rPr>
          <w:rFonts w:cstheme="minorHAnsi"/>
          <w:bCs/>
          <w:i/>
        </w:rPr>
        <w:t>June</w:t>
      </w:r>
      <w:r w:rsidRPr="00381736">
        <w:rPr>
          <w:rFonts w:cstheme="minorHAnsi"/>
          <w:bCs/>
          <w:i/>
          <w:spacing w:val="-2"/>
        </w:rPr>
        <w:t xml:space="preserve"> </w:t>
      </w:r>
      <w:r w:rsidRPr="00381736">
        <w:rPr>
          <w:rFonts w:cstheme="minorHAnsi"/>
          <w:bCs/>
          <w:i/>
        </w:rPr>
        <w:t>20</w:t>
      </w:r>
      <w:r w:rsidR="008600E3" w:rsidRPr="00381736">
        <w:rPr>
          <w:rFonts w:cstheme="minorHAnsi"/>
          <w:bCs/>
          <w:i/>
        </w:rPr>
        <w:t>21</w:t>
      </w:r>
      <w:r w:rsidRPr="00381736">
        <w:rPr>
          <w:rFonts w:cstheme="minorHAnsi"/>
          <w:bCs/>
          <w:i/>
        </w:rPr>
        <w:t xml:space="preserve">           </w:t>
      </w:r>
      <w:r w:rsidR="00C2476C" w:rsidRPr="00381736">
        <w:rPr>
          <w:rFonts w:cstheme="minorHAnsi"/>
          <w:bCs/>
          <w:i/>
        </w:rPr>
        <w:t xml:space="preserve">                                                                </w:t>
      </w:r>
      <w:r w:rsidRPr="00381736">
        <w:rPr>
          <w:rFonts w:cstheme="minorHAnsi"/>
          <w:bCs/>
          <w:i/>
        </w:rPr>
        <w:t xml:space="preserve">                                               </w:t>
      </w:r>
      <w:r w:rsidRPr="00381736">
        <w:rPr>
          <w:rFonts w:cstheme="minorHAnsi"/>
          <w:bCs/>
          <w:i/>
          <w:spacing w:val="44"/>
        </w:rPr>
        <w:t xml:space="preserve"> </w:t>
      </w:r>
      <w:r w:rsidRPr="00381736">
        <w:rPr>
          <w:rFonts w:cstheme="minorHAnsi"/>
          <w:bCs/>
          <w:i/>
        </w:rPr>
        <w:t>Effective:</w:t>
      </w:r>
      <w:r w:rsidRPr="00381736">
        <w:rPr>
          <w:rFonts w:cstheme="minorHAnsi"/>
          <w:bCs/>
          <w:i/>
          <w:spacing w:val="-2"/>
        </w:rPr>
        <w:t xml:space="preserve"> </w:t>
      </w:r>
      <w:r w:rsidR="00BF15E7" w:rsidRPr="00381736">
        <w:rPr>
          <w:rFonts w:cstheme="minorHAnsi"/>
          <w:bCs/>
          <w:i/>
        </w:rPr>
        <w:t>Fall</w:t>
      </w:r>
      <w:r w:rsidR="00A668A0" w:rsidRPr="00381736">
        <w:rPr>
          <w:rFonts w:cstheme="minorHAnsi"/>
          <w:bCs/>
          <w:i/>
        </w:rPr>
        <w:t xml:space="preserve"> 20</w:t>
      </w:r>
      <w:r w:rsidR="008600E3" w:rsidRPr="00381736">
        <w:rPr>
          <w:rFonts w:cstheme="minorHAnsi"/>
          <w:bCs/>
          <w:i/>
        </w:rPr>
        <w:t>21</w:t>
      </w:r>
    </w:p>
    <w:p w14:paraId="41E0B1C7" w14:textId="77777777" w:rsidR="00FC422E" w:rsidRPr="00381736" w:rsidRDefault="00FC422E" w:rsidP="00FC422E">
      <w:pPr>
        <w:kinsoku w:val="0"/>
        <w:overflowPunct w:val="0"/>
        <w:autoSpaceDE w:val="0"/>
        <w:autoSpaceDN w:val="0"/>
        <w:adjustRightInd w:val="0"/>
        <w:spacing w:before="6" w:after="0" w:line="140" w:lineRule="exact"/>
        <w:rPr>
          <w:rFonts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4"/>
        <w:gridCol w:w="1890"/>
        <w:gridCol w:w="1102"/>
      </w:tblGrid>
      <w:tr w:rsidR="00FC422E" w:rsidRPr="00381736" w14:paraId="609E6096" w14:textId="77777777" w:rsidTr="00381736">
        <w:trPr>
          <w:trHeight w:hRule="exact" w:val="624"/>
        </w:trPr>
        <w:tc>
          <w:tcPr>
            <w:tcW w:w="6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8B2A03F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  <w:b/>
                <w:bCs/>
              </w:rPr>
              <w:t>MATERIAL</w:t>
            </w:r>
            <w:r w:rsidRPr="00381736">
              <w:rPr>
                <w:rFonts w:cstheme="minorHAnsi"/>
                <w:b/>
                <w:bCs/>
                <w:spacing w:val="-12"/>
              </w:rPr>
              <w:t xml:space="preserve"> </w:t>
            </w:r>
            <w:r w:rsidRPr="00381736">
              <w:rPr>
                <w:rFonts w:cstheme="minorHAnsi"/>
                <w:b/>
                <w:bCs/>
              </w:rPr>
              <w:t>TO</w:t>
            </w:r>
            <w:r w:rsidRPr="00381736">
              <w:rPr>
                <w:rFonts w:cstheme="minorHAnsi"/>
                <w:b/>
                <w:bCs/>
                <w:spacing w:val="-11"/>
              </w:rPr>
              <w:t xml:space="preserve"> </w:t>
            </w:r>
            <w:r w:rsidRPr="00381736">
              <w:rPr>
                <w:rFonts w:cstheme="minorHAnsi"/>
                <w:b/>
                <w:bCs/>
              </w:rPr>
              <w:t>BE</w:t>
            </w:r>
            <w:r w:rsidRPr="00381736">
              <w:rPr>
                <w:rFonts w:cstheme="minorHAnsi"/>
                <w:b/>
                <w:bCs/>
                <w:spacing w:val="-11"/>
              </w:rPr>
              <w:t xml:space="preserve"> </w:t>
            </w:r>
            <w:r w:rsidRPr="00381736">
              <w:rPr>
                <w:rFonts w:cstheme="minorHAnsi"/>
                <w:b/>
                <w:bCs/>
              </w:rPr>
              <w:t>COVERED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7BA9A3A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  <w:b/>
                <w:bCs/>
              </w:rPr>
              <w:t>SECTIONS</w:t>
            </w:r>
          </w:p>
          <w:p w14:paraId="4CBBA153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  <w:b/>
                <w:bCs/>
              </w:rPr>
              <w:t>FROM</w:t>
            </w:r>
            <w:r w:rsidRPr="00381736">
              <w:rPr>
                <w:rFonts w:cstheme="minorHAnsi"/>
                <w:b/>
                <w:bCs/>
                <w:spacing w:val="-15"/>
              </w:rPr>
              <w:t xml:space="preserve"> </w:t>
            </w:r>
            <w:r w:rsidRPr="00381736">
              <w:rPr>
                <w:rFonts w:cstheme="minorHAnsi"/>
                <w:b/>
                <w:bCs/>
              </w:rPr>
              <w:t>TEXT</w:t>
            </w:r>
          </w:p>
        </w:tc>
        <w:tc>
          <w:tcPr>
            <w:tcW w:w="11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8C88B8D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  <w:b/>
                <w:bCs/>
              </w:rPr>
              <w:t>TIME</w:t>
            </w:r>
            <w:r w:rsidRPr="00381736">
              <w:rPr>
                <w:rFonts w:cstheme="minorHAnsi"/>
                <w:b/>
                <w:bCs/>
                <w:spacing w:val="-13"/>
              </w:rPr>
              <w:t xml:space="preserve"> </w:t>
            </w:r>
            <w:r w:rsidRPr="00381736">
              <w:rPr>
                <w:rFonts w:cstheme="minorHAnsi"/>
                <w:b/>
                <w:bCs/>
              </w:rPr>
              <w:t>LINE</w:t>
            </w:r>
          </w:p>
        </w:tc>
      </w:tr>
      <w:tr w:rsidR="00FC422E" w:rsidRPr="00381736" w14:paraId="2B52D1A9" w14:textId="77777777" w:rsidTr="00381736">
        <w:trPr>
          <w:trHeight w:hRule="exact" w:val="917"/>
        </w:trPr>
        <w:tc>
          <w:tcPr>
            <w:tcW w:w="689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C3575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07" w:lineRule="exact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Introduction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to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statistics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-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descriptive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statistics: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summarizing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data,</w:t>
            </w:r>
          </w:p>
          <w:p w14:paraId="1ECB909D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58" w:lineRule="auto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graphing,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averages,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dispersion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statistics,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and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measures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of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relative</w:t>
            </w:r>
            <w:r w:rsidRPr="00381736">
              <w:rPr>
                <w:rFonts w:cstheme="minorHAnsi"/>
                <w:w w:val="99"/>
              </w:rPr>
              <w:t xml:space="preserve"> </w:t>
            </w:r>
            <w:r w:rsidRPr="00381736">
              <w:rPr>
                <w:rFonts w:cstheme="minorHAnsi"/>
              </w:rPr>
              <w:t>position.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(Optional: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Data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Exploration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-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skewness,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kurtosis,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boxplots)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5D9A2" w14:textId="272BCC74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07" w:lineRule="exact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Chapter</w:t>
            </w:r>
            <w:r w:rsidRPr="00381736">
              <w:rPr>
                <w:rFonts w:cstheme="minorHAnsi"/>
                <w:spacing w:val="-6"/>
              </w:rPr>
              <w:t xml:space="preserve"> </w:t>
            </w:r>
            <w:r w:rsidRPr="00381736">
              <w:rPr>
                <w:rFonts w:cstheme="minorHAnsi"/>
              </w:rPr>
              <w:t>1</w:t>
            </w:r>
            <w:r w:rsidRPr="00381736">
              <w:rPr>
                <w:rFonts w:cstheme="minorHAnsi"/>
                <w:spacing w:val="-6"/>
              </w:rPr>
              <w:t xml:space="preserve"> </w:t>
            </w:r>
            <w:r w:rsidRPr="00381736">
              <w:rPr>
                <w:rFonts w:cstheme="minorHAnsi"/>
              </w:rPr>
              <w:t>&amp;</w:t>
            </w:r>
            <w:r w:rsidR="00381736" w:rsidRPr="00381736">
              <w:rPr>
                <w:rFonts w:cstheme="minorHAnsi"/>
              </w:rPr>
              <w:t xml:space="preserve"> </w:t>
            </w:r>
            <w:r w:rsidRPr="00381736">
              <w:rPr>
                <w:rFonts w:cstheme="minorHAnsi"/>
              </w:rPr>
              <w:t>2.1</w:t>
            </w:r>
            <w:r w:rsidR="008600E3" w:rsidRPr="00381736">
              <w:rPr>
                <w:rFonts w:cstheme="minorHAnsi"/>
              </w:rPr>
              <w:t xml:space="preserve">, </w:t>
            </w:r>
            <w:r w:rsidR="00381736" w:rsidRPr="00381736">
              <w:rPr>
                <w:rFonts w:cstheme="minorHAnsi"/>
              </w:rPr>
              <w:br/>
            </w:r>
            <w:r w:rsidR="008600E3" w:rsidRPr="00381736">
              <w:rPr>
                <w:rFonts w:cstheme="minorHAnsi"/>
              </w:rPr>
              <w:t>2.3 – 2.6</w:t>
            </w:r>
          </w:p>
        </w:tc>
        <w:tc>
          <w:tcPr>
            <w:tcW w:w="11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193BEF2A" w14:textId="77911950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5</w:t>
            </w:r>
            <w:r w:rsidR="009E0371">
              <w:rPr>
                <w:rFonts w:cstheme="minorHAnsi"/>
              </w:rPr>
              <w:t>.5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Hours</w:t>
            </w:r>
          </w:p>
        </w:tc>
      </w:tr>
      <w:tr w:rsidR="00FC422E" w:rsidRPr="00381736" w14:paraId="2564C74B" w14:textId="77777777" w:rsidTr="00381736">
        <w:trPr>
          <w:trHeight w:hRule="exact" w:val="494"/>
        </w:trPr>
        <w:tc>
          <w:tcPr>
            <w:tcW w:w="689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09B98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Probability:</w:t>
            </w:r>
            <w:r w:rsidRPr="00381736">
              <w:rPr>
                <w:rFonts w:cstheme="minorHAnsi"/>
                <w:spacing w:val="-12"/>
              </w:rPr>
              <w:t xml:space="preserve"> </w:t>
            </w:r>
            <w:r w:rsidRPr="00381736">
              <w:rPr>
                <w:rFonts w:cstheme="minorHAnsi"/>
              </w:rPr>
              <w:t>fundamentals,</w:t>
            </w:r>
            <w:r w:rsidRPr="00381736">
              <w:rPr>
                <w:rFonts w:cstheme="minorHAnsi"/>
                <w:spacing w:val="-11"/>
              </w:rPr>
              <w:t xml:space="preserve"> </w:t>
            </w:r>
            <w:r w:rsidRPr="00381736">
              <w:rPr>
                <w:rFonts w:cstheme="minorHAnsi"/>
              </w:rPr>
              <w:t>addition</w:t>
            </w:r>
            <w:r w:rsidRPr="00381736">
              <w:rPr>
                <w:rFonts w:cstheme="minorHAnsi"/>
                <w:spacing w:val="-11"/>
              </w:rPr>
              <w:t xml:space="preserve"> </w:t>
            </w:r>
            <w:r w:rsidRPr="00381736">
              <w:rPr>
                <w:rFonts w:cstheme="minorHAnsi"/>
              </w:rPr>
              <w:t>rule,</w:t>
            </w:r>
            <w:r w:rsidRPr="00381736">
              <w:rPr>
                <w:rFonts w:cstheme="minorHAnsi"/>
                <w:spacing w:val="-11"/>
              </w:rPr>
              <w:t xml:space="preserve"> </w:t>
            </w:r>
            <w:r w:rsidRPr="00381736">
              <w:rPr>
                <w:rFonts w:cstheme="minorHAnsi"/>
              </w:rPr>
              <w:t>multiplication</w:t>
            </w:r>
            <w:r w:rsidRPr="00381736">
              <w:rPr>
                <w:rFonts w:cstheme="minorHAnsi"/>
                <w:spacing w:val="-12"/>
              </w:rPr>
              <w:t xml:space="preserve"> </w:t>
            </w:r>
            <w:r w:rsidRPr="00381736">
              <w:rPr>
                <w:rFonts w:cstheme="minorHAnsi"/>
              </w:rPr>
              <w:t>rule,</w:t>
            </w:r>
            <w:r w:rsidRPr="00381736">
              <w:rPr>
                <w:rFonts w:cstheme="minorHAnsi"/>
                <w:spacing w:val="-11"/>
              </w:rPr>
              <w:t xml:space="preserve"> </w:t>
            </w:r>
            <w:r w:rsidRPr="00381736">
              <w:rPr>
                <w:rFonts w:cstheme="minorHAnsi"/>
              </w:rPr>
              <w:t>complements.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355D1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3.1</w:t>
            </w:r>
            <w:r w:rsidRPr="00381736">
              <w:rPr>
                <w:rFonts w:cstheme="minorHAnsi"/>
                <w:spacing w:val="-5"/>
              </w:rPr>
              <w:t xml:space="preserve"> </w:t>
            </w:r>
            <w:r w:rsidRPr="00381736">
              <w:rPr>
                <w:rFonts w:cstheme="minorHAnsi"/>
              </w:rPr>
              <w:t>-</w:t>
            </w:r>
            <w:r w:rsidRPr="00381736">
              <w:rPr>
                <w:rFonts w:cstheme="minorHAnsi"/>
                <w:spacing w:val="-4"/>
              </w:rPr>
              <w:t xml:space="preserve"> </w:t>
            </w:r>
            <w:r w:rsidRPr="00381736">
              <w:rPr>
                <w:rFonts w:cstheme="minorHAnsi"/>
              </w:rPr>
              <w:t>3.2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CE98373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4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Hours</w:t>
            </w:r>
          </w:p>
        </w:tc>
      </w:tr>
      <w:tr w:rsidR="00FC422E" w:rsidRPr="00381736" w14:paraId="352DE0BE" w14:textId="77777777" w:rsidTr="00381736">
        <w:trPr>
          <w:trHeight w:hRule="exact" w:val="1203"/>
        </w:trPr>
        <w:tc>
          <w:tcPr>
            <w:tcW w:w="689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E4D1B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Discrete</w:t>
            </w:r>
            <w:r w:rsidRPr="00381736">
              <w:rPr>
                <w:rFonts w:cstheme="minorHAnsi"/>
                <w:spacing w:val="-11"/>
              </w:rPr>
              <w:t xml:space="preserve"> </w:t>
            </w:r>
            <w:r w:rsidRPr="00381736">
              <w:rPr>
                <w:rFonts w:cstheme="minorHAnsi"/>
              </w:rPr>
              <w:t>probability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distributions: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discrete</w:t>
            </w:r>
            <w:r w:rsidRPr="00381736">
              <w:rPr>
                <w:rFonts w:cstheme="minorHAnsi"/>
                <w:spacing w:val="-11"/>
              </w:rPr>
              <w:t xml:space="preserve"> </w:t>
            </w:r>
            <w:r w:rsidRPr="00381736">
              <w:rPr>
                <w:rFonts w:cstheme="minorHAnsi"/>
              </w:rPr>
              <w:t>random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variables,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mean,</w:t>
            </w:r>
          </w:p>
          <w:p w14:paraId="3F20DBE0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58" w:lineRule="auto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variance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and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expected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</w:rPr>
              <w:t>value.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Properties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of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</w:rPr>
              <w:t>expected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value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</w:rPr>
              <w:t>and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variance.</w:t>
            </w:r>
            <w:r w:rsidRPr="00381736">
              <w:rPr>
                <w:rFonts w:cstheme="minorHAnsi"/>
                <w:w w:val="99"/>
              </w:rPr>
              <w:t xml:space="preserve"> </w:t>
            </w:r>
            <w:r w:rsidRPr="00381736">
              <w:rPr>
                <w:rFonts w:cstheme="minorHAnsi"/>
              </w:rPr>
              <w:t>Binomial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random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variable.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(Optional: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Moments,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skewness,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kurtosis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for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a</w:t>
            </w:r>
            <w:r w:rsidRPr="00381736">
              <w:rPr>
                <w:rFonts w:cstheme="minorHAnsi"/>
                <w:w w:val="99"/>
              </w:rPr>
              <w:t xml:space="preserve"> </w:t>
            </w:r>
            <w:r w:rsidRPr="00381736">
              <w:rPr>
                <w:rFonts w:cstheme="minorHAnsi"/>
              </w:rPr>
              <w:t>discrete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random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variable,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the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Poisson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random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variable.)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09D42" w14:textId="65B3269A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4.1</w:t>
            </w:r>
            <w:r w:rsidRPr="00381736">
              <w:rPr>
                <w:rFonts w:cstheme="minorHAnsi"/>
                <w:spacing w:val="-5"/>
              </w:rPr>
              <w:t xml:space="preserve"> </w:t>
            </w:r>
            <w:r w:rsidRPr="00381736">
              <w:rPr>
                <w:rFonts w:cstheme="minorHAnsi"/>
              </w:rPr>
              <w:t>&amp;</w:t>
            </w:r>
            <w:r w:rsidRPr="00381736">
              <w:rPr>
                <w:rFonts w:cstheme="minorHAnsi"/>
                <w:spacing w:val="-4"/>
              </w:rPr>
              <w:t xml:space="preserve"> </w:t>
            </w:r>
            <w:r w:rsidRPr="00381736">
              <w:rPr>
                <w:rFonts w:cstheme="minorHAnsi"/>
              </w:rPr>
              <w:t>4.</w:t>
            </w:r>
            <w:r w:rsidR="008600E3" w:rsidRPr="00381736">
              <w:rPr>
                <w:rFonts w:cstheme="minorHAnsi"/>
              </w:rPr>
              <w:t>4</w:t>
            </w:r>
          </w:p>
          <w:p w14:paraId="108DAD58" w14:textId="47F0E815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Optional:</w:t>
            </w:r>
            <w:r w:rsidRPr="00381736">
              <w:rPr>
                <w:rFonts w:cstheme="minorHAnsi"/>
                <w:spacing w:val="-6"/>
              </w:rPr>
              <w:t xml:space="preserve"> </w:t>
            </w:r>
            <w:r w:rsidRPr="00381736">
              <w:rPr>
                <w:rFonts w:cstheme="minorHAnsi"/>
              </w:rPr>
              <w:t>4.2</w:t>
            </w:r>
            <w:r w:rsidRPr="00381736">
              <w:rPr>
                <w:rFonts w:cstheme="minorHAnsi"/>
                <w:spacing w:val="-6"/>
              </w:rPr>
              <w:t xml:space="preserve"> </w:t>
            </w:r>
            <w:r w:rsidRPr="00381736">
              <w:rPr>
                <w:rFonts w:cstheme="minorHAnsi"/>
              </w:rPr>
              <w:t>&amp;</w:t>
            </w:r>
            <w:r w:rsidRPr="00381736">
              <w:rPr>
                <w:rFonts w:cstheme="minorHAnsi"/>
                <w:spacing w:val="-6"/>
              </w:rPr>
              <w:t xml:space="preserve"> </w:t>
            </w:r>
            <w:r w:rsidRPr="00381736">
              <w:rPr>
                <w:rFonts w:cstheme="minorHAnsi"/>
              </w:rPr>
              <w:t>4.</w:t>
            </w:r>
            <w:r w:rsidR="008600E3" w:rsidRPr="00381736">
              <w:rPr>
                <w:rFonts w:cstheme="minorHAnsi"/>
              </w:rPr>
              <w:t>3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6585125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4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Hours</w:t>
            </w:r>
          </w:p>
        </w:tc>
      </w:tr>
      <w:tr w:rsidR="00FC422E" w:rsidRPr="00381736" w14:paraId="1D680379" w14:textId="77777777" w:rsidTr="00381736">
        <w:trPr>
          <w:trHeight w:hRule="exact" w:val="717"/>
        </w:trPr>
        <w:tc>
          <w:tcPr>
            <w:tcW w:w="689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BA44D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Continuous</w:t>
            </w:r>
            <w:r w:rsidRPr="00381736">
              <w:rPr>
                <w:rFonts w:cstheme="minorHAnsi"/>
                <w:spacing w:val="-11"/>
              </w:rPr>
              <w:t xml:space="preserve"> </w:t>
            </w:r>
            <w:r w:rsidRPr="00381736">
              <w:rPr>
                <w:rFonts w:cstheme="minorHAnsi"/>
              </w:rPr>
              <w:t>Random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variables:</w:t>
            </w:r>
            <w:r w:rsidRPr="00381736">
              <w:rPr>
                <w:rFonts w:cstheme="minorHAnsi"/>
                <w:spacing w:val="-11"/>
              </w:rPr>
              <w:t xml:space="preserve"> </w:t>
            </w:r>
            <w:r w:rsidRPr="00381736">
              <w:rPr>
                <w:rFonts w:cstheme="minorHAnsi"/>
              </w:rPr>
              <w:t>uniform,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non-standard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and</w:t>
            </w:r>
            <w:r w:rsidRPr="00381736">
              <w:rPr>
                <w:rFonts w:cstheme="minorHAnsi"/>
                <w:spacing w:val="-11"/>
              </w:rPr>
              <w:t xml:space="preserve"> </w:t>
            </w:r>
            <w:r w:rsidRPr="00381736">
              <w:rPr>
                <w:rFonts w:cstheme="minorHAnsi"/>
              </w:rPr>
              <w:t>standard</w:t>
            </w:r>
            <w:r w:rsidRPr="00381736">
              <w:rPr>
                <w:rFonts w:cstheme="minorHAnsi"/>
                <w:w w:val="99"/>
              </w:rPr>
              <w:t xml:space="preserve"> </w:t>
            </w:r>
            <w:r w:rsidRPr="00381736">
              <w:rPr>
                <w:rFonts w:cstheme="minorHAnsi"/>
              </w:rPr>
              <w:t>normal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probability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distributions.</w:t>
            </w:r>
            <w:r w:rsidRPr="00381736">
              <w:rPr>
                <w:rFonts w:cstheme="minorHAnsi"/>
                <w:spacing w:val="39"/>
              </w:rPr>
              <w:t xml:space="preserve"> </w:t>
            </w:r>
            <w:r w:rsidRPr="00381736">
              <w:rPr>
                <w:rFonts w:cstheme="minorHAnsi"/>
              </w:rPr>
              <w:t>Finding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scores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when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given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probabilities.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A51B2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5.1</w:t>
            </w:r>
            <w:r w:rsidRPr="00381736">
              <w:rPr>
                <w:rFonts w:cstheme="minorHAnsi"/>
                <w:spacing w:val="-5"/>
              </w:rPr>
              <w:t xml:space="preserve"> </w:t>
            </w:r>
            <w:r w:rsidRPr="00381736">
              <w:rPr>
                <w:rFonts w:cstheme="minorHAnsi"/>
              </w:rPr>
              <w:t>-</w:t>
            </w:r>
            <w:r w:rsidRPr="00381736">
              <w:rPr>
                <w:rFonts w:cstheme="minorHAnsi"/>
                <w:spacing w:val="-4"/>
              </w:rPr>
              <w:t xml:space="preserve"> </w:t>
            </w:r>
            <w:r w:rsidRPr="00381736">
              <w:rPr>
                <w:rFonts w:cstheme="minorHAnsi"/>
              </w:rPr>
              <w:t>5.3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233EF17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4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Hours</w:t>
            </w:r>
          </w:p>
        </w:tc>
      </w:tr>
      <w:tr w:rsidR="00FC422E" w:rsidRPr="00381736" w14:paraId="5615793C" w14:textId="77777777" w:rsidTr="00381736">
        <w:trPr>
          <w:trHeight w:hRule="exact" w:val="989"/>
        </w:trPr>
        <w:tc>
          <w:tcPr>
            <w:tcW w:w="689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A02B1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Sampling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distributions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</w:rPr>
              <w:t>for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sample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</w:rPr>
              <w:t>proportions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</w:rPr>
              <w:t>and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sample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</w:rPr>
              <w:t>means.</w:t>
            </w:r>
            <w:r w:rsidRPr="00381736">
              <w:rPr>
                <w:rFonts w:cstheme="minorHAnsi"/>
                <w:spacing w:val="42"/>
              </w:rPr>
              <w:t xml:space="preserve"> </w:t>
            </w:r>
            <w:r w:rsidRPr="00381736">
              <w:rPr>
                <w:rFonts w:cstheme="minorHAnsi"/>
              </w:rPr>
              <w:t>The</w:t>
            </w:r>
          </w:p>
          <w:p w14:paraId="2A260097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58" w:lineRule="auto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normal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approximation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</w:rPr>
              <w:t>of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the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</w:rPr>
              <w:t>binomial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distribution.</w:t>
            </w:r>
            <w:r w:rsidRPr="00381736">
              <w:rPr>
                <w:rFonts w:cstheme="minorHAnsi"/>
                <w:spacing w:val="42"/>
              </w:rPr>
              <w:t xml:space="preserve"> </w:t>
            </w:r>
            <w:r w:rsidRPr="00381736">
              <w:rPr>
                <w:rFonts w:cstheme="minorHAnsi"/>
              </w:rPr>
              <w:t>Estimation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of</w:t>
            </w:r>
            <w:r w:rsidRPr="00381736">
              <w:rPr>
                <w:rFonts w:cstheme="minorHAnsi"/>
                <w:w w:val="99"/>
              </w:rPr>
              <w:t xml:space="preserve"> </w:t>
            </w:r>
            <w:r w:rsidRPr="00381736">
              <w:rPr>
                <w:rFonts w:cstheme="minorHAnsi"/>
              </w:rPr>
              <w:t>population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mean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and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proportion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through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confidence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intervals,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sample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size</w:t>
            </w:r>
            <w:r w:rsidRPr="00381736">
              <w:rPr>
                <w:rFonts w:cstheme="minorHAnsi"/>
                <w:w w:val="99"/>
              </w:rPr>
              <w:t xml:space="preserve"> </w:t>
            </w:r>
            <w:r w:rsidRPr="00381736">
              <w:rPr>
                <w:rFonts w:cstheme="minorHAnsi"/>
              </w:rPr>
              <w:t>and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error.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C9A6C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6.1</w:t>
            </w:r>
            <w:r w:rsidRPr="00381736">
              <w:rPr>
                <w:rFonts w:cstheme="minorHAnsi"/>
                <w:spacing w:val="-5"/>
              </w:rPr>
              <w:t xml:space="preserve"> </w:t>
            </w:r>
            <w:r w:rsidRPr="00381736">
              <w:rPr>
                <w:rFonts w:cstheme="minorHAnsi"/>
              </w:rPr>
              <w:t>-</w:t>
            </w:r>
            <w:r w:rsidRPr="00381736">
              <w:rPr>
                <w:rFonts w:cstheme="minorHAnsi"/>
                <w:spacing w:val="-4"/>
              </w:rPr>
              <w:t xml:space="preserve"> </w:t>
            </w:r>
            <w:r w:rsidRPr="00381736">
              <w:rPr>
                <w:rFonts w:cstheme="minorHAnsi"/>
              </w:rPr>
              <w:t>6.6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40354143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4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Hours</w:t>
            </w:r>
          </w:p>
        </w:tc>
      </w:tr>
      <w:tr w:rsidR="00FC422E" w:rsidRPr="00381736" w14:paraId="73ABFEBC" w14:textId="77777777" w:rsidTr="00381736">
        <w:trPr>
          <w:trHeight w:hRule="exact" w:val="879"/>
        </w:trPr>
        <w:tc>
          <w:tcPr>
            <w:tcW w:w="689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8E118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Hypothesis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testing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(single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parameter):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means,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proportions,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and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mean</w:t>
            </w:r>
          </w:p>
          <w:p w14:paraId="6B401794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58" w:lineRule="auto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difference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(with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matched-pair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samples)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using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the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p-value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approach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and</w:t>
            </w:r>
            <w:r w:rsidRPr="00381736">
              <w:rPr>
                <w:rFonts w:cstheme="minorHAnsi"/>
                <w:w w:val="99"/>
              </w:rPr>
              <w:t xml:space="preserve"> </w:t>
            </w:r>
            <w:r w:rsidRPr="00381736">
              <w:rPr>
                <w:rFonts w:cstheme="minorHAnsi"/>
              </w:rPr>
              <w:t>the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critical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</w:rPr>
              <w:t>value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</w:rPr>
              <w:t>approach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</w:rPr>
              <w:t>with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  <w:i/>
              </w:rPr>
              <w:t>z</w:t>
            </w:r>
            <w:r w:rsidRPr="00381736">
              <w:rPr>
                <w:rFonts w:cstheme="minorHAnsi"/>
              </w:rPr>
              <w:t>-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</w:rPr>
              <w:t>and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  <w:i/>
              </w:rPr>
              <w:t>t</w:t>
            </w:r>
            <w:r w:rsidRPr="00381736">
              <w:rPr>
                <w:rFonts w:cstheme="minorHAnsi"/>
              </w:rPr>
              <w:t>-distributions.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31A4A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7.1</w:t>
            </w:r>
            <w:r w:rsidRPr="00381736">
              <w:rPr>
                <w:rFonts w:cstheme="minorHAnsi"/>
                <w:spacing w:val="-5"/>
              </w:rPr>
              <w:t xml:space="preserve"> </w:t>
            </w:r>
            <w:r w:rsidRPr="00381736">
              <w:rPr>
                <w:rFonts w:cstheme="minorHAnsi"/>
              </w:rPr>
              <w:t>-</w:t>
            </w:r>
            <w:r w:rsidRPr="00381736">
              <w:rPr>
                <w:rFonts w:cstheme="minorHAnsi"/>
                <w:spacing w:val="-4"/>
              </w:rPr>
              <w:t xml:space="preserve"> </w:t>
            </w:r>
            <w:r w:rsidRPr="00381736">
              <w:rPr>
                <w:rFonts w:cstheme="minorHAnsi"/>
              </w:rPr>
              <w:t>7.5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37BD4926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5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Hours</w:t>
            </w:r>
          </w:p>
        </w:tc>
      </w:tr>
      <w:tr w:rsidR="00FC422E" w:rsidRPr="00381736" w14:paraId="5C068A89" w14:textId="77777777" w:rsidTr="00381736">
        <w:trPr>
          <w:trHeight w:hRule="exact" w:val="852"/>
        </w:trPr>
        <w:tc>
          <w:tcPr>
            <w:tcW w:w="689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85A86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Hypothesis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testing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(two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parameters):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comparing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two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means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using</w:t>
            </w:r>
          </w:p>
          <w:p w14:paraId="609593A1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58" w:lineRule="auto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independent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samples,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comparing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two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proportions.</w:t>
            </w:r>
            <w:r w:rsidRPr="00381736">
              <w:rPr>
                <w:rFonts w:cstheme="minorHAnsi"/>
                <w:spacing w:val="37"/>
              </w:rPr>
              <w:t xml:space="preserve"> </w:t>
            </w:r>
            <w:r w:rsidRPr="00381736">
              <w:rPr>
                <w:rFonts w:cstheme="minorHAnsi"/>
              </w:rPr>
              <w:t>(Optional: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confidence</w:t>
            </w:r>
            <w:r w:rsidRPr="00381736">
              <w:rPr>
                <w:rFonts w:cstheme="minorHAnsi"/>
                <w:w w:val="99"/>
              </w:rPr>
              <w:t xml:space="preserve"> </w:t>
            </w:r>
            <w:r w:rsidRPr="00381736">
              <w:rPr>
                <w:rFonts w:cstheme="minorHAnsi"/>
              </w:rPr>
              <w:t>intervals</w:t>
            </w:r>
            <w:r w:rsidRPr="00381736">
              <w:rPr>
                <w:rFonts w:cstheme="minorHAnsi"/>
                <w:spacing w:val="-11"/>
              </w:rPr>
              <w:t xml:space="preserve"> </w:t>
            </w:r>
            <w:r w:rsidRPr="00381736">
              <w:rPr>
                <w:rFonts w:cstheme="minorHAnsi"/>
              </w:rPr>
              <w:t>for</w:t>
            </w:r>
            <w:r w:rsidRPr="00381736">
              <w:rPr>
                <w:rFonts w:cstheme="minorHAnsi"/>
                <w:spacing w:val="-11"/>
              </w:rPr>
              <w:t xml:space="preserve"> </w:t>
            </w:r>
            <w:r w:rsidRPr="00381736">
              <w:rPr>
                <w:rFonts w:cstheme="minorHAnsi"/>
              </w:rPr>
              <w:t>differences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between</w:t>
            </w:r>
            <w:r w:rsidRPr="00381736">
              <w:rPr>
                <w:rFonts w:cstheme="minorHAnsi"/>
                <w:spacing w:val="-11"/>
              </w:rPr>
              <w:t xml:space="preserve"> </w:t>
            </w:r>
            <w:r w:rsidRPr="00381736">
              <w:rPr>
                <w:rFonts w:cstheme="minorHAnsi"/>
              </w:rPr>
              <w:t>parameters.)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DA11A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8.1</w:t>
            </w:r>
            <w:r w:rsidRPr="00381736">
              <w:rPr>
                <w:rFonts w:cstheme="minorHAnsi"/>
                <w:spacing w:val="-5"/>
              </w:rPr>
              <w:t xml:space="preserve"> </w:t>
            </w:r>
            <w:r w:rsidRPr="00381736">
              <w:rPr>
                <w:rFonts w:cstheme="minorHAnsi"/>
              </w:rPr>
              <w:t>-</w:t>
            </w:r>
            <w:r w:rsidRPr="00381736">
              <w:rPr>
                <w:rFonts w:cstheme="minorHAnsi"/>
                <w:spacing w:val="-4"/>
              </w:rPr>
              <w:t xml:space="preserve"> </w:t>
            </w:r>
            <w:r w:rsidRPr="00381736">
              <w:rPr>
                <w:rFonts w:cstheme="minorHAnsi"/>
              </w:rPr>
              <w:t>8.3</w:t>
            </w:r>
          </w:p>
          <w:p w14:paraId="70DA6352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Optional:</w:t>
            </w:r>
            <w:r w:rsidRPr="00381736">
              <w:rPr>
                <w:rFonts w:cstheme="minorHAnsi"/>
                <w:spacing w:val="-12"/>
              </w:rPr>
              <w:t xml:space="preserve"> </w:t>
            </w:r>
            <w:r w:rsidRPr="00381736">
              <w:rPr>
                <w:rFonts w:cstheme="minorHAnsi"/>
              </w:rPr>
              <w:t>8.4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6474484C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4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Hours</w:t>
            </w:r>
          </w:p>
        </w:tc>
      </w:tr>
      <w:tr w:rsidR="00FC422E" w:rsidRPr="00381736" w14:paraId="1C188807" w14:textId="77777777" w:rsidTr="00381736">
        <w:trPr>
          <w:trHeight w:hRule="exact" w:val="494"/>
        </w:trPr>
        <w:tc>
          <w:tcPr>
            <w:tcW w:w="689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3DB0B" w14:textId="4CE5A4A2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Correlation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and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regression: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linear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correlation,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linear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regression.</w:t>
            </w:r>
            <w:r w:rsidR="00381736" w:rsidRPr="00381736">
              <w:rPr>
                <w:rFonts w:cstheme="minorHAnsi"/>
              </w:rPr>
              <w:t xml:space="preserve">  </w:t>
            </w:r>
            <w:r w:rsidR="00381736" w:rsidRPr="00381736">
              <w:rPr>
                <w:rFonts w:cstheme="minorHAnsi"/>
              </w:rPr>
              <w:br/>
              <w:t>Correlation inferences.</w:t>
            </w:r>
            <w:r w:rsidRPr="00381736">
              <w:rPr>
                <w:rFonts w:cstheme="minorHAnsi"/>
                <w:spacing w:val="40"/>
              </w:rPr>
              <w:t xml:space="preserve"> </w:t>
            </w:r>
            <w:r w:rsidRPr="00381736">
              <w:rPr>
                <w:rFonts w:cstheme="minorHAnsi"/>
              </w:rPr>
              <w:t>Testing</w:t>
            </w:r>
            <w:r w:rsidR="00381736" w:rsidRPr="00381736">
              <w:rPr>
                <w:rFonts w:cstheme="minorHAnsi"/>
              </w:rPr>
              <w:t xml:space="preserve"> </w:t>
            </w:r>
            <w:r w:rsidRPr="00381736">
              <w:rPr>
                <w:rFonts w:cstheme="minorHAnsi"/>
              </w:rPr>
              <w:t>for</w:t>
            </w:r>
            <w:r w:rsidRPr="00381736">
              <w:rPr>
                <w:rFonts w:cstheme="minorHAnsi"/>
                <w:spacing w:val="-13"/>
              </w:rPr>
              <w:t xml:space="preserve"> </w:t>
            </w:r>
            <w:r w:rsidRPr="00381736">
              <w:rPr>
                <w:rFonts w:cstheme="minorHAnsi"/>
              </w:rPr>
              <w:t>Normality.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EED3D" w14:textId="08DC09ED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9.1</w:t>
            </w:r>
            <w:r w:rsidR="0055126D" w:rsidRPr="00381736">
              <w:rPr>
                <w:rFonts w:cstheme="minorHAnsi"/>
                <w:spacing w:val="-4"/>
              </w:rPr>
              <w:t>,</w:t>
            </w:r>
            <w:r w:rsidRPr="00381736">
              <w:rPr>
                <w:rFonts w:cstheme="minorHAnsi"/>
                <w:spacing w:val="-4"/>
              </w:rPr>
              <w:t xml:space="preserve"> </w:t>
            </w:r>
            <w:r w:rsidRPr="00381736">
              <w:rPr>
                <w:rFonts w:cstheme="minorHAnsi"/>
              </w:rPr>
              <w:t>9.</w:t>
            </w:r>
            <w:r w:rsidR="0055126D" w:rsidRPr="00381736">
              <w:rPr>
                <w:rFonts w:cstheme="minorHAnsi"/>
              </w:rPr>
              <w:t>3</w:t>
            </w:r>
            <w:r w:rsidRPr="00381736">
              <w:rPr>
                <w:rFonts w:cstheme="minorHAnsi"/>
                <w:spacing w:val="-3"/>
              </w:rPr>
              <w:t xml:space="preserve"> </w:t>
            </w:r>
            <w:r w:rsidRPr="00381736">
              <w:rPr>
                <w:rFonts w:cstheme="minorHAnsi"/>
              </w:rPr>
              <w:t>&amp;</w:t>
            </w:r>
            <w:r w:rsidRPr="00381736">
              <w:rPr>
                <w:rFonts w:cstheme="minorHAnsi"/>
                <w:spacing w:val="-4"/>
              </w:rPr>
              <w:t xml:space="preserve"> </w:t>
            </w:r>
            <w:r w:rsidRPr="00381736">
              <w:rPr>
                <w:rFonts w:cstheme="minorHAnsi"/>
              </w:rPr>
              <w:t>9.4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6F2FE95D" w14:textId="521EAEBA" w:rsidR="00FC422E" w:rsidRPr="00381736" w:rsidRDefault="009E0371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FC422E" w:rsidRPr="00381736">
              <w:rPr>
                <w:rFonts w:cstheme="minorHAnsi"/>
                <w:spacing w:val="-10"/>
              </w:rPr>
              <w:t xml:space="preserve"> </w:t>
            </w:r>
            <w:r w:rsidR="00FC422E" w:rsidRPr="00381736">
              <w:rPr>
                <w:rFonts w:cstheme="minorHAnsi"/>
              </w:rPr>
              <w:t>Hours</w:t>
            </w:r>
          </w:p>
        </w:tc>
      </w:tr>
      <w:tr w:rsidR="00FC422E" w:rsidRPr="00381736" w14:paraId="0B41CC83" w14:textId="77777777" w:rsidTr="00381736">
        <w:trPr>
          <w:trHeight w:hRule="exact" w:val="366"/>
        </w:trPr>
        <w:tc>
          <w:tcPr>
            <w:tcW w:w="689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3812D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Applications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of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Chi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square: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multinomial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experiments,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contingency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tables.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4918F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10.1</w:t>
            </w:r>
            <w:r w:rsidRPr="00381736">
              <w:rPr>
                <w:rFonts w:cstheme="minorHAnsi"/>
                <w:spacing w:val="-6"/>
              </w:rPr>
              <w:t xml:space="preserve"> </w:t>
            </w:r>
            <w:r w:rsidRPr="00381736">
              <w:rPr>
                <w:rFonts w:cstheme="minorHAnsi"/>
              </w:rPr>
              <w:t>-</w:t>
            </w:r>
            <w:r w:rsidRPr="00381736">
              <w:rPr>
                <w:rFonts w:cstheme="minorHAnsi"/>
                <w:spacing w:val="-5"/>
              </w:rPr>
              <w:t xml:space="preserve"> </w:t>
            </w:r>
            <w:r w:rsidRPr="00381736">
              <w:rPr>
                <w:rFonts w:cstheme="minorHAnsi"/>
              </w:rPr>
              <w:t>10.2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1177073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2.5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Hours</w:t>
            </w:r>
          </w:p>
        </w:tc>
      </w:tr>
      <w:tr w:rsidR="00FC422E" w:rsidRPr="00381736" w14:paraId="7C197C81" w14:textId="77777777" w:rsidTr="00381736">
        <w:trPr>
          <w:trHeight w:hRule="exact" w:val="321"/>
        </w:trPr>
        <w:tc>
          <w:tcPr>
            <w:tcW w:w="689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F842B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Analysis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of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</w:rPr>
              <w:t>variance: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</w:rPr>
              <w:t>one-way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</w:rPr>
              <w:t>with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</w:rPr>
              <w:t>equal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</w:rPr>
              <w:t>and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</w:rPr>
              <w:t>unequal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sample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</w:rPr>
              <w:t>sizes.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E69DE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11.1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69805A6A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21" w:lineRule="exact"/>
              <w:ind w:right="5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2.5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Hours</w:t>
            </w:r>
          </w:p>
        </w:tc>
      </w:tr>
      <w:tr w:rsidR="00FC422E" w:rsidRPr="00381736" w14:paraId="1C7323B4" w14:textId="77777777" w:rsidTr="00381736">
        <w:trPr>
          <w:trHeight w:hRule="exact" w:val="509"/>
        </w:trPr>
        <w:tc>
          <w:tcPr>
            <w:tcW w:w="689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07A7132B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Optional:</w:t>
            </w:r>
            <w:r w:rsidRPr="00381736">
              <w:rPr>
                <w:rFonts w:cstheme="minorHAnsi"/>
                <w:spacing w:val="-14"/>
              </w:rPr>
              <w:t xml:space="preserve"> </w:t>
            </w:r>
            <w:r w:rsidRPr="00381736">
              <w:rPr>
                <w:rFonts w:cstheme="minorHAnsi"/>
              </w:rPr>
              <w:t>Nonparametric</w:t>
            </w:r>
            <w:r w:rsidRPr="00381736">
              <w:rPr>
                <w:rFonts w:cstheme="minorHAnsi"/>
                <w:spacing w:val="-14"/>
              </w:rPr>
              <w:t xml:space="preserve"> </w:t>
            </w:r>
            <w:r w:rsidRPr="00381736">
              <w:rPr>
                <w:rFonts w:cstheme="minorHAnsi"/>
              </w:rPr>
              <w:t>tests.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4F257EDC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Optional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Chapter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12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6C8098CF" w14:textId="77777777" w:rsidR="00FC422E" w:rsidRPr="00381736" w:rsidRDefault="00FC422E" w:rsidP="00381736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</w:p>
        </w:tc>
      </w:tr>
    </w:tbl>
    <w:p w14:paraId="082D7674" w14:textId="77777777" w:rsidR="00FC422E" w:rsidRPr="00381736" w:rsidRDefault="00FC422E" w:rsidP="00FC422E">
      <w:pPr>
        <w:kinsoku w:val="0"/>
        <w:overflowPunct w:val="0"/>
        <w:autoSpaceDE w:val="0"/>
        <w:autoSpaceDN w:val="0"/>
        <w:adjustRightInd w:val="0"/>
        <w:spacing w:before="15" w:after="0" w:line="220" w:lineRule="exact"/>
        <w:rPr>
          <w:rFonts w:cstheme="minorHAnsi"/>
        </w:rPr>
      </w:pPr>
    </w:p>
    <w:p w14:paraId="5325ED3F" w14:textId="77777777" w:rsidR="004C3A2D" w:rsidRPr="00381736" w:rsidRDefault="004C3A2D" w:rsidP="004C3A2D">
      <w:pPr>
        <w:pStyle w:val="Heading3"/>
        <w:spacing w:before="72"/>
        <w:ind w:left="0"/>
        <w:jc w:val="center"/>
        <w:rPr>
          <w:rFonts w:asciiTheme="minorHAnsi" w:eastAsia="Arial" w:hAnsiTheme="minorHAnsi" w:cstheme="minorHAnsi"/>
        </w:rPr>
      </w:pPr>
      <w:r w:rsidRPr="00381736">
        <w:rPr>
          <w:rFonts w:asciiTheme="minorHAnsi" w:eastAsia="Arial" w:hAnsiTheme="minorHAnsi" w:cstheme="minorHAnsi"/>
        </w:rPr>
        <w:t>3-unit class:  hours total 42.5   (15 x 2 hours 50 minutes)  – hours for exams + 2.5 hour final</w:t>
      </w:r>
    </w:p>
    <w:p w14:paraId="710B710F" w14:textId="77777777" w:rsidR="00FC422E" w:rsidRPr="00381736" w:rsidRDefault="00FC422E" w:rsidP="004C3A2D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jc w:val="center"/>
        <w:rPr>
          <w:rFonts w:cstheme="minorHAnsi"/>
        </w:rPr>
      </w:pPr>
      <w:r w:rsidRPr="00381736">
        <w:rPr>
          <w:rFonts w:cstheme="minorHAnsi"/>
        </w:rPr>
        <w:t>This</w:t>
      </w:r>
      <w:r w:rsidRPr="00381736">
        <w:rPr>
          <w:rFonts w:cstheme="minorHAnsi"/>
          <w:spacing w:val="-1"/>
        </w:rPr>
        <w:t xml:space="preserve"> </w:t>
      </w:r>
      <w:r w:rsidRPr="00381736">
        <w:rPr>
          <w:rFonts w:cstheme="minorHAnsi"/>
        </w:rPr>
        <w:t>outline</w:t>
      </w:r>
      <w:r w:rsidRPr="00381736">
        <w:rPr>
          <w:rFonts w:cstheme="minorHAnsi"/>
          <w:spacing w:val="-1"/>
        </w:rPr>
        <w:t xml:space="preserve"> </w:t>
      </w:r>
      <w:r w:rsidRPr="00381736">
        <w:rPr>
          <w:rFonts w:cstheme="minorHAnsi"/>
        </w:rPr>
        <w:t>allows</w:t>
      </w:r>
      <w:r w:rsidRPr="00381736">
        <w:rPr>
          <w:rFonts w:cstheme="minorHAnsi"/>
          <w:spacing w:val="-1"/>
        </w:rPr>
        <w:t xml:space="preserve"> </w:t>
      </w:r>
      <w:r w:rsidRPr="00381736">
        <w:rPr>
          <w:rFonts w:cstheme="minorHAnsi"/>
        </w:rPr>
        <w:t>for 4 hours of exams.</w:t>
      </w:r>
    </w:p>
    <w:p w14:paraId="5EFD5138" w14:textId="77777777" w:rsidR="004C3A2D" w:rsidRPr="00381736" w:rsidRDefault="004C3A2D" w:rsidP="004C3A2D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jc w:val="center"/>
        <w:rPr>
          <w:rFonts w:cstheme="minorHAnsi"/>
        </w:rPr>
      </w:pPr>
    </w:p>
    <w:p w14:paraId="3721CC74" w14:textId="77777777" w:rsidR="00FC422E" w:rsidRPr="00381736" w:rsidRDefault="00FC422E" w:rsidP="00FC422E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40"/>
        <w:rPr>
          <w:rFonts w:cstheme="minorHAnsi"/>
        </w:rPr>
      </w:pPr>
      <w:r w:rsidRPr="00381736">
        <w:rPr>
          <w:rFonts w:cstheme="minorHAnsi"/>
        </w:rPr>
        <w:t>NOTE:</w:t>
      </w:r>
    </w:p>
    <w:p w14:paraId="26AD4254" w14:textId="77777777" w:rsidR="00FC422E" w:rsidRPr="00381736" w:rsidRDefault="00FC422E" w:rsidP="004C3A2D">
      <w:pPr>
        <w:kinsoku w:val="0"/>
        <w:overflowPunct w:val="0"/>
        <w:autoSpaceDE w:val="0"/>
        <w:autoSpaceDN w:val="0"/>
        <w:adjustRightInd w:val="0"/>
        <w:spacing w:after="0" w:line="204" w:lineRule="exact"/>
        <w:ind w:left="40" w:right="111"/>
        <w:jc w:val="both"/>
        <w:rPr>
          <w:rFonts w:cstheme="minorHAnsi"/>
        </w:rPr>
      </w:pPr>
      <w:r w:rsidRPr="00381736">
        <w:rPr>
          <w:rFonts w:cstheme="minorHAnsi"/>
        </w:rPr>
        <w:t>The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course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will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include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an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introduction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to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the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use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of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computers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in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statistics.</w:t>
      </w:r>
      <w:r w:rsidRPr="00381736">
        <w:rPr>
          <w:rFonts w:cstheme="minorHAnsi"/>
          <w:spacing w:val="44"/>
        </w:rPr>
        <w:t xml:space="preserve"> </w:t>
      </w:r>
      <w:r w:rsidRPr="00381736">
        <w:rPr>
          <w:rFonts w:cstheme="minorHAnsi"/>
        </w:rPr>
        <w:t>Instructors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are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encouraged,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where</w:t>
      </w:r>
      <w:r w:rsidR="004C3A2D" w:rsidRPr="00381736">
        <w:rPr>
          <w:rFonts w:cstheme="minorHAnsi"/>
        </w:rPr>
        <w:t xml:space="preserve"> p</w:t>
      </w:r>
      <w:r w:rsidRPr="00381736">
        <w:rPr>
          <w:rFonts w:cstheme="minorHAnsi"/>
        </w:rPr>
        <w:t>ractical,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to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incorporate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computer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demonstrations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and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computer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assignments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in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their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courses.</w:t>
      </w:r>
      <w:r w:rsidRPr="00381736">
        <w:rPr>
          <w:rFonts w:cstheme="minorHAnsi"/>
          <w:spacing w:val="44"/>
        </w:rPr>
        <w:t xml:space="preserve"> </w:t>
      </w:r>
      <w:r w:rsidRPr="00381736">
        <w:rPr>
          <w:rFonts w:cstheme="minorHAnsi"/>
        </w:rPr>
        <w:t>Between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10%</w:t>
      </w:r>
      <w:r w:rsidRPr="00381736">
        <w:rPr>
          <w:rFonts w:cstheme="minorHAnsi"/>
          <w:w w:val="99"/>
        </w:rPr>
        <w:t xml:space="preserve"> </w:t>
      </w:r>
      <w:r w:rsidRPr="00381736">
        <w:rPr>
          <w:rFonts w:cstheme="minorHAnsi"/>
        </w:rPr>
        <w:t>and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15%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of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the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course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grade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should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be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based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on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the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students'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ability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to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appropriately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use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computer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software,</w:t>
      </w:r>
      <w:r w:rsidRPr="00381736">
        <w:rPr>
          <w:rFonts w:cstheme="minorHAnsi"/>
          <w:w w:val="99"/>
        </w:rPr>
        <w:t xml:space="preserve"> </w:t>
      </w:r>
      <w:r w:rsidRPr="00381736">
        <w:rPr>
          <w:rFonts w:cstheme="minorHAnsi"/>
        </w:rPr>
        <w:t>interpret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the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results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and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turn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in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homework.</w:t>
      </w:r>
      <w:r w:rsidRPr="00381736">
        <w:rPr>
          <w:rFonts w:cstheme="minorHAnsi"/>
          <w:spacing w:val="45"/>
        </w:rPr>
        <w:t xml:space="preserve"> </w:t>
      </w:r>
      <w:r w:rsidRPr="00381736">
        <w:rPr>
          <w:rFonts w:cstheme="minorHAnsi"/>
        </w:rPr>
        <w:t>The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software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used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in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the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class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will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be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determined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by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the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instructor.</w:t>
      </w:r>
      <w:r w:rsidR="004C3A2D" w:rsidRPr="00381736">
        <w:rPr>
          <w:rFonts w:cstheme="minorHAnsi"/>
        </w:rPr>
        <w:t xml:space="preserve"> </w:t>
      </w:r>
    </w:p>
    <w:p w14:paraId="5FD64F3B" w14:textId="77777777" w:rsidR="00FC422E" w:rsidRPr="00381736" w:rsidRDefault="00FC422E" w:rsidP="00FC422E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40"/>
        <w:rPr>
          <w:rFonts w:cstheme="minorHAnsi"/>
        </w:rPr>
      </w:pPr>
    </w:p>
    <w:p w14:paraId="3BAA658C" w14:textId="77777777" w:rsidR="004C3A2D" w:rsidRPr="00381736" w:rsidRDefault="004C3A2D" w:rsidP="00FC422E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40"/>
        <w:rPr>
          <w:rFonts w:cstheme="minorHAnsi"/>
        </w:rPr>
      </w:pPr>
    </w:p>
    <w:p w14:paraId="130680E8" w14:textId="04C1EDE7" w:rsidR="00D11934" w:rsidRPr="00381736" w:rsidRDefault="00FC422E" w:rsidP="00FC422E">
      <w:pPr>
        <w:kinsoku w:val="0"/>
        <w:overflowPunct w:val="0"/>
        <w:autoSpaceDE w:val="0"/>
        <w:autoSpaceDN w:val="0"/>
        <w:adjustRightInd w:val="0"/>
        <w:spacing w:after="0" w:line="227" w:lineRule="exact"/>
        <w:ind w:left="40"/>
        <w:rPr>
          <w:rFonts w:cstheme="minorHAnsi"/>
          <w:spacing w:val="-8"/>
        </w:rPr>
      </w:pPr>
      <w:r w:rsidRPr="00381736">
        <w:rPr>
          <w:rFonts w:cstheme="minorHAnsi"/>
        </w:rPr>
        <w:t>Submitted</w:t>
      </w:r>
      <w:r w:rsidRPr="00381736">
        <w:rPr>
          <w:rFonts w:cstheme="minorHAnsi"/>
          <w:spacing w:val="-9"/>
        </w:rPr>
        <w:t xml:space="preserve"> </w:t>
      </w:r>
      <w:r w:rsidRPr="00381736">
        <w:rPr>
          <w:rFonts w:cstheme="minorHAnsi"/>
        </w:rPr>
        <w:t>by:</w:t>
      </w:r>
      <w:r w:rsidRPr="00381736">
        <w:rPr>
          <w:rFonts w:cstheme="minorHAnsi"/>
          <w:spacing w:val="-8"/>
        </w:rPr>
        <w:t xml:space="preserve"> </w:t>
      </w:r>
      <w:r w:rsidR="009E0371" w:rsidRPr="009E0371">
        <w:rPr>
          <w:rFonts w:cstheme="minorHAnsi"/>
          <w:spacing w:val="-8"/>
        </w:rPr>
        <w:t xml:space="preserve">Lancaster, Chavez, </w:t>
      </w:r>
      <w:proofErr w:type="spellStart"/>
      <w:r w:rsidR="009E0371" w:rsidRPr="009E0371">
        <w:rPr>
          <w:rFonts w:cstheme="minorHAnsi"/>
          <w:spacing w:val="-8"/>
        </w:rPr>
        <w:t>Dewilde</w:t>
      </w:r>
      <w:proofErr w:type="spellEnd"/>
      <w:r w:rsidR="009E0371" w:rsidRPr="009E0371">
        <w:rPr>
          <w:rFonts w:cstheme="minorHAnsi"/>
          <w:spacing w:val="-8"/>
        </w:rPr>
        <w:t xml:space="preserve">, Troxell, Case, </w:t>
      </w:r>
      <w:proofErr w:type="spellStart"/>
      <w:r w:rsidR="009E0371" w:rsidRPr="009E0371">
        <w:rPr>
          <w:rFonts w:cstheme="minorHAnsi"/>
          <w:spacing w:val="-8"/>
        </w:rPr>
        <w:t>Guth</w:t>
      </w:r>
      <w:proofErr w:type="spellEnd"/>
      <w:r w:rsidR="009E0371" w:rsidRPr="009E0371">
        <w:rPr>
          <w:rFonts w:cstheme="minorHAnsi"/>
          <w:spacing w:val="-8"/>
        </w:rPr>
        <w:t xml:space="preserve">, Kim, Chan, Pyle, </w:t>
      </w:r>
      <w:proofErr w:type="spellStart"/>
      <w:r w:rsidR="009E0371" w:rsidRPr="009E0371">
        <w:rPr>
          <w:rFonts w:cstheme="minorHAnsi"/>
          <w:spacing w:val="-8"/>
        </w:rPr>
        <w:t>Kirchgraber</w:t>
      </w:r>
      <w:proofErr w:type="spellEnd"/>
      <w:r w:rsidR="009E0371" w:rsidRPr="009E0371">
        <w:rPr>
          <w:rFonts w:cstheme="minorHAnsi"/>
          <w:spacing w:val="-8"/>
        </w:rPr>
        <w:t xml:space="preserve">, </w:t>
      </w:r>
      <w:proofErr w:type="spellStart"/>
      <w:r w:rsidR="009E0371" w:rsidRPr="009E0371">
        <w:rPr>
          <w:rFonts w:cstheme="minorHAnsi"/>
          <w:spacing w:val="-8"/>
        </w:rPr>
        <w:t>Wohlgezogen</w:t>
      </w:r>
      <w:proofErr w:type="spellEnd"/>
    </w:p>
    <w:p w14:paraId="7B8BFDF9" w14:textId="77777777" w:rsidR="009D3129" w:rsidRPr="00381736" w:rsidRDefault="009D3129" w:rsidP="00FC422E">
      <w:pPr>
        <w:kinsoku w:val="0"/>
        <w:overflowPunct w:val="0"/>
        <w:autoSpaceDE w:val="0"/>
        <w:autoSpaceDN w:val="0"/>
        <w:adjustRightInd w:val="0"/>
        <w:spacing w:after="0" w:line="227" w:lineRule="exact"/>
        <w:ind w:left="40"/>
        <w:rPr>
          <w:rFonts w:cstheme="minorHAnsi"/>
          <w:spacing w:val="-8"/>
        </w:rPr>
      </w:pPr>
    </w:p>
    <w:p w14:paraId="449B346A" w14:textId="77777777" w:rsidR="009D3129" w:rsidRPr="00381736" w:rsidRDefault="009D3129" w:rsidP="00FC422E">
      <w:pPr>
        <w:kinsoku w:val="0"/>
        <w:overflowPunct w:val="0"/>
        <w:autoSpaceDE w:val="0"/>
        <w:autoSpaceDN w:val="0"/>
        <w:adjustRightInd w:val="0"/>
        <w:spacing w:after="0" w:line="227" w:lineRule="exact"/>
        <w:ind w:left="40"/>
        <w:rPr>
          <w:rFonts w:cstheme="minorHAnsi"/>
          <w:spacing w:val="-8"/>
        </w:rPr>
      </w:pPr>
      <w:r w:rsidRPr="00381736">
        <w:rPr>
          <w:rFonts w:cstheme="minorHAnsi"/>
          <w:spacing w:val="-8"/>
        </w:rPr>
        <w:t xml:space="preserve">Math Department Policy can be found at: </w:t>
      </w:r>
      <w:hyperlink r:id="rId6" w:history="1">
        <w:r w:rsidR="00261E27" w:rsidRPr="00381736">
          <w:rPr>
            <w:rStyle w:val="Hyperlink"/>
            <w:rFonts w:cstheme="minorHAnsi"/>
            <w:spacing w:val="-8"/>
          </w:rPr>
          <w:t>https://www.mtsac.edu/math/departmentpolicy.html</w:t>
        </w:r>
      </w:hyperlink>
      <w:r w:rsidR="00261E27" w:rsidRPr="00381736">
        <w:rPr>
          <w:rFonts w:cstheme="minorHAnsi"/>
          <w:spacing w:val="-8"/>
        </w:rPr>
        <w:t xml:space="preserve"> </w:t>
      </w:r>
    </w:p>
    <w:sectPr w:rsidR="009D3129" w:rsidRPr="00381736" w:rsidSect="00FC422E">
      <w:headerReference w:type="default" r:id="rId7"/>
      <w:pgSz w:w="12240" w:h="15840"/>
      <w:pgMar w:top="1040" w:right="1080" w:bottom="280" w:left="10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6851" w14:textId="77777777" w:rsidR="007D31AC" w:rsidRDefault="007D31AC" w:rsidP="00C2476C">
      <w:pPr>
        <w:spacing w:after="0" w:line="240" w:lineRule="auto"/>
      </w:pPr>
      <w:r>
        <w:separator/>
      </w:r>
    </w:p>
  </w:endnote>
  <w:endnote w:type="continuationSeparator" w:id="0">
    <w:p w14:paraId="5853D7C5" w14:textId="77777777" w:rsidR="007D31AC" w:rsidRDefault="007D31AC" w:rsidP="00C2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5FB0" w14:textId="77777777" w:rsidR="007D31AC" w:rsidRDefault="007D31AC" w:rsidP="00C2476C">
      <w:pPr>
        <w:spacing w:after="0" w:line="240" w:lineRule="auto"/>
      </w:pPr>
      <w:r>
        <w:separator/>
      </w:r>
    </w:p>
  </w:footnote>
  <w:footnote w:type="continuationSeparator" w:id="0">
    <w:p w14:paraId="2D01C14C" w14:textId="77777777" w:rsidR="007D31AC" w:rsidRDefault="007D31AC" w:rsidP="00C2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EAFD" w14:textId="77777777" w:rsidR="00C2476C" w:rsidRDefault="00C2476C" w:rsidP="00C2476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MATH 110  OUTLINE</w:t>
    </w:r>
  </w:p>
  <w:p w14:paraId="12ADD543" w14:textId="77777777" w:rsidR="00C2476C" w:rsidRDefault="00C2476C" w:rsidP="00C2476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ELEMENTARY STATISTICS</w:t>
    </w:r>
  </w:p>
  <w:p w14:paraId="31DB2DA7" w14:textId="11FDF31C" w:rsidR="00C2476C" w:rsidRPr="00C2476C" w:rsidRDefault="00C2476C" w:rsidP="00C2476C">
    <w:pPr>
      <w:kinsoku w:val="0"/>
      <w:overflowPunct w:val="0"/>
      <w:autoSpaceDE w:val="0"/>
      <w:autoSpaceDN w:val="0"/>
      <w:adjustRightInd w:val="0"/>
      <w:spacing w:before="26" w:after="0" w:line="240" w:lineRule="auto"/>
      <w:ind w:right="12"/>
      <w:jc w:val="center"/>
      <w:rPr>
        <w:rFonts w:cstheme="minorHAnsi"/>
        <w:sz w:val="28"/>
        <w:szCs w:val="28"/>
      </w:rPr>
    </w:pPr>
    <w:r w:rsidRPr="00C2476C">
      <w:rPr>
        <w:rFonts w:cstheme="minorHAnsi"/>
        <w:sz w:val="28"/>
        <w:szCs w:val="28"/>
      </w:rPr>
      <w:t>TEXT:</w:t>
    </w:r>
    <w:r w:rsidRPr="00C2476C">
      <w:rPr>
        <w:rFonts w:cstheme="minorHAnsi"/>
        <w:spacing w:val="77"/>
        <w:sz w:val="28"/>
        <w:szCs w:val="28"/>
      </w:rPr>
      <w:t xml:space="preserve"> </w:t>
    </w:r>
    <w:r w:rsidRPr="00C2476C">
      <w:rPr>
        <w:rFonts w:cstheme="minorHAnsi"/>
        <w:sz w:val="28"/>
        <w:szCs w:val="28"/>
      </w:rPr>
      <w:t>Elementary</w:t>
    </w:r>
    <w:r w:rsidRPr="00C2476C">
      <w:rPr>
        <w:rFonts w:cstheme="minorHAnsi"/>
        <w:spacing w:val="-1"/>
        <w:sz w:val="28"/>
        <w:szCs w:val="28"/>
      </w:rPr>
      <w:t xml:space="preserve"> </w:t>
    </w:r>
    <w:r w:rsidRPr="00C2476C">
      <w:rPr>
        <w:rFonts w:cstheme="minorHAnsi"/>
        <w:sz w:val="28"/>
        <w:szCs w:val="28"/>
      </w:rPr>
      <w:t>Statistics, Edition</w:t>
    </w:r>
    <w:r w:rsidR="008600E3">
      <w:rPr>
        <w:rFonts w:cstheme="minorHAnsi"/>
        <w:sz w:val="28"/>
        <w:szCs w:val="28"/>
      </w:rPr>
      <w:t xml:space="preserve"> 3.0</w:t>
    </w:r>
    <w:r w:rsidRPr="00C2476C">
      <w:rPr>
        <w:rFonts w:cstheme="minorHAnsi"/>
        <w:sz w:val="28"/>
        <w:szCs w:val="28"/>
      </w:rPr>
      <w:t>,</w:t>
    </w:r>
    <w:r w:rsidRPr="00C2476C">
      <w:rPr>
        <w:rFonts w:cstheme="minorHAnsi"/>
        <w:spacing w:val="-1"/>
        <w:sz w:val="28"/>
        <w:szCs w:val="28"/>
      </w:rPr>
      <w:t xml:space="preserve"> </w:t>
    </w:r>
    <w:r w:rsidRPr="00C2476C">
      <w:rPr>
        <w:rFonts w:cstheme="minorHAnsi"/>
        <w:sz w:val="28"/>
        <w:szCs w:val="28"/>
      </w:rPr>
      <w:t>Guth</w:t>
    </w:r>
  </w:p>
  <w:p w14:paraId="40732FFE" w14:textId="77777777" w:rsidR="00C2476C" w:rsidRDefault="00C24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2E"/>
    <w:rsid w:val="001838A2"/>
    <w:rsid w:val="001C69F2"/>
    <w:rsid w:val="00261E27"/>
    <w:rsid w:val="00381736"/>
    <w:rsid w:val="003D47D0"/>
    <w:rsid w:val="00431326"/>
    <w:rsid w:val="004409F9"/>
    <w:rsid w:val="004C3A2D"/>
    <w:rsid w:val="004D22EE"/>
    <w:rsid w:val="0055126D"/>
    <w:rsid w:val="00632729"/>
    <w:rsid w:val="0075442C"/>
    <w:rsid w:val="007624FD"/>
    <w:rsid w:val="007A55FA"/>
    <w:rsid w:val="007D31AC"/>
    <w:rsid w:val="00855647"/>
    <w:rsid w:val="008600E3"/>
    <w:rsid w:val="008806E4"/>
    <w:rsid w:val="009D3129"/>
    <w:rsid w:val="009E0371"/>
    <w:rsid w:val="00A668A0"/>
    <w:rsid w:val="00AA3306"/>
    <w:rsid w:val="00AE4A05"/>
    <w:rsid w:val="00BF15E7"/>
    <w:rsid w:val="00C2476C"/>
    <w:rsid w:val="00D11934"/>
    <w:rsid w:val="00D3246E"/>
    <w:rsid w:val="00FC422E"/>
    <w:rsid w:val="00FC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B7F7"/>
  <w15:docId w15:val="{8C24F6A4-0AFB-4A19-B73B-E9D66514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C6DE1"/>
    <w:pPr>
      <w:widowControl w:val="0"/>
      <w:spacing w:before="26" w:after="0" w:line="240" w:lineRule="auto"/>
      <w:outlineLvl w:val="0"/>
    </w:pPr>
    <w:rPr>
      <w:rFonts w:ascii="Arial" w:eastAsia="Arial" w:hAnsi="Arial" w:cs="Times New Roman"/>
      <w:sz w:val="28"/>
      <w:szCs w:val="28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FC6DE1"/>
    <w:pPr>
      <w:widowControl w:val="0"/>
      <w:spacing w:after="0" w:line="240" w:lineRule="auto"/>
      <w:ind w:left="149"/>
      <w:outlineLvl w:val="1"/>
    </w:pPr>
    <w:rPr>
      <w:rFonts w:ascii="Arial" w:eastAsia="Arial" w:hAnsi="Arial" w:cs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unhideWhenUsed/>
    <w:qFormat/>
    <w:rsid w:val="00FC6DE1"/>
    <w:pPr>
      <w:widowControl w:val="0"/>
      <w:spacing w:after="0" w:line="240" w:lineRule="auto"/>
      <w:ind w:left="147"/>
      <w:outlineLvl w:val="2"/>
    </w:pPr>
    <w:rPr>
      <w:rFonts w:ascii="Arial Narrow" w:eastAsia="Arial Narrow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C6DE1"/>
    <w:rPr>
      <w:rFonts w:ascii="Arial" w:eastAsia="Arial" w:hAnsi="Arial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FC6DE1"/>
    <w:rPr>
      <w:rFonts w:ascii="Arial" w:eastAsia="Arial" w:hAnsi="Arial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FC6DE1"/>
    <w:rPr>
      <w:rFonts w:ascii="Arial Narrow" w:eastAsia="Arial Narrow" w:hAnsi="Arial Narrow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C6DE1"/>
    <w:pPr>
      <w:widowControl w:val="0"/>
      <w:spacing w:after="0" w:line="240" w:lineRule="auto"/>
      <w:ind w:left="144"/>
    </w:pPr>
    <w:rPr>
      <w:rFonts w:ascii="Arial" w:eastAsia="Arial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C6DE1"/>
    <w:rPr>
      <w:rFonts w:ascii="Arial" w:eastAsia="Arial" w:hAnsi="Arial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C6D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24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76C"/>
  </w:style>
  <w:style w:type="paragraph" w:styleId="Footer">
    <w:name w:val="footer"/>
    <w:basedOn w:val="Normal"/>
    <w:link w:val="FooterChar"/>
    <w:uiPriority w:val="99"/>
    <w:unhideWhenUsed/>
    <w:rsid w:val="00C24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76C"/>
  </w:style>
  <w:style w:type="character" w:styleId="Hyperlink">
    <w:name w:val="Hyperlink"/>
    <w:basedOn w:val="DefaultParagraphFont"/>
    <w:uiPriority w:val="99"/>
    <w:unhideWhenUsed/>
    <w:rsid w:val="00261E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tsac.edu/math/departmentpolicy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Lancaster, Stephen M.</dc:creator>
  <cp:lastModifiedBy>Stephen Lancaster</cp:lastModifiedBy>
  <cp:revision>3</cp:revision>
  <dcterms:created xsi:type="dcterms:W3CDTF">2021-05-19T17:09:00Z</dcterms:created>
  <dcterms:modified xsi:type="dcterms:W3CDTF">2021-05-21T21:09:00Z</dcterms:modified>
</cp:coreProperties>
</file>