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9BA83" w14:textId="113A43E3" w:rsidR="00C128D5" w:rsidRPr="00DD4525" w:rsidRDefault="00C128D5" w:rsidP="005855FC">
      <w:pPr>
        <w:pStyle w:val="Heading1"/>
        <w:rPr>
          <w:color w:val="7F4909" w:themeColor="accent1" w:themeShade="BF"/>
        </w:rPr>
      </w:pPr>
      <w:r w:rsidRPr="00DD4525">
        <w:rPr>
          <w:color w:val="7F4909" w:themeColor="accent1" w:themeShade="BF"/>
        </w:rPr>
        <w:t>SP</w:t>
      </w:r>
      <w:r w:rsidR="00DD4525" w:rsidRPr="00DD4525">
        <w:rPr>
          <w:color w:val="7F4909" w:themeColor="accent1" w:themeShade="BF"/>
        </w:rPr>
        <w:t>14</w:t>
      </w:r>
      <w:r w:rsidRPr="00DD4525">
        <w:rPr>
          <w:color w:val="7F4909" w:themeColor="accent1" w:themeShade="BF"/>
        </w:rPr>
        <w:t xml:space="preserve">: </w:t>
      </w:r>
      <w:r w:rsidR="005855FC" w:rsidRPr="00DD4525">
        <w:rPr>
          <w:color w:val="7F4909" w:themeColor="accent1" w:themeShade="BF"/>
        </w:rPr>
        <w:t xml:space="preserve">Stem-Changing </w:t>
      </w:r>
      <w:r w:rsidRPr="00DD4525">
        <w:rPr>
          <w:color w:val="7F4909" w:themeColor="accent1" w:themeShade="BF"/>
        </w:rPr>
        <w:t>Verbs</w:t>
      </w:r>
    </w:p>
    <w:p w14:paraId="22E4F39E" w14:textId="77777777" w:rsidR="00DD4525" w:rsidRPr="002D1009" w:rsidRDefault="00DD4525" w:rsidP="00DD4525">
      <w:pPr>
        <w:tabs>
          <w:tab w:val="left" w:pos="0"/>
        </w:tabs>
        <w:spacing w:line="360" w:lineRule="auto"/>
      </w:pPr>
      <w:r w:rsidRPr="002D1009">
        <w:t>Student Name: _____________________________________ Student ID Number: ______________________</w:t>
      </w:r>
    </w:p>
    <w:p w14:paraId="4462BD4E" w14:textId="77777777" w:rsidR="00DD4525" w:rsidRPr="002D1009" w:rsidRDefault="00DD4525" w:rsidP="00DD4525">
      <w:pPr>
        <w:tabs>
          <w:tab w:val="left" w:pos="360"/>
        </w:tabs>
        <w:spacing w:line="360" w:lineRule="auto"/>
        <w:rPr>
          <w:lang w:val="es-MX"/>
        </w:rPr>
      </w:pPr>
      <w:r w:rsidRPr="002D1009">
        <w:rPr>
          <w:lang w:val="es-MX"/>
        </w:rPr>
        <w:t xml:space="preserve">Instructor: _____________________________ </w:t>
      </w:r>
      <w:proofErr w:type="spellStart"/>
      <w:r w:rsidRPr="002D1009">
        <w:rPr>
          <w:lang w:val="es-MX"/>
        </w:rPr>
        <w:t>Class</w:t>
      </w:r>
      <w:proofErr w:type="spellEnd"/>
      <w:r w:rsidRPr="002D1009">
        <w:rPr>
          <w:lang w:val="es-MX"/>
        </w:rPr>
        <w:t xml:space="preserve"> </w:t>
      </w:r>
      <w:proofErr w:type="spellStart"/>
      <w:r w:rsidRPr="002D1009">
        <w:rPr>
          <w:lang w:val="es-MX"/>
        </w:rPr>
        <w:t>Level</w:t>
      </w:r>
      <w:proofErr w:type="spellEnd"/>
      <w:r w:rsidRPr="002D1009">
        <w:rPr>
          <w:lang w:val="es-MX"/>
        </w:rPr>
        <w:t>: ______________ Date: _____________________</w:t>
      </w:r>
    </w:p>
    <w:p w14:paraId="1B052910" w14:textId="77777777" w:rsidR="00DD4525" w:rsidRPr="002D1009" w:rsidRDefault="00DD4525" w:rsidP="00DD4525">
      <w:pPr>
        <w:pBdr>
          <w:top w:val="single" w:sz="4" w:space="10" w:color="AB620D" w:themeColor="accent1"/>
          <w:bottom w:val="single" w:sz="4" w:space="10" w:color="AB620D" w:themeColor="accent1"/>
        </w:pBdr>
        <w:tabs>
          <w:tab w:val="left" w:pos="360"/>
        </w:tabs>
        <w:spacing w:before="240" w:after="240" w:line="240" w:lineRule="auto"/>
        <w:ind w:right="864"/>
        <w:jc w:val="center"/>
        <w:rPr>
          <w:rFonts w:cstheme="minorHAnsi"/>
          <w:color w:val="4D0068"/>
        </w:rPr>
      </w:pPr>
      <w:r w:rsidRPr="002D1009">
        <w:rPr>
          <w:rStyle w:val="IntenseQuoteChar"/>
          <w:color w:val="AB620D" w:themeColor="accent1"/>
        </w:rPr>
        <w:t>For media links in this activity</w:t>
      </w:r>
      <w:r w:rsidRPr="002D1009">
        <w:rPr>
          <w:rFonts w:cstheme="minorHAnsi"/>
          <w:color w:val="AB620D" w:themeColor="accent1"/>
        </w:rPr>
        <w:t xml:space="preserve">, visit </w:t>
      </w:r>
      <w:hyperlink r:id="rId10" w:history="1">
        <w:r w:rsidRPr="002D1009">
          <w:rPr>
            <w:rFonts w:cstheme="minorHAnsi"/>
            <w:color w:val="1773B1" w:themeColor="hyperlink"/>
            <w:u w:val="single"/>
          </w:rPr>
          <w:t>the LLC Spanish Tutoring website</w:t>
        </w:r>
      </w:hyperlink>
      <w:r w:rsidRPr="002D1009">
        <w:rPr>
          <w:rFonts w:cstheme="minorHAnsi"/>
          <w:color w:val="4D0068"/>
        </w:rPr>
        <w:t xml:space="preserve">. </w:t>
      </w:r>
      <w:r w:rsidRPr="002D1009">
        <w:rPr>
          <w:rFonts w:cstheme="minorHAnsi"/>
          <w:color w:val="AB620D" w:themeColor="accent1"/>
        </w:rPr>
        <w:t>Find your DLA number to see all the resources to finish your DLA.</w:t>
      </w:r>
    </w:p>
    <w:p w14:paraId="3005087B" w14:textId="77777777" w:rsidR="00DD4525" w:rsidRPr="00DD4525" w:rsidRDefault="00DD4525" w:rsidP="00DD4525">
      <w:pPr>
        <w:pStyle w:val="Heading2"/>
        <w:rPr>
          <w:rStyle w:val="HeaderChar"/>
        </w:rPr>
      </w:pPr>
      <w:r w:rsidRPr="00DD4525">
        <w:rPr>
          <w:rStyle w:val="HeaderChar"/>
        </w:rPr>
        <w:t>Learning Outcomes: You will be able to…</w:t>
      </w:r>
    </w:p>
    <w:p w14:paraId="62226DC4" w14:textId="7472BBB6" w:rsidR="00C128D5" w:rsidRPr="00C128D5" w:rsidRDefault="00DD4525" w:rsidP="00C128D5">
      <w:pPr>
        <w:pStyle w:val="ListParagraph"/>
        <w:numPr>
          <w:ilvl w:val="0"/>
          <w:numId w:val="1"/>
        </w:numPr>
        <w:spacing w:line="276" w:lineRule="auto"/>
        <w:rPr>
          <w:rFonts w:asciiTheme="majorHAnsi" w:hAnsiTheme="majorHAnsi" w:cstheme="majorHAnsi"/>
          <w:b/>
          <w:bCs/>
          <w:sz w:val="32"/>
          <w:szCs w:val="32"/>
        </w:rPr>
      </w:pPr>
      <w:r>
        <w:rPr>
          <w:rFonts w:asciiTheme="minorHAnsi" w:hAnsiTheme="minorHAnsi" w:cstheme="minorHAnsi"/>
        </w:rPr>
        <w:t>I</w:t>
      </w:r>
      <w:r w:rsidR="00C128D5">
        <w:rPr>
          <w:rFonts w:asciiTheme="minorHAnsi" w:hAnsiTheme="minorHAnsi" w:cstheme="minorHAnsi"/>
        </w:rPr>
        <w:t>dentify stem-changing verbs.</w:t>
      </w:r>
    </w:p>
    <w:p w14:paraId="4B406A94" w14:textId="3A255ADA" w:rsidR="00C128D5" w:rsidRPr="00C128D5" w:rsidRDefault="00DD4525" w:rsidP="00C128D5">
      <w:pPr>
        <w:pStyle w:val="ListParagraph"/>
        <w:numPr>
          <w:ilvl w:val="0"/>
          <w:numId w:val="1"/>
        </w:numPr>
        <w:spacing w:line="276" w:lineRule="auto"/>
        <w:rPr>
          <w:rFonts w:asciiTheme="majorHAnsi" w:hAnsiTheme="majorHAnsi" w:cstheme="majorHAnsi"/>
          <w:b/>
          <w:bCs/>
          <w:sz w:val="32"/>
          <w:szCs w:val="32"/>
        </w:rPr>
      </w:pPr>
      <w:r>
        <w:rPr>
          <w:rFonts w:asciiTheme="minorHAnsi" w:hAnsiTheme="minorHAnsi" w:cstheme="minorHAnsi"/>
        </w:rPr>
        <w:t>C</w:t>
      </w:r>
      <w:r w:rsidR="00C128D5" w:rsidRPr="00C128D5">
        <w:rPr>
          <w:rFonts w:asciiTheme="minorHAnsi" w:hAnsiTheme="minorHAnsi" w:cstheme="minorHAnsi"/>
        </w:rPr>
        <w:t>onjugate stem-changing verbs.</w:t>
      </w:r>
    </w:p>
    <w:p w14:paraId="542369F7" w14:textId="2FAD5E25" w:rsidR="00C128D5" w:rsidRPr="005855FC" w:rsidRDefault="00C128D5" w:rsidP="00DD4525">
      <w:pPr>
        <w:pStyle w:val="Heading2"/>
      </w:pPr>
      <w:r w:rsidRPr="005855FC">
        <w:t xml:space="preserve">Section 1: </w:t>
      </w:r>
      <w:r w:rsidR="005855FC" w:rsidRPr="005855FC">
        <w:t>Form</w:t>
      </w:r>
      <w:r w:rsidRPr="005855FC">
        <w:t xml:space="preserve"> </w:t>
      </w:r>
    </w:p>
    <w:p w14:paraId="425BBB0B" w14:textId="3935D942" w:rsidR="00C128D5" w:rsidRPr="002E72B4" w:rsidRDefault="00C128D5" w:rsidP="00EC21BA">
      <w:pPr>
        <w:pStyle w:val="ListParagraph"/>
        <w:numPr>
          <w:ilvl w:val="0"/>
          <w:numId w:val="2"/>
        </w:numPr>
        <w:spacing w:line="276" w:lineRule="auto"/>
        <w:ind w:left="360"/>
        <w:rPr>
          <w:rFonts w:asciiTheme="majorHAnsi" w:hAnsiTheme="majorHAnsi" w:cstheme="majorHAnsi"/>
          <w:b/>
          <w:bCs/>
        </w:rPr>
      </w:pPr>
      <w:r w:rsidRPr="00C128D5">
        <w:rPr>
          <w:rFonts w:asciiTheme="majorHAnsi" w:hAnsiTheme="majorHAnsi" w:cstheme="majorHAnsi"/>
          <w:b/>
          <w:bCs/>
        </w:rPr>
        <w:t xml:space="preserve">Three Categories: </w:t>
      </w:r>
      <w:r>
        <w:rPr>
          <w:rFonts w:asciiTheme="majorHAnsi" w:hAnsiTheme="majorHAnsi" w:cstheme="majorHAnsi"/>
        </w:rPr>
        <w:t xml:space="preserve">There is a group of verbs in Spanish called </w:t>
      </w:r>
      <w:r w:rsidR="005855FC">
        <w:rPr>
          <w:rFonts w:asciiTheme="majorHAnsi" w:hAnsiTheme="majorHAnsi" w:cstheme="majorHAnsi"/>
          <w:i/>
          <w:iCs/>
        </w:rPr>
        <w:t xml:space="preserve">stem-changing verbs. </w:t>
      </w:r>
      <w:r w:rsidR="005855FC">
        <w:rPr>
          <w:rFonts w:asciiTheme="majorHAnsi" w:hAnsiTheme="majorHAnsi" w:cstheme="majorHAnsi"/>
          <w:iCs/>
        </w:rPr>
        <w:t xml:space="preserve">These verbs </w:t>
      </w:r>
      <w:r>
        <w:rPr>
          <w:rFonts w:asciiTheme="majorHAnsi" w:hAnsiTheme="majorHAnsi" w:cstheme="majorHAnsi"/>
        </w:rPr>
        <w:t>have an irregular conjugation in the present tense. This group is divided into three categories:</w:t>
      </w:r>
    </w:p>
    <w:p w14:paraId="2D0F9FFA" w14:textId="7402167A" w:rsidR="00EC21BA" w:rsidRPr="00580072" w:rsidRDefault="00EC21BA" w:rsidP="00EC21BA">
      <w:pPr>
        <w:tabs>
          <w:tab w:val="left" w:pos="2160"/>
        </w:tabs>
        <w:spacing w:before="120" w:line="276" w:lineRule="auto"/>
        <w:ind w:left="360"/>
        <w:rPr>
          <w:rFonts w:asciiTheme="majorHAnsi" w:hAnsiTheme="majorHAnsi" w:cstheme="majorHAnsi"/>
        </w:rPr>
      </w:pPr>
      <w:proofErr w:type="gramStart"/>
      <w:r>
        <w:rPr>
          <w:rFonts w:asciiTheme="majorHAnsi" w:hAnsiTheme="majorHAnsi" w:cstheme="majorHAnsi"/>
          <w:b/>
          <w:bCs/>
        </w:rPr>
        <w:t>e</w:t>
      </w:r>
      <w:proofErr w:type="gramEnd"/>
      <w:r>
        <w:rPr>
          <w:rFonts w:asciiTheme="majorHAnsi" w:hAnsiTheme="majorHAnsi" w:cstheme="majorHAnsi"/>
          <w:b/>
          <w:bCs/>
        </w:rPr>
        <w:t xml:space="preserve"> </w:t>
      </w:r>
      <w:r w:rsidRPr="002E72B4">
        <w:rPr>
          <w:rFonts w:asciiTheme="majorHAnsi" w:hAnsiTheme="majorHAnsi" w:cstheme="majorHAnsi"/>
          <w:b/>
          <w:bCs/>
        </w:rPr>
        <w:sym w:font="Wingdings" w:char="F0E0"/>
      </w:r>
      <w:r>
        <w:rPr>
          <w:rFonts w:asciiTheme="majorHAnsi" w:hAnsiTheme="majorHAnsi" w:cstheme="majorHAnsi"/>
          <w:b/>
          <w:bCs/>
        </w:rPr>
        <w:t xml:space="preserve"> </w:t>
      </w:r>
      <w:proofErr w:type="spellStart"/>
      <w:r>
        <w:rPr>
          <w:rFonts w:asciiTheme="majorHAnsi" w:hAnsiTheme="majorHAnsi" w:cstheme="majorHAnsi"/>
          <w:b/>
          <w:bCs/>
        </w:rPr>
        <w:t>ie</w:t>
      </w:r>
      <w:proofErr w:type="spellEnd"/>
      <w:r>
        <w:rPr>
          <w:rFonts w:asciiTheme="majorHAnsi" w:hAnsiTheme="majorHAnsi" w:cstheme="majorHAnsi"/>
          <w:b/>
          <w:bCs/>
        </w:rPr>
        <w:tab/>
      </w:r>
      <w:proofErr w:type="spellStart"/>
      <w:r w:rsidRPr="00580072">
        <w:rPr>
          <w:rFonts w:asciiTheme="majorHAnsi" w:hAnsiTheme="majorHAnsi" w:cstheme="majorHAnsi"/>
          <w:b/>
          <w:bCs/>
        </w:rPr>
        <w:t>cerrar</w:t>
      </w:r>
      <w:proofErr w:type="spellEnd"/>
      <w:r w:rsidRPr="00580072">
        <w:rPr>
          <w:rFonts w:asciiTheme="majorHAnsi" w:hAnsiTheme="majorHAnsi" w:cstheme="majorHAnsi"/>
          <w:b/>
          <w:bCs/>
        </w:rPr>
        <w:t xml:space="preserve"> </w:t>
      </w:r>
      <w:r w:rsidRPr="00580072">
        <w:rPr>
          <w:rFonts w:asciiTheme="majorHAnsi" w:hAnsiTheme="majorHAnsi" w:cstheme="majorHAnsi"/>
        </w:rPr>
        <w:t>(</w:t>
      </w:r>
      <w:r w:rsidRPr="00580072">
        <w:rPr>
          <w:rFonts w:asciiTheme="majorHAnsi" w:hAnsiTheme="majorHAnsi" w:cstheme="majorHAnsi"/>
          <w:i/>
          <w:iCs/>
        </w:rPr>
        <w:t>to close</w:t>
      </w:r>
      <w:r w:rsidRPr="00580072">
        <w:rPr>
          <w:rFonts w:asciiTheme="majorHAnsi" w:hAnsiTheme="majorHAnsi" w:cstheme="majorHAnsi"/>
        </w:rPr>
        <w:t>)</w:t>
      </w:r>
      <w:r>
        <w:rPr>
          <w:rFonts w:asciiTheme="majorHAnsi" w:hAnsiTheme="majorHAnsi" w:cstheme="majorHAnsi"/>
        </w:rPr>
        <w:t>,</w:t>
      </w:r>
      <w:r w:rsidRPr="00580072">
        <w:rPr>
          <w:rFonts w:asciiTheme="majorHAnsi" w:hAnsiTheme="majorHAnsi" w:cstheme="majorHAnsi"/>
        </w:rPr>
        <w:t xml:space="preserve"> </w:t>
      </w:r>
      <w:proofErr w:type="spellStart"/>
      <w:r w:rsidRPr="00580072">
        <w:rPr>
          <w:rFonts w:asciiTheme="majorHAnsi" w:hAnsiTheme="majorHAnsi" w:cstheme="majorHAnsi"/>
          <w:b/>
          <w:bCs/>
        </w:rPr>
        <w:t>querer</w:t>
      </w:r>
      <w:proofErr w:type="spellEnd"/>
      <w:r w:rsidRPr="00580072">
        <w:rPr>
          <w:rFonts w:asciiTheme="majorHAnsi" w:hAnsiTheme="majorHAnsi" w:cstheme="majorHAnsi"/>
        </w:rPr>
        <w:t xml:space="preserve"> (</w:t>
      </w:r>
      <w:r w:rsidRPr="00580072">
        <w:rPr>
          <w:rFonts w:asciiTheme="majorHAnsi" w:hAnsiTheme="majorHAnsi" w:cstheme="majorHAnsi"/>
          <w:i/>
          <w:iCs/>
        </w:rPr>
        <w:t>to want</w:t>
      </w:r>
      <w:r w:rsidRPr="00580072">
        <w:rPr>
          <w:rFonts w:asciiTheme="majorHAnsi" w:hAnsiTheme="majorHAnsi" w:cstheme="majorHAnsi"/>
        </w:rPr>
        <w:t>)</w:t>
      </w:r>
      <w:r>
        <w:rPr>
          <w:rFonts w:asciiTheme="majorHAnsi" w:hAnsiTheme="majorHAnsi" w:cstheme="majorHAnsi"/>
        </w:rPr>
        <w:t>,</w:t>
      </w:r>
      <w:r w:rsidRPr="00580072">
        <w:rPr>
          <w:rFonts w:asciiTheme="majorHAnsi" w:hAnsiTheme="majorHAnsi" w:cstheme="majorHAnsi"/>
          <w:b/>
          <w:bCs/>
        </w:rPr>
        <w:t xml:space="preserve"> </w:t>
      </w:r>
      <w:proofErr w:type="spellStart"/>
      <w:r w:rsidRPr="00580072">
        <w:rPr>
          <w:rFonts w:asciiTheme="majorHAnsi" w:hAnsiTheme="majorHAnsi" w:cstheme="majorHAnsi"/>
          <w:b/>
          <w:bCs/>
        </w:rPr>
        <w:t>preferir</w:t>
      </w:r>
      <w:proofErr w:type="spellEnd"/>
      <w:r w:rsidRPr="00580072">
        <w:rPr>
          <w:rFonts w:asciiTheme="majorHAnsi" w:hAnsiTheme="majorHAnsi" w:cstheme="majorHAnsi"/>
          <w:b/>
          <w:bCs/>
        </w:rPr>
        <w:t xml:space="preserve"> </w:t>
      </w:r>
      <w:r w:rsidRPr="00580072">
        <w:rPr>
          <w:rFonts w:asciiTheme="majorHAnsi" w:hAnsiTheme="majorHAnsi" w:cstheme="majorHAnsi"/>
        </w:rPr>
        <w:t>(</w:t>
      </w:r>
      <w:r w:rsidRPr="00580072">
        <w:rPr>
          <w:rFonts w:asciiTheme="majorHAnsi" w:hAnsiTheme="majorHAnsi" w:cstheme="majorHAnsi"/>
          <w:i/>
          <w:iCs/>
        </w:rPr>
        <w:t>to prefer</w:t>
      </w:r>
      <w:r w:rsidRPr="00580072">
        <w:rPr>
          <w:rFonts w:asciiTheme="majorHAnsi" w:hAnsiTheme="majorHAnsi" w:cstheme="majorHAnsi"/>
        </w:rPr>
        <w:t>)</w:t>
      </w:r>
      <w:r>
        <w:rPr>
          <w:rFonts w:asciiTheme="majorHAnsi" w:hAnsiTheme="majorHAnsi" w:cstheme="majorHAnsi"/>
        </w:rPr>
        <w:t>,</w:t>
      </w:r>
      <w:r w:rsidRPr="00580072">
        <w:rPr>
          <w:rFonts w:asciiTheme="majorHAnsi" w:hAnsiTheme="majorHAnsi" w:cstheme="majorHAnsi"/>
          <w:b/>
          <w:bCs/>
        </w:rPr>
        <w:t xml:space="preserve"> </w:t>
      </w:r>
      <w:proofErr w:type="spellStart"/>
      <w:r w:rsidRPr="00580072">
        <w:rPr>
          <w:rFonts w:asciiTheme="majorHAnsi" w:hAnsiTheme="majorHAnsi" w:cstheme="majorHAnsi"/>
          <w:b/>
          <w:bCs/>
        </w:rPr>
        <w:t>pensar</w:t>
      </w:r>
      <w:proofErr w:type="spellEnd"/>
      <w:r w:rsidRPr="00580072">
        <w:rPr>
          <w:rFonts w:asciiTheme="majorHAnsi" w:hAnsiTheme="majorHAnsi" w:cstheme="majorHAnsi"/>
          <w:b/>
          <w:bCs/>
        </w:rPr>
        <w:t xml:space="preserve"> </w:t>
      </w:r>
      <w:r w:rsidRPr="00580072">
        <w:rPr>
          <w:rFonts w:asciiTheme="majorHAnsi" w:hAnsiTheme="majorHAnsi" w:cstheme="majorHAnsi"/>
        </w:rPr>
        <w:t>(</w:t>
      </w:r>
      <w:r w:rsidRPr="00580072">
        <w:rPr>
          <w:rFonts w:asciiTheme="majorHAnsi" w:hAnsiTheme="majorHAnsi" w:cstheme="majorHAnsi"/>
          <w:i/>
          <w:iCs/>
        </w:rPr>
        <w:t>to think</w:t>
      </w:r>
      <w:r>
        <w:rPr>
          <w:rFonts w:asciiTheme="majorHAnsi" w:hAnsiTheme="majorHAnsi" w:cstheme="majorHAnsi"/>
        </w:rPr>
        <w:t>),</w:t>
      </w:r>
      <w:r w:rsidRPr="00580072">
        <w:rPr>
          <w:rFonts w:asciiTheme="majorHAnsi" w:hAnsiTheme="majorHAnsi" w:cstheme="majorHAnsi"/>
          <w:b/>
          <w:bCs/>
        </w:rPr>
        <w:t xml:space="preserve"> </w:t>
      </w:r>
      <w:proofErr w:type="spellStart"/>
      <w:r w:rsidRPr="00580072">
        <w:rPr>
          <w:rFonts w:asciiTheme="majorHAnsi" w:hAnsiTheme="majorHAnsi" w:cstheme="majorHAnsi"/>
          <w:b/>
          <w:bCs/>
        </w:rPr>
        <w:t>venir</w:t>
      </w:r>
      <w:proofErr w:type="spellEnd"/>
      <w:r>
        <w:rPr>
          <w:rFonts w:asciiTheme="majorHAnsi" w:hAnsiTheme="majorHAnsi" w:cstheme="majorHAnsi"/>
          <w:b/>
          <w:bCs/>
        </w:rPr>
        <w:t xml:space="preserve"> </w:t>
      </w:r>
      <w:r>
        <w:rPr>
          <w:rFonts w:asciiTheme="majorHAnsi" w:hAnsiTheme="majorHAnsi" w:cstheme="majorHAnsi"/>
        </w:rPr>
        <w:t>(</w:t>
      </w:r>
      <w:r w:rsidRPr="00580072">
        <w:rPr>
          <w:rFonts w:asciiTheme="majorHAnsi" w:hAnsiTheme="majorHAnsi" w:cstheme="majorHAnsi"/>
          <w:i/>
          <w:iCs/>
        </w:rPr>
        <w:t>to come</w:t>
      </w:r>
      <w:r>
        <w:rPr>
          <w:rFonts w:asciiTheme="majorHAnsi" w:hAnsiTheme="majorHAnsi" w:cstheme="majorHAnsi"/>
        </w:rPr>
        <w:t>)</w:t>
      </w:r>
    </w:p>
    <w:p w14:paraId="4B7908DF" w14:textId="06122C6B" w:rsidR="00EC21BA" w:rsidRDefault="00EC21BA" w:rsidP="00EC21BA">
      <w:pPr>
        <w:tabs>
          <w:tab w:val="left" w:pos="2160"/>
        </w:tabs>
        <w:spacing w:line="276" w:lineRule="auto"/>
        <w:ind w:left="360"/>
        <w:rPr>
          <w:rFonts w:asciiTheme="majorHAnsi" w:hAnsiTheme="majorHAnsi" w:cstheme="majorHAnsi"/>
          <w:b/>
          <w:bCs/>
        </w:rPr>
      </w:pPr>
      <w:proofErr w:type="gramStart"/>
      <w:r>
        <w:rPr>
          <w:rFonts w:asciiTheme="majorHAnsi" w:hAnsiTheme="majorHAnsi" w:cstheme="majorHAnsi"/>
          <w:b/>
          <w:bCs/>
        </w:rPr>
        <w:t>o</w:t>
      </w:r>
      <w:proofErr w:type="gramEnd"/>
      <w:r>
        <w:rPr>
          <w:rFonts w:asciiTheme="majorHAnsi" w:hAnsiTheme="majorHAnsi" w:cstheme="majorHAnsi"/>
          <w:b/>
          <w:bCs/>
        </w:rPr>
        <w:t xml:space="preserve"> </w:t>
      </w:r>
      <w:r w:rsidRPr="002E72B4">
        <w:rPr>
          <w:rFonts w:asciiTheme="majorHAnsi" w:hAnsiTheme="majorHAnsi" w:cstheme="majorHAnsi"/>
          <w:b/>
          <w:bCs/>
        </w:rPr>
        <w:sym w:font="Wingdings" w:char="F0E0"/>
      </w:r>
      <w:r>
        <w:rPr>
          <w:rFonts w:asciiTheme="majorHAnsi" w:hAnsiTheme="majorHAnsi" w:cstheme="majorHAnsi"/>
          <w:b/>
          <w:bCs/>
        </w:rPr>
        <w:t xml:space="preserve"> </w:t>
      </w:r>
      <w:proofErr w:type="spellStart"/>
      <w:r>
        <w:rPr>
          <w:rFonts w:asciiTheme="majorHAnsi" w:hAnsiTheme="majorHAnsi" w:cstheme="majorHAnsi"/>
          <w:b/>
          <w:bCs/>
        </w:rPr>
        <w:t>ue</w:t>
      </w:r>
      <w:proofErr w:type="spellEnd"/>
      <w:r>
        <w:rPr>
          <w:rFonts w:asciiTheme="majorHAnsi" w:hAnsiTheme="majorHAnsi" w:cstheme="majorHAnsi"/>
          <w:b/>
          <w:bCs/>
        </w:rPr>
        <w:tab/>
      </w:r>
      <w:proofErr w:type="spellStart"/>
      <w:r>
        <w:rPr>
          <w:rFonts w:asciiTheme="majorHAnsi" w:hAnsiTheme="majorHAnsi" w:cstheme="majorHAnsi"/>
          <w:b/>
          <w:bCs/>
        </w:rPr>
        <w:t>poder</w:t>
      </w:r>
      <w:proofErr w:type="spellEnd"/>
      <w:r>
        <w:rPr>
          <w:rFonts w:asciiTheme="majorHAnsi" w:hAnsiTheme="majorHAnsi" w:cstheme="majorHAnsi"/>
          <w:b/>
          <w:bCs/>
        </w:rPr>
        <w:t xml:space="preserve"> </w:t>
      </w:r>
      <w:r>
        <w:rPr>
          <w:rFonts w:asciiTheme="majorHAnsi" w:hAnsiTheme="majorHAnsi" w:cstheme="majorHAnsi"/>
        </w:rPr>
        <w:t>(</w:t>
      </w:r>
      <w:r w:rsidRPr="00580072">
        <w:rPr>
          <w:rFonts w:asciiTheme="majorHAnsi" w:hAnsiTheme="majorHAnsi" w:cstheme="majorHAnsi"/>
          <w:i/>
          <w:iCs/>
        </w:rPr>
        <w:t>to be able</w:t>
      </w:r>
      <w:r>
        <w:rPr>
          <w:rFonts w:asciiTheme="majorHAnsi" w:hAnsiTheme="majorHAnsi" w:cstheme="majorHAnsi"/>
        </w:rPr>
        <w:t xml:space="preserve">), </w:t>
      </w:r>
      <w:proofErr w:type="spellStart"/>
      <w:r>
        <w:rPr>
          <w:rFonts w:asciiTheme="majorHAnsi" w:hAnsiTheme="majorHAnsi" w:cstheme="majorHAnsi"/>
          <w:b/>
          <w:bCs/>
        </w:rPr>
        <w:t>dormir</w:t>
      </w:r>
      <w:proofErr w:type="spellEnd"/>
      <w:r>
        <w:rPr>
          <w:rFonts w:asciiTheme="majorHAnsi" w:hAnsiTheme="majorHAnsi" w:cstheme="majorHAnsi"/>
          <w:b/>
          <w:bCs/>
        </w:rPr>
        <w:t xml:space="preserve"> </w:t>
      </w:r>
      <w:r>
        <w:rPr>
          <w:rFonts w:asciiTheme="majorHAnsi" w:hAnsiTheme="majorHAnsi" w:cstheme="majorHAnsi"/>
        </w:rPr>
        <w:t>(</w:t>
      </w:r>
      <w:r w:rsidRPr="00580072">
        <w:rPr>
          <w:rFonts w:asciiTheme="majorHAnsi" w:hAnsiTheme="majorHAnsi" w:cstheme="majorHAnsi"/>
          <w:i/>
          <w:iCs/>
        </w:rPr>
        <w:t>to sleep</w:t>
      </w:r>
      <w:r>
        <w:rPr>
          <w:rFonts w:asciiTheme="majorHAnsi" w:hAnsiTheme="majorHAnsi" w:cstheme="majorHAnsi"/>
        </w:rPr>
        <w:t xml:space="preserve">), </w:t>
      </w:r>
      <w:proofErr w:type="spellStart"/>
      <w:r>
        <w:rPr>
          <w:rFonts w:asciiTheme="majorHAnsi" w:hAnsiTheme="majorHAnsi" w:cstheme="majorHAnsi"/>
          <w:b/>
          <w:bCs/>
        </w:rPr>
        <w:t>volver</w:t>
      </w:r>
      <w:proofErr w:type="spellEnd"/>
      <w:r>
        <w:rPr>
          <w:rFonts w:asciiTheme="majorHAnsi" w:hAnsiTheme="majorHAnsi" w:cstheme="majorHAnsi"/>
          <w:b/>
          <w:bCs/>
        </w:rPr>
        <w:t xml:space="preserve"> </w:t>
      </w:r>
      <w:r>
        <w:rPr>
          <w:rFonts w:asciiTheme="majorHAnsi" w:hAnsiTheme="majorHAnsi" w:cstheme="majorHAnsi"/>
        </w:rPr>
        <w:t>(</w:t>
      </w:r>
      <w:r w:rsidRPr="00580072">
        <w:rPr>
          <w:rFonts w:asciiTheme="majorHAnsi" w:hAnsiTheme="majorHAnsi" w:cstheme="majorHAnsi"/>
          <w:i/>
          <w:iCs/>
        </w:rPr>
        <w:t>to come back, to return</w:t>
      </w:r>
      <w:r>
        <w:rPr>
          <w:rFonts w:asciiTheme="majorHAnsi" w:hAnsiTheme="majorHAnsi" w:cstheme="majorHAnsi"/>
        </w:rPr>
        <w:t>)</w:t>
      </w:r>
    </w:p>
    <w:p w14:paraId="7D561EB0" w14:textId="5CCDC174" w:rsidR="00EC21BA" w:rsidRDefault="00EC21BA" w:rsidP="00EC21BA">
      <w:pPr>
        <w:tabs>
          <w:tab w:val="left" w:pos="2160"/>
        </w:tabs>
        <w:spacing w:after="120" w:line="276" w:lineRule="auto"/>
        <w:ind w:left="360"/>
        <w:rPr>
          <w:rFonts w:asciiTheme="majorHAnsi" w:hAnsiTheme="majorHAnsi" w:cstheme="majorHAnsi"/>
          <w:b/>
          <w:bCs/>
        </w:rPr>
      </w:pPr>
      <w:proofErr w:type="gramStart"/>
      <w:r>
        <w:rPr>
          <w:rFonts w:asciiTheme="majorHAnsi" w:hAnsiTheme="majorHAnsi" w:cstheme="majorHAnsi"/>
          <w:b/>
          <w:bCs/>
        </w:rPr>
        <w:t>e</w:t>
      </w:r>
      <w:proofErr w:type="gramEnd"/>
      <w:r>
        <w:rPr>
          <w:rFonts w:asciiTheme="majorHAnsi" w:hAnsiTheme="majorHAnsi" w:cstheme="majorHAnsi"/>
          <w:b/>
          <w:bCs/>
        </w:rPr>
        <w:t xml:space="preserve"> </w:t>
      </w:r>
      <w:r w:rsidRPr="002E72B4">
        <w:rPr>
          <w:rFonts w:asciiTheme="majorHAnsi" w:hAnsiTheme="majorHAnsi" w:cstheme="majorHAnsi"/>
          <w:b/>
          <w:bCs/>
        </w:rPr>
        <w:sym w:font="Wingdings" w:char="F0E0"/>
      </w:r>
      <w:r>
        <w:rPr>
          <w:rFonts w:asciiTheme="majorHAnsi" w:hAnsiTheme="majorHAnsi" w:cstheme="majorHAnsi"/>
          <w:b/>
          <w:bCs/>
        </w:rPr>
        <w:t xml:space="preserve"> </w:t>
      </w:r>
      <w:proofErr w:type="spellStart"/>
      <w:r>
        <w:rPr>
          <w:rFonts w:asciiTheme="majorHAnsi" w:hAnsiTheme="majorHAnsi" w:cstheme="majorHAnsi"/>
          <w:b/>
          <w:bCs/>
        </w:rPr>
        <w:t>i</w:t>
      </w:r>
      <w:proofErr w:type="spellEnd"/>
      <w:r>
        <w:rPr>
          <w:rFonts w:asciiTheme="majorHAnsi" w:hAnsiTheme="majorHAnsi" w:cstheme="majorHAnsi"/>
          <w:b/>
          <w:bCs/>
        </w:rPr>
        <w:tab/>
      </w:r>
      <w:proofErr w:type="spellStart"/>
      <w:r>
        <w:rPr>
          <w:rFonts w:asciiTheme="majorHAnsi" w:hAnsiTheme="majorHAnsi" w:cstheme="majorHAnsi"/>
          <w:b/>
          <w:bCs/>
        </w:rPr>
        <w:t>pedir</w:t>
      </w:r>
      <w:proofErr w:type="spellEnd"/>
      <w:r>
        <w:rPr>
          <w:rFonts w:asciiTheme="majorHAnsi" w:hAnsiTheme="majorHAnsi" w:cstheme="majorHAnsi"/>
          <w:b/>
          <w:bCs/>
        </w:rPr>
        <w:t xml:space="preserve"> </w:t>
      </w:r>
      <w:r>
        <w:rPr>
          <w:rFonts w:asciiTheme="majorHAnsi" w:hAnsiTheme="majorHAnsi" w:cstheme="majorHAnsi"/>
        </w:rPr>
        <w:t>(</w:t>
      </w:r>
      <w:r w:rsidRPr="00580072">
        <w:rPr>
          <w:rFonts w:asciiTheme="majorHAnsi" w:hAnsiTheme="majorHAnsi" w:cstheme="majorHAnsi"/>
          <w:i/>
          <w:iCs/>
        </w:rPr>
        <w:t>to ask for</w:t>
      </w:r>
      <w:r>
        <w:rPr>
          <w:rFonts w:asciiTheme="majorHAnsi" w:hAnsiTheme="majorHAnsi" w:cstheme="majorHAnsi"/>
        </w:rPr>
        <w:t xml:space="preserve">), </w:t>
      </w:r>
      <w:proofErr w:type="spellStart"/>
      <w:r>
        <w:rPr>
          <w:rFonts w:asciiTheme="majorHAnsi" w:hAnsiTheme="majorHAnsi" w:cstheme="majorHAnsi"/>
          <w:b/>
          <w:bCs/>
        </w:rPr>
        <w:t>servir</w:t>
      </w:r>
      <w:proofErr w:type="spellEnd"/>
      <w:r>
        <w:rPr>
          <w:rFonts w:asciiTheme="majorHAnsi" w:hAnsiTheme="majorHAnsi" w:cstheme="majorHAnsi"/>
          <w:b/>
          <w:bCs/>
        </w:rPr>
        <w:t xml:space="preserve"> </w:t>
      </w:r>
      <w:r>
        <w:rPr>
          <w:rFonts w:asciiTheme="majorHAnsi" w:hAnsiTheme="majorHAnsi" w:cstheme="majorHAnsi"/>
        </w:rPr>
        <w:t>(</w:t>
      </w:r>
      <w:r w:rsidRPr="00580072">
        <w:rPr>
          <w:rFonts w:asciiTheme="majorHAnsi" w:hAnsiTheme="majorHAnsi" w:cstheme="majorHAnsi"/>
          <w:i/>
          <w:iCs/>
        </w:rPr>
        <w:t>to serve</w:t>
      </w:r>
      <w:r>
        <w:rPr>
          <w:rFonts w:asciiTheme="majorHAnsi" w:hAnsiTheme="majorHAnsi" w:cstheme="majorHAnsi"/>
        </w:rPr>
        <w:t>),</w:t>
      </w:r>
      <w:r>
        <w:rPr>
          <w:rFonts w:asciiTheme="majorHAnsi" w:hAnsiTheme="majorHAnsi" w:cstheme="majorHAnsi"/>
          <w:b/>
          <w:bCs/>
        </w:rPr>
        <w:t xml:space="preserve"> </w:t>
      </w:r>
      <w:proofErr w:type="spellStart"/>
      <w:r>
        <w:rPr>
          <w:rFonts w:asciiTheme="majorHAnsi" w:hAnsiTheme="majorHAnsi" w:cstheme="majorHAnsi"/>
          <w:b/>
          <w:bCs/>
        </w:rPr>
        <w:t>vestir</w:t>
      </w:r>
      <w:proofErr w:type="spellEnd"/>
      <w:r>
        <w:rPr>
          <w:rFonts w:asciiTheme="majorHAnsi" w:hAnsiTheme="majorHAnsi" w:cstheme="majorHAnsi"/>
          <w:b/>
          <w:bCs/>
        </w:rPr>
        <w:t xml:space="preserve"> </w:t>
      </w:r>
      <w:r>
        <w:rPr>
          <w:rFonts w:asciiTheme="majorHAnsi" w:hAnsiTheme="majorHAnsi" w:cstheme="majorHAnsi"/>
        </w:rPr>
        <w:t>(</w:t>
      </w:r>
      <w:r w:rsidRPr="00580072">
        <w:rPr>
          <w:rFonts w:asciiTheme="majorHAnsi" w:hAnsiTheme="majorHAnsi" w:cstheme="majorHAnsi"/>
          <w:i/>
          <w:iCs/>
        </w:rPr>
        <w:t>to dress/to wear</w:t>
      </w:r>
      <w:r>
        <w:rPr>
          <w:rFonts w:asciiTheme="majorHAnsi" w:hAnsiTheme="majorHAnsi" w:cstheme="majorHAnsi"/>
        </w:rPr>
        <w:t>)</w:t>
      </w:r>
    </w:p>
    <w:p w14:paraId="1B138885" w14:textId="5FF62B80" w:rsidR="00580072" w:rsidRDefault="00580072" w:rsidP="00EC21BA">
      <w:pPr>
        <w:pStyle w:val="ListParagraph"/>
        <w:numPr>
          <w:ilvl w:val="0"/>
          <w:numId w:val="2"/>
        </w:numPr>
        <w:tabs>
          <w:tab w:val="left" w:pos="3017"/>
        </w:tabs>
        <w:spacing w:line="276" w:lineRule="auto"/>
        <w:ind w:left="360"/>
        <w:rPr>
          <w:rFonts w:asciiTheme="minorHAnsi" w:hAnsiTheme="minorHAnsi" w:cstheme="minorHAnsi"/>
        </w:rPr>
      </w:pPr>
      <w:r w:rsidRPr="00580072">
        <w:rPr>
          <w:rFonts w:asciiTheme="minorHAnsi" w:hAnsiTheme="minorHAnsi" w:cstheme="minorHAnsi"/>
        </w:rPr>
        <w:t xml:space="preserve">Remember </w:t>
      </w:r>
      <w:r>
        <w:rPr>
          <w:rFonts w:asciiTheme="minorHAnsi" w:hAnsiTheme="minorHAnsi" w:cstheme="minorHAnsi"/>
        </w:rPr>
        <w:t xml:space="preserve">that the stem vowels </w:t>
      </w:r>
      <w:proofErr w:type="gramStart"/>
      <w:r>
        <w:rPr>
          <w:rFonts w:asciiTheme="minorHAnsi" w:hAnsiTheme="minorHAnsi" w:cstheme="minorHAnsi"/>
        </w:rPr>
        <w:t>are stressed</w:t>
      </w:r>
      <w:proofErr w:type="gramEnd"/>
      <w:r>
        <w:rPr>
          <w:rFonts w:asciiTheme="minorHAnsi" w:hAnsiTheme="minorHAnsi" w:cstheme="minorHAnsi"/>
        </w:rPr>
        <w:t xml:space="preserve"> in all forms of the present, except in the </w:t>
      </w:r>
      <w:proofErr w:type="spellStart"/>
      <w:r w:rsidRPr="00580072">
        <w:rPr>
          <w:rFonts w:asciiTheme="minorHAnsi" w:hAnsiTheme="minorHAnsi" w:cstheme="minorHAnsi"/>
          <w:b/>
          <w:bCs/>
        </w:rPr>
        <w:t>nosotros</w:t>
      </w:r>
      <w:proofErr w:type="spellEnd"/>
      <w:r>
        <w:rPr>
          <w:rFonts w:asciiTheme="minorHAnsi" w:hAnsiTheme="minorHAnsi" w:cstheme="minorHAnsi"/>
        </w:rPr>
        <w:t xml:space="preserve"> and the </w:t>
      </w:r>
      <w:proofErr w:type="spellStart"/>
      <w:r w:rsidRPr="00580072">
        <w:rPr>
          <w:rFonts w:asciiTheme="minorHAnsi" w:hAnsiTheme="minorHAnsi" w:cstheme="minorHAnsi"/>
          <w:b/>
          <w:bCs/>
        </w:rPr>
        <w:t>vosotros</w:t>
      </w:r>
      <w:proofErr w:type="spellEnd"/>
      <w:r>
        <w:rPr>
          <w:rFonts w:asciiTheme="minorHAnsi" w:hAnsiTheme="minorHAnsi" w:cstheme="minorHAnsi"/>
        </w:rPr>
        <w:t xml:space="preserve"> forms. The stem vowel changes in all the stressed syllables</w:t>
      </w:r>
      <w:proofErr w:type="gramStart"/>
      <w:r>
        <w:rPr>
          <w:rFonts w:asciiTheme="minorHAnsi" w:hAnsiTheme="minorHAnsi" w:cstheme="minorHAnsi"/>
        </w:rPr>
        <w:t>;</w:t>
      </w:r>
      <w:proofErr w:type="gramEnd"/>
      <w:r>
        <w:rPr>
          <w:rFonts w:asciiTheme="minorHAnsi" w:hAnsiTheme="minorHAnsi" w:cstheme="minorHAnsi"/>
        </w:rPr>
        <w:t xml:space="preserve"> </w:t>
      </w:r>
      <w:r w:rsidRPr="00580072">
        <w:rPr>
          <w:rFonts w:asciiTheme="minorHAnsi" w:hAnsiTheme="minorHAnsi" w:cstheme="minorHAnsi"/>
          <w:b/>
          <w:bCs/>
        </w:rPr>
        <w:t>e</w:t>
      </w:r>
      <w:r>
        <w:rPr>
          <w:rFonts w:asciiTheme="minorHAnsi" w:hAnsiTheme="minorHAnsi" w:cstheme="minorHAnsi"/>
        </w:rPr>
        <w:t xml:space="preserve"> changes to </w:t>
      </w:r>
      <w:proofErr w:type="spellStart"/>
      <w:r w:rsidRPr="00580072">
        <w:rPr>
          <w:rFonts w:asciiTheme="minorHAnsi" w:hAnsiTheme="minorHAnsi" w:cstheme="minorHAnsi"/>
          <w:b/>
          <w:bCs/>
        </w:rPr>
        <w:t>ie</w:t>
      </w:r>
      <w:proofErr w:type="spellEnd"/>
      <w:r>
        <w:rPr>
          <w:rFonts w:asciiTheme="minorHAnsi" w:hAnsiTheme="minorHAnsi" w:cstheme="minorHAnsi"/>
        </w:rPr>
        <w:t xml:space="preserve">, </w:t>
      </w:r>
      <w:r w:rsidRPr="00580072">
        <w:rPr>
          <w:rFonts w:asciiTheme="minorHAnsi" w:hAnsiTheme="minorHAnsi" w:cstheme="minorHAnsi"/>
          <w:b/>
          <w:bCs/>
        </w:rPr>
        <w:t>o</w:t>
      </w:r>
      <w:r>
        <w:rPr>
          <w:rFonts w:asciiTheme="minorHAnsi" w:hAnsiTheme="minorHAnsi" w:cstheme="minorHAnsi"/>
        </w:rPr>
        <w:t xml:space="preserve"> changes to </w:t>
      </w:r>
      <w:proofErr w:type="spellStart"/>
      <w:r w:rsidRPr="00580072">
        <w:rPr>
          <w:rFonts w:asciiTheme="minorHAnsi" w:hAnsiTheme="minorHAnsi" w:cstheme="minorHAnsi"/>
          <w:b/>
          <w:bCs/>
        </w:rPr>
        <w:t>ue</w:t>
      </w:r>
      <w:proofErr w:type="spellEnd"/>
      <w:r>
        <w:rPr>
          <w:rFonts w:asciiTheme="minorHAnsi" w:hAnsiTheme="minorHAnsi" w:cstheme="minorHAnsi"/>
        </w:rPr>
        <w:t xml:space="preserve">, and </w:t>
      </w:r>
      <w:r w:rsidRPr="00580072">
        <w:rPr>
          <w:rFonts w:asciiTheme="minorHAnsi" w:hAnsiTheme="minorHAnsi" w:cstheme="minorHAnsi"/>
          <w:b/>
          <w:bCs/>
        </w:rPr>
        <w:t>e</w:t>
      </w:r>
      <w:r>
        <w:rPr>
          <w:rFonts w:asciiTheme="minorHAnsi" w:hAnsiTheme="minorHAnsi" w:cstheme="minorHAnsi"/>
        </w:rPr>
        <w:t xml:space="preserve"> changes to </w:t>
      </w:r>
      <w:proofErr w:type="spellStart"/>
      <w:r>
        <w:rPr>
          <w:rFonts w:asciiTheme="minorHAnsi" w:hAnsiTheme="minorHAnsi" w:cstheme="minorHAnsi"/>
          <w:b/>
          <w:bCs/>
        </w:rPr>
        <w:t>i</w:t>
      </w:r>
      <w:proofErr w:type="spellEnd"/>
      <w:r>
        <w:rPr>
          <w:rFonts w:asciiTheme="minorHAnsi" w:hAnsiTheme="minorHAnsi" w:cstheme="minorHAnsi"/>
        </w:rPr>
        <w:t xml:space="preserve"> in all the stressed syllables. </w:t>
      </w:r>
    </w:p>
    <w:p w14:paraId="46725A09" w14:textId="4625D376" w:rsidR="00A04C55" w:rsidRDefault="00580072" w:rsidP="00EC21BA">
      <w:pPr>
        <w:pStyle w:val="ListParagraph"/>
        <w:numPr>
          <w:ilvl w:val="0"/>
          <w:numId w:val="2"/>
        </w:numPr>
        <w:tabs>
          <w:tab w:val="left" w:pos="3017"/>
        </w:tabs>
        <w:spacing w:line="276" w:lineRule="auto"/>
        <w:ind w:left="360"/>
        <w:rPr>
          <w:rFonts w:asciiTheme="minorHAnsi" w:hAnsiTheme="minorHAnsi" w:cstheme="minorHAnsi"/>
        </w:rPr>
      </w:pPr>
      <w:r w:rsidRPr="00580072">
        <w:rPr>
          <w:rFonts w:asciiTheme="minorHAnsi" w:hAnsiTheme="minorHAnsi" w:cstheme="minorHAnsi"/>
        </w:rPr>
        <w:t xml:space="preserve">You may recall that the vowel in the stem of the stem of the verbs </w:t>
      </w:r>
      <w:proofErr w:type="spellStart"/>
      <w:r w:rsidRPr="00580072">
        <w:rPr>
          <w:rFonts w:asciiTheme="minorHAnsi" w:hAnsiTheme="minorHAnsi" w:cstheme="minorHAnsi"/>
          <w:b/>
          <w:bCs/>
        </w:rPr>
        <w:t>tener</w:t>
      </w:r>
      <w:proofErr w:type="spellEnd"/>
      <w:r w:rsidRPr="00580072">
        <w:rPr>
          <w:rFonts w:asciiTheme="minorHAnsi" w:hAnsiTheme="minorHAnsi" w:cstheme="minorHAnsi"/>
        </w:rPr>
        <w:t xml:space="preserve"> and </w:t>
      </w:r>
      <w:proofErr w:type="spellStart"/>
      <w:r w:rsidRPr="00580072">
        <w:rPr>
          <w:rFonts w:asciiTheme="minorHAnsi" w:hAnsiTheme="minorHAnsi" w:cstheme="minorHAnsi"/>
          <w:b/>
          <w:bCs/>
        </w:rPr>
        <w:t>venir</w:t>
      </w:r>
      <w:proofErr w:type="spellEnd"/>
      <w:r w:rsidRPr="00580072">
        <w:rPr>
          <w:rFonts w:asciiTheme="minorHAnsi" w:hAnsiTheme="minorHAnsi" w:cstheme="minorHAnsi"/>
        </w:rPr>
        <w:t xml:space="preserve"> changes from </w:t>
      </w:r>
      <w:r w:rsidRPr="00580072">
        <w:rPr>
          <w:rFonts w:asciiTheme="minorHAnsi" w:hAnsiTheme="minorHAnsi" w:cstheme="minorHAnsi"/>
          <w:b/>
          <w:bCs/>
        </w:rPr>
        <w:t>e</w:t>
      </w:r>
      <w:r w:rsidRPr="00580072">
        <w:rPr>
          <w:rFonts w:asciiTheme="minorHAnsi" w:hAnsiTheme="minorHAnsi" w:cstheme="minorHAnsi"/>
        </w:rPr>
        <w:t xml:space="preserve"> to </w:t>
      </w:r>
      <w:proofErr w:type="spellStart"/>
      <w:r w:rsidRPr="00580072">
        <w:rPr>
          <w:rFonts w:asciiTheme="minorHAnsi" w:hAnsiTheme="minorHAnsi" w:cstheme="minorHAnsi"/>
          <w:b/>
          <w:bCs/>
        </w:rPr>
        <w:t>ie</w:t>
      </w:r>
      <w:proofErr w:type="spellEnd"/>
      <w:r>
        <w:rPr>
          <w:rFonts w:asciiTheme="minorHAnsi" w:hAnsiTheme="minorHAnsi" w:cstheme="minorHAnsi"/>
        </w:rPr>
        <w:t xml:space="preserve"> </w:t>
      </w:r>
      <w:r w:rsidR="00A04C55">
        <w:rPr>
          <w:rFonts w:asciiTheme="minorHAnsi" w:hAnsiTheme="minorHAnsi" w:cstheme="minorHAnsi"/>
        </w:rPr>
        <w:t xml:space="preserve">in the forms for </w:t>
      </w:r>
      <w:proofErr w:type="spellStart"/>
      <w:r w:rsidR="00A04C55" w:rsidRPr="00A04C55">
        <w:rPr>
          <w:rFonts w:asciiTheme="minorHAnsi" w:hAnsiTheme="minorHAnsi" w:cstheme="minorHAnsi"/>
          <w:b/>
          <w:bCs/>
        </w:rPr>
        <w:t>tú</w:t>
      </w:r>
      <w:proofErr w:type="spellEnd"/>
      <w:r w:rsidR="00A04C55" w:rsidRPr="00A04C55">
        <w:rPr>
          <w:rFonts w:asciiTheme="minorHAnsi" w:hAnsiTheme="minorHAnsi" w:cstheme="minorHAnsi"/>
          <w:b/>
          <w:bCs/>
        </w:rPr>
        <w:t xml:space="preserve">, </w:t>
      </w:r>
      <w:proofErr w:type="spellStart"/>
      <w:r w:rsidR="00A04C55" w:rsidRPr="00A04C55">
        <w:rPr>
          <w:rFonts w:asciiTheme="minorHAnsi" w:hAnsiTheme="minorHAnsi" w:cstheme="minorHAnsi"/>
          <w:b/>
          <w:bCs/>
        </w:rPr>
        <w:t>Ud</w:t>
      </w:r>
      <w:proofErr w:type="spellEnd"/>
      <w:r w:rsidR="00A04C55" w:rsidRPr="00A04C55">
        <w:rPr>
          <w:rFonts w:asciiTheme="minorHAnsi" w:hAnsiTheme="minorHAnsi" w:cstheme="minorHAnsi"/>
          <w:b/>
          <w:bCs/>
        </w:rPr>
        <w:t xml:space="preserve">/ </w:t>
      </w:r>
      <w:proofErr w:type="spellStart"/>
      <w:r w:rsidR="00A04C55" w:rsidRPr="00A04C55">
        <w:rPr>
          <w:rFonts w:asciiTheme="minorHAnsi" w:hAnsiTheme="minorHAnsi" w:cstheme="minorHAnsi"/>
          <w:b/>
          <w:bCs/>
        </w:rPr>
        <w:t>él</w:t>
      </w:r>
      <w:proofErr w:type="spellEnd"/>
      <w:r w:rsidR="00A04C55" w:rsidRPr="00A04C55">
        <w:rPr>
          <w:rFonts w:asciiTheme="minorHAnsi" w:hAnsiTheme="minorHAnsi" w:cstheme="minorHAnsi"/>
          <w:b/>
          <w:bCs/>
        </w:rPr>
        <w:t xml:space="preserve"> /</w:t>
      </w:r>
      <w:proofErr w:type="spellStart"/>
      <w:proofErr w:type="gramStart"/>
      <w:r w:rsidR="00A04C55" w:rsidRPr="00A04C55">
        <w:rPr>
          <w:rFonts w:asciiTheme="minorHAnsi" w:hAnsiTheme="minorHAnsi" w:cstheme="minorHAnsi"/>
          <w:b/>
          <w:bCs/>
        </w:rPr>
        <w:t>ella</w:t>
      </w:r>
      <w:proofErr w:type="spellEnd"/>
      <w:proofErr w:type="gramEnd"/>
      <w:r w:rsidR="00A04C55" w:rsidRPr="00A04C55">
        <w:rPr>
          <w:rFonts w:asciiTheme="minorHAnsi" w:hAnsiTheme="minorHAnsi" w:cstheme="minorHAnsi"/>
          <w:b/>
          <w:bCs/>
        </w:rPr>
        <w:t xml:space="preserve"> </w:t>
      </w:r>
      <w:r w:rsidR="00A04C55" w:rsidRPr="00A04C55">
        <w:rPr>
          <w:rFonts w:asciiTheme="minorHAnsi" w:hAnsiTheme="minorHAnsi" w:cstheme="minorHAnsi"/>
        </w:rPr>
        <w:t>and</w:t>
      </w:r>
      <w:r w:rsidR="00A04C55" w:rsidRPr="00A04C55">
        <w:rPr>
          <w:rFonts w:asciiTheme="minorHAnsi" w:hAnsiTheme="minorHAnsi" w:cstheme="minorHAnsi"/>
          <w:b/>
          <w:bCs/>
        </w:rPr>
        <w:t xml:space="preserve"> </w:t>
      </w:r>
      <w:proofErr w:type="spellStart"/>
      <w:r w:rsidR="00A04C55" w:rsidRPr="00A04C55">
        <w:rPr>
          <w:rFonts w:asciiTheme="minorHAnsi" w:hAnsiTheme="minorHAnsi" w:cstheme="minorHAnsi"/>
          <w:b/>
          <w:bCs/>
        </w:rPr>
        <w:t>Uds</w:t>
      </w:r>
      <w:proofErr w:type="spellEnd"/>
      <w:r w:rsidR="00A04C55" w:rsidRPr="00A04C55">
        <w:rPr>
          <w:rFonts w:asciiTheme="minorHAnsi" w:hAnsiTheme="minorHAnsi" w:cstheme="minorHAnsi"/>
          <w:b/>
          <w:bCs/>
        </w:rPr>
        <w:t>./</w:t>
      </w:r>
      <w:proofErr w:type="spellStart"/>
      <w:r w:rsidR="00A04C55" w:rsidRPr="00A04C55">
        <w:rPr>
          <w:rFonts w:asciiTheme="minorHAnsi" w:hAnsiTheme="minorHAnsi" w:cstheme="minorHAnsi"/>
          <w:b/>
          <w:bCs/>
        </w:rPr>
        <w:t>ellos</w:t>
      </w:r>
      <w:proofErr w:type="spellEnd"/>
      <w:r w:rsidR="00A04C55" w:rsidRPr="00A04C55">
        <w:rPr>
          <w:rFonts w:asciiTheme="minorHAnsi" w:hAnsiTheme="minorHAnsi" w:cstheme="minorHAnsi"/>
          <w:b/>
          <w:bCs/>
        </w:rPr>
        <w:t>/</w:t>
      </w:r>
      <w:proofErr w:type="spellStart"/>
      <w:r w:rsidR="00A04C55" w:rsidRPr="00A04C55">
        <w:rPr>
          <w:rFonts w:asciiTheme="minorHAnsi" w:hAnsiTheme="minorHAnsi" w:cstheme="minorHAnsi"/>
          <w:b/>
          <w:bCs/>
        </w:rPr>
        <w:t>ellas</w:t>
      </w:r>
      <w:proofErr w:type="spellEnd"/>
      <w:r w:rsidR="00A04C55">
        <w:rPr>
          <w:rFonts w:asciiTheme="minorHAnsi" w:hAnsiTheme="minorHAnsi" w:cstheme="minorHAnsi"/>
        </w:rPr>
        <w:t xml:space="preserve">. In addition to changes in these forms, </w:t>
      </w:r>
      <w:r w:rsidR="005855FC">
        <w:rPr>
          <w:rFonts w:asciiTheme="minorHAnsi" w:hAnsiTheme="minorHAnsi" w:cstheme="minorHAnsi"/>
        </w:rPr>
        <w:t>stem-changing</w:t>
      </w:r>
      <w:r w:rsidR="00A04C55">
        <w:rPr>
          <w:rFonts w:asciiTheme="minorHAnsi" w:hAnsiTheme="minorHAnsi" w:cstheme="minorHAnsi"/>
        </w:rPr>
        <w:t xml:space="preserve"> verbs have the same stem change in </w:t>
      </w:r>
      <w:proofErr w:type="gramStart"/>
      <w:r w:rsidR="00A04C55">
        <w:rPr>
          <w:rFonts w:asciiTheme="minorHAnsi" w:hAnsiTheme="minorHAnsi" w:cstheme="minorHAnsi"/>
        </w:rPr>
        <w:t xml:space="preserve">the </w:t>
      </w:r>
      <w:proofErr w:type="spellStart"/>
      <w:r w:rsidR="00A04C55">
        <w:rPr>
          <w:rFonts w:asciiTheme="minorHAnsi" w:hAnsiTheme="minorHAnsi" w:cstheme="minorHAnsi"/>
          <w:b/>
          <w:bCs/>
        </w:rPr>
        <w:t>yo</w:t>
      </w:r>
      <w:proofErr w:type="spellEnd"/>
      <w:proofErr w:type="gramEnd"/>
      <w:r w:rsidR="00A04C55">
        <w:rPr>
          <w:rFonts w:asciiTheme="minorHAnsi" w:hAnsiTheme="minorHAnsi" w:cstheme="minorHAnsi"/>
        </w:rPr>
        <w:t xml:space="preserve"> form as well. </w:t>
      </w:r>
    </w:p>
    <w:p w14:paraId="542BE1E0" w14:textId="77777777" w:rsidR="00456EDD" w:rsidRDefault="00A04C55" w:rsidP="00EC21BA">
      <w:pPr>
        <w:pStyle w:val="ListParagraph"/>
        <w:tabs>
          <w:tab w:val="left" w:pos="3017"/>
        </w:tabs>
        <w:spacing w:after="120" w:line="276" w:lineRule="auto"/>
        <w:ind w:left="360"/>
        <w:contextualSpacing w:val="0"/>
        <w:rPr>
          <w:rFonts w:asciiTheme="minorHAnsi" w:hAnsiTheme="minorHAnsi" w:cstheme="minorHAnsi"/>
        </w:rPr>
      </w:pPr>
      <w:r>
        <w:rPr>
          <w:rFonts w:asciiTheme="minorHAnsi" w:hAnsiTheme="minorHAnsi" w:cstheme="minorHAnsi"/>
          <w:b/>
          <w:bCs/>
        </w:rPr>
        <w:t xml:space="preserve">Remember: </w:t>
      </w:r>
      <w:r>
        <w:rPr>
          <w:rFonts w:asciiTheme="minorHAnsi" w:hAnsiTheme="minorHAnsi" w:cstheme="minorHAnsi"/>
        </w:rPr>
        <w:t>Despite the stem change, the endings are regular, following the pattern for -AR, -ER, and -IR verbs.</w:t>
      </w:r>
    </w:p>
    <w:p w14:paraId="5882A86C" w14:textId="3CC30CC9" w:rsidR="00A04C55" w:rsidRDefault="00A04C55" w:rsidP="00456EDD">
      <w:pPr>
        <w:pStyle w:val="ListParagraph"/>
        <w:numPr>
          <w:ilvl w:val="0"/>
          <w:numId w:val="2"/>
        </w:numPr>
        <w:tabs>
          <w:tab w:val="left" w:pos="3017"/>
        </w:tabs>
        <w:spacing w:before="240" w:line="276" w:lineRule="auto"/>
        <w:ind w:left="360"/>
        <w:contextualSpacing w:val="0"/>
        <w:rPr>
          <w:rFonts w:asciiTheme="minorHAnsi" w:hAnsiTheme="minorHAnsi" w:cstheme="minorHAnsi"/>
        </w:rPr>
      </w:pPr>
      <w:r w:rsidRPr="00456EDD">
        <w:rPr>
          <w:rFonts w:asciiTheme="minorHAnsi" w:hAnsiTheme="minorHAnsi" w:cstheme="minorHAnsi"/>
        </w:rPr>
        <w:t>These are some commonly used stem-changing verbs:</w:t>
      </w:r>
    </w:p>
    <w:p w14:paraId="2A2A348A" w14:textId="7D5C3331" w:rsidR="00456EDD" w:rsidRDefault="00B964F0" w:rsidP="00456ED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56"/>
          <w:tab w:val="left" w:pos="7430"/>
        </w:tabs>
        <w:spacing w:line="276" w:lineRule="auto"/>
        <w:ind w:left="360"/>
        <w:rPr>
          <w:rFonts w:asciiTheme="minorHAnsi" w:hAnsiTheme="minorHAnsi" w:cstheme="minorHAnsi"/>
          <w:lang w:val="es-MX"/>
        </w:rPr>
        <w:sectPr w:rsidR="00456EDD" w:rsidSect="00456EDD">
          <w:headerReference w:type="default" r:id="rId11"/>
          <w:footerReference w:type="default" r:id="rId12"/>
          <w:type w:val="continuous"/>
          <w:pgSz w:w="12240" w:h="15840"/>
          <w:pgMar w:top="720" w:right="720" w:bottom="720" w:left="720" w:header="720" w:footer="720" w:gutter="0"/>
          <w:cols w:space="720"/>
          <w:docGrid w:linePitch="360"/>
        </w:sectPr>
      </w:pPr>
      <w:proofErr w:type="gramStart"/>
      <w:r>
        <w:rPr>
          <w:rFonts w:asciiTheme="majorHAnsi" w:hAnsiTheme="majorHAnsi" w:cstheme="majorHAnsi"/>
          <w:b/>
          <w:bCs/>
        </w:rPr>
        <w:t>e</w:t>
      </w:r>
      <w:proofErr w:type="gramEnd"/>
      <w:r w:rsidR="00456EDD" w:rsidRPr="00456EDD">
        <w:rPr>
          <w:rFonts w:asciiTheme="majorHAnsi" w:hAnsiTheme="majorHAnsi" w:cstheme="majorHAnsi"/>
          <w:b/>
          <w:bCs/>
        </w:rPr>
        <w:t xml:space="preserve"> </w:t>
      </w:r>
      <w:r w:rsidR="00456EDD" w:rsidRPr="002E72B4">
        <w:sym w:font="Wingdings" w:char="F0E0"/>
      </w:r>
      <w:r w:rsidR="00456EDD" w:rsidRPr="00456EDD">
        <w:rPr>
          <w:rFonts w:asciiTheme="majorHAnsi" w:hAnsiTheme="majorHAnsi" w:cstheme="majorHAnsi"/>
          <w:b/>
          <w:bCs/>
        </w:rPr>
        <w:t xml:space="preserve"> </w:t>
      </w:r>
      <w:proofErr w:type="spellStart"/>
      <w:r w:rsidR="00456EDD" w:rsidRPr="00456EDD">
        <w:rPr>
          <w:rFonts w:asciiTheme="majorHAnsi" w:hAnsiTheme="majorHAnsi" w:cstheme="majorHAnsi"/>
          <w:b/>
          <w:bCs/>
        </w:rPr>
        <w:t>ie</w:t>
      </w:r>
      <w:proofErr w:type="spellEnd"/>
    </w:p>
    <w:p w14:paraId="077FC779" w14:textId="4892288B" w:rsidR="00456EDD" w:rsidRDefault="00456EDD" w:rsidP="00A04C55">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cerrar</w:t>
      </w:r>
    </w:p>
    <w:p w14:paraId="4C141199" w14:textId="77777777" w:rsidR="00456EDD" w:rsidRPr="00A04C55" w:rsidRDefault="00456EDD" w:rsidP="00456EDD">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comenzar</w:t>
      </w:r>
    </w:p>
    <w:p w14:paraId="38F3ED9A" w14:textId="77777777" w:rsidR="00456EDD" w:rsidRDefault="00456EDD" w:rsidP="00A04C55">
      <w:pPr>
        <w:pStyle w:val="ListParagraph"/>
        <w:tabs>
          <w:tab w:val="left" w:pos="3017"/>
        </w:tabs>
        <w:spacing w:line="276" w:lineRule="auto"/>
        <w:ind w:left="0"/>
        <w:jc w:val="center"/>
        <w:rPr>
          <w:rFonts w:asciiTheme="minorHAnsi" w:hAnsiTheme="minorHAnsi" w:cstheme="minorHAnsi"/>
          <w:lang w:val="es-MX"/>
        </w:rPr>
      </w:pPr>
      <w:r w:rsidRPr="00A04C55">
        <w:rPr>
          <w:rFonts w:asciiTheme="minorHAnsi" w:hAnsiTheme="minorHAnsi" w:cstheme="minorHAnsi"/>
          <w:lang w:val="es-MX"/>
        </w:rPr>
        <w:t>despertarse</w:t>
      </w:r>
    </w:p>
    <w:p w14:paraId="00EF10AE" w14:textId="77777777" w:rsidR="00456EDD" w:rsidRDefault="00456EDD" w:rsidP="00A04C55">
      <w:pPr>
        <w:pStyle w:val="ListParagraph"/>
        <w:tabs>
          <w:tab w:val="left" w:pos="3017"/>
        </w:tabs>
        <w:spacing w:line="276" w:lineRule="auto"/>
        <w:ind w:left="0"/>
        <w:jc w:val="center"/>
        <w:rPr>
          <w:rFonts w:asciiTheme="minorHAnsi" w:hAnsiTheme="minorHAnsi" w:cstheme="minorHAnsi"/>
          <w:lang w:val="es-MX"/>
        </w:rPr>
      </w:pPr>
      <w:r w:rsidRPr="00A04C55">
        <w:rPr>
          <w:rFonts w:asciiTheme="minorHAnsi" w:hAnsiTheme="minorHAnsi" w:cstheme="minorHAnsi"/>
          <w:lang w:val="es-MX"/>
        </w:rPr>
        <w:t>empezar</w:t>
      </w:r>
    </w:p>
    <w:p w14:paraId="6E5F8D9E" w14:textId="77777777" w:rsidR="00456EDD" w:rsidRPr="00A04C55" w:rsidRDefault="00456EDD" w:rsidP="00A04C55">
      <w:pPr>
        <w:pStyle w:val="ListParagraph"/>
        <w:tabs>
          <w:tab w:val="left" w:pos="3017"/>
        </w:tabs>
        <w:spacing w:line="276" w:lineRule="auto"/>
        <w:ind w:left="0"/>
        <w:jc w:val="center"/>
        <w:rPr>
          <w:rFonts w:asciiTheme="minorHAnsi" w:hAnsiTheme="minorHAnsi" w:cstheme="minorHAnsi"/>
          <w:lang w:val="es-MX"/>
        </w:rPr>
      </w:pPr>
      <w:r w:rsidRPr="00A04C55">
        <w:rPr>
          <w:rFonts w:asciiTheme="minorHAnsi" w:hAnsiTheme="minorHAnsi" w:cstheme="minorHAnsi"/>
          <w:lang w:val="es-MX"/>
        </w:rPr>
        <w:t>entender</w:t>
      </w:r>
    </w:p>
    <w:p w14:paraId="62C8DF42" w14:textId="77777777" w:rsidR="00456EDD" w:rsidRPr="00A04C55" w:rsidRDefault="00456EDD" w:rsidP="00A04C55">
      <w:pPr>
        <w:pStyle w:val="ListParagraph"/>
        <w:tabs>
          <w:tab w:val="left" w:pos="3017"/>
        </w:tabs>
        <w:spacing w:line="276" w:lineRule="auto"/>
        <w:ind w:left="0"/>
        <w:jc w:val="center"/>
        <w:rPr>
          <w:rFonts w:asciiTheme="minorHAnsi" w:hAnsiTheme="minorHAnsi" w:cstheme="minorHAnsi"/>
          <w:lang w:val="es-MX"/>
        </w:rPr>
      </w:pPr>
      <w:r w:rsidRPr="00A04C55">
        <w:rPr>
          <w:rFonts w:asciiTheme="minorHAnsi" w:hAnsiTheme="minorHAnsi" w:cstheme="minorHAnsi"/>
          <w:lang w:val="es-MX"/>
        </w:rPr>
        <w:t>obtener</w:t>
      </w:r>
    </w:p>
    <w:p w14:paraId="4F29CBE8" w14:textId="77777777" w:rsidR="00456EDD" w:rsidRDefault="00456EDD" w:rsidP="00A04C55">
      <w:pPr>
        <w:pStyle w:val="ListParagraph"/>
        <w:tabs>
          <w:tab w:val="left" w:pos="3017"/>
        </w:tabs>
        <w:spacing w:line="276" w:lineRule="auto"/>
        <w:ind w:left="0"/>
        <w:jc w:val="center"/>
        <w:rPr>
          <w:rFonts w:asciiTheme="minorHAnsi" w:hAnsiTheme="minorHAnsi" w:cstheme="minorHAnsi"/>
          <w:lang w:val="es-MX"/>
        </w:rPr>
      </w:pPr>
      <w:r w:rsidRPr="00A04C55">
        <w:rPr>
          <w:rFonts w:asciiTheme="minorHAnsi" w:hAnsiTheme="minorHAnsi" w:cstheme="minorHAnsi"/>
          <w:lang w:val="es-MX"/>
        </w:rPr>
        <w:t>pensar</w:t>
      </w:r>
    </w:p>
    <w:p w14:paraId="11805076" w14:textId="77777777" w:rsidR="00456EDD" w:rsidRDefault="00456EDD" w:rsidP="00A04C55">
      <w:pPr>
        <w:pStyle w:val="ListParagraph"/>
        <w:tabs>
          <w:tab w:val="left" w:pos="3017"/>
        </w:tabs>
        <w:spacing w:line="276" w:lineRule="auto"/>
        <w:ind w:left="0"/>
        <w:jc w:val="center"/>
        <w:rPr>
          <w:rFonts w:asciiTheme="minorHAnsi" w:hAnsiTheme="minorHAnsi" w:cstheme="minorHAnsi"/>
          <w:lang w:val="es-MX"/>
        </w:rPr>
      </w:pPr>
      <w:r w:rsidRPr="00A04C55">
        <w:rPr>
          <w:rFonts w:asciiTheme="minorHAnsi" w:hAnsiTheme="minorHAnsi" w:cstheme="minorHAnsi"/>
          <w:lang w:val="es-MX"/>
        </w:rPr>
        <w:t>perder</w:t>
      </w:r>
    </w:p>
    <w:p w14:paraId="029B75CB" w14:textId="77777777" w:rsidR="00456EDD" w:rsidRPr="00A04C55" w:rsidRDefault="00456EDD" w:rsidP="00A04C55">
      <w:pPr>
        <w:pStyle w:val="ListParagraph"/>
        <w:tabs>
          <w:tab w:val="left" w:pos="3017"/>
        </w:tabs>
        <w:spacing w:line="276" w:lineRule="auto"/>
        <w:ind w:left="0"/>
        <w:jc w:val="center"/>
        <w:rPr>
          <w:rFonts w:asciiTheme="minorHAnsi" w:hAnsiTheme="minorHAnsi" w:cstheme="minorHAnsi"/>
          <w:lang w:val="es-MX"/>
        </w:rPr>
      </w:pPr>
      <w:r w:rsidRPr="00A04C55">
        <w:rPr>
          <w:rFonts w:asciiTheme="minorHAnsi" w:hAnsiTheme="minorHAnsi" w:cstheme="minorHAnsi"/>
          <w:lang w:val="es-MX"/>
        </w:rPr>
        <w:t>preferir</w:t>
      </w:r>
    </w:p>
    <w:p w14:paraId="2102A5B2" w14:textId="77777777" w:rsidR="00456EDD" w:rsidRDefault="00456EDD" w:rsidP="00456EDD">
      <w:pPr>
        <w:pStyle w:val="ListParagraph"/>
        <w:tabs>
          <w:tab w:val="left" w:pos="3017"/>
        </w:tabs>
        <w:spacing w:line="276" w:lineRule="auto"/>
        <w:ind w:left="0"/>
        <w:jc w:val="center"/>
        <w:rPr>
          <w:rFonts w:asciiTheme="minorHAnsi" w:hAnsiTheme="minorHAnsi" w:cstheme="minorHAnsi"/>
          <w:lang w:val="es-MX"/>
        </w:rPr>
      </w:pPr>
      <w:r w:rsidRPr="00A04C55">
        <w:rPr>
          <w:rFonts w:asciiTheme="minorHAnsi" w:hAnsiTheme="minorHAnsi" w:cstheme="minorHAnsi"/>
          <w:lang w:val="es-MX"/>
        </w:rPr>
        <w:t>querer</w:t>
      </w:r>
    </w:p>
    <w:p w14:paraId="7D9B52F0" w14:textId="77777777" w:rsidR="00456EDD" w:rsidRPr="00A04C55" w:rsidRDefault="00456EDD" w:rsidP="00A04C55">
      <w:pPr>
        <w:pStyle w:val="ListParagraph"/>
        <w:tabs>
          <w:tab w:val="left" w:pos="3017"/>
        </w:tabs>
        <w:spacing w:line="276" w:lineRule="auto"/>
        <w:ind w:left="0"/>
        <w:jc w:val="center"/>
        <w:rPr>
          <w:rFonts w:asciiTheme="minorHAnsi" w:hAnsiTheme="minorHAnsi" w:cstheme="minorHAnsi"/>
          <w:lang w:val="es-MX"/>
        </w:rPr>
      </w:pPr>
      <w:r w:rsidRPr="00A04C55">
        <w:rPr>
          <w:rFonts w:asciiTheme="minorHAnsi" w:hAnsiTheme="minorHAnsi" w:cstheme="minorHAnsi"/>
          <w:lang w:val="es-MX"/>
        </w:rPr>
        <w:t>tener</w:t>
      </w:r>
    </w:p>
    <w:p w14:paraId="457AADB4" w14:textId="77777777" w:rsidR="00456EDD" w:rsidRDefault="00456EDD" w:rsidP="00BC4A97">
      <w:pPr>
        <w:pStyle w:val="ListParagraph"/>
        <w:tabs>
          <w:tab w:val="left" w:pos="3017"/>
        </w:tabs>
        <w:spacing w:line="276" w:lineRule="auto"/>
        <w:ind w:left="0"/>
        <w:jc w:val="center"/>
        <w:rPr>
          <w:rFonts w:asciiTheme="minorHAnsi" w:hAnsiTheme="minorHAnsi" w:cstheme="minorHAnsi"/>
          <w:lang w:val="es-MX"/>
        </w:rPr>
      </w:pPr>
      <w:r w:rsidRPr="00A04C55">
        <w:rPr>
          <w:rFonts w:asciiTheme="minorHAnsi" w:hAnsiTheme="minorHAnsi" w:cstheme="minorHAnsi"/>
          <w:lang w:val="es-MX"/>
        </w:rPr>
        <w:t>venir</w:t>
      </w:r>
    </w:p>
    <w:p w14:paraId="7CA6C705" w14:textId="77777777" w:rsidR="00456EDD" w:rsidRDefault="00456EDD" w:rsidP="00456EDD">
      <w:pPr>
        <w:tabs>
          <w:tab w:val="left" w:pos="3956"/>
          <w:tab w:val="left" w:pos="7430"/>
        </w:tabs>
        <w:spacing w:line="276" w:lineRule="auto"/>
        <w:jc w:val="center"/>
        <w:rPr>
          <w:rFonts w:asciiTheme="majorHAnsi" w:hAnsiTheme="majorHAnsi" w:cstheme="majorHAnsi"/>
          <w:b/>
          <w:bCs/>
        </w:rPr>
        <w:sectPr w:rsidR="00456EDD" w:rsidSect="00456EDD">
          <w:type w:val="continuous"/>
          <w:pgSz w:w="12240" w:h="15840"/>
          <w:pgMar w:top="720" w:right="720" w:bottom="720" w:left="720" w:header="720" w:footer="720" w:gutter="0"/>
          <w:cols w:num="3" w:space="720"/>
          <w:docGrid w:linePitch="360"/>
        </w:sectPr>
      </w:pPr>
    </w:p>
    <w:p w14:paraId="05DF3F3E" w14:textId="77777777" w:rsidR="00456EDD" w:rsidRDefault="00456EDD">
      <w:pPr>
        <w:rPr>
          <w:rFonts w:asciiTheme="majorHAnsi" w:hAnsiTheme="majorHAnsi" w:cstheme="majorHAnsi"/>
          <w:b/>
          <w:bCs/>
        </w:rPr>
      </w:pPr>
      <w:r>
        <w:rPr>
          <w:rFonts w:asciiTheme="majorHAnsi" w:hAnsiTheme="majorHAnsi" w:cstheme="majorHAnsi"/>
          <w:b/>
          <w:bCs/>
        </w:rPr>
        <w:br w:type="page"/>
      </w:r>
    </w:p>
    <w:p w14:paraId="350E8078" w14:textId="55A2FDA6" w:rsidR="00456EDD" w:rsidRPr="00456EDD" w:rsidRDefault="00456EDD" w:rsidP="00456ED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56"/>
          <w:tab w:val="left" w:pos="7430"/>
        </w:tabs>
        <w:spacing w:line="276" w:lineRule="auto"/>
        <w:ind w:left="360"/>
        <w:rPr>
          <w:rFonts w:asciiTheme="minorHAnsi" w:hAnsiTheme="minorHAnsi" w:cstheme="minorHAnsi"/>
        </w:rPr>
      </w:pPr>
      <w:proofErr w:type="gramStart"/>
      <w:r w:rsidRPr="00456EDD">
        <w:rPr>
          <w:rFonts w:asciiTheme="majorHAnsi" w:hAnsiTheme="majorHAnsi" w:cstheme="majorHAnsi"/>
          <w:b/>
          <w:bCs/>
        </w:rPr>
        <w:lastRenderedPageBreak/>
        <w:t>o</w:t>
      </w:r>
      <w:proofErr w:type="gramEnd"/>
      <w:r w:rsidR="00B964F0">
        <w:t xml:space="preserve"> </w:t>
      </w:r>
      <w:r w:rsidRPr="002E72B4">
        <w:sym w:font="Wingdings" w:char="F0E0"/>
      </w:r>
      <w:r w:rsidRPr="00456EDD">
        <w:rPr>
          <w:rFonts w:asciiTheme="majorHAnsi" w:hAnsiTheme="majorHAnsi" w:cstheme="majorHAnsi"/>
          <w:b/>
          <w:bCs/>
        </w:rPr>
        <w:t xml:space="preserve"> </w:t>
      </w:r>
      <w:proofErr w:type="spellStart"/>
      <w:r w:rsidRPr="00456EDD">
        <w:rPr>
          <w:rFonts w:asciiTheme="majorHAnsi" w:hAnsiTheme="majorHAnsi" w:cstheme="majorHAnsi"/>
          <w:b/>
          <w:bCs/>
        </w:rPr>
        <w:t>ue</w:t>
      </w:r>
      <w:proofErr w:type="spellEnd"/>
    </w:p>
    <w:p w14:paraId="0EF0362F" w14:textId="77777777" w:rsidR="00456EDD" w:rsidRDefault="00456EDD" w:rsidP="00BC4A97">
      <w:pPr>
        <w:pStyle w:val="ListParagraph"/>
        <w:tabs>
          <w:tab w:val="left" w:pos="3017"/>
        </w:tabs>
        <w:spacing w:line="276" w:lineRule="auto"/>
        <w:ind w:left="0"/>
        <w:jc w:val="center"/>
        <w:rPr>
          <w:rFonts w:asciiTheme="minorHAnsi" w:hAnsiTheme="minorHAnsi" w:cstheme="minorHAnsi"/>
          <w:lang w:val="es-MX"/>
        </w:rPr>
        <w:sectPr w:rsidR="00456EDD" w:rsidSect="00456EDD">
          <w:type w:val="continuous"/>
          <w:pgSz w:w="12240" w:h="15840"/>
          <w:pgMar w:top="720" w:right="720" w:bottom="720" w:left="720" w:header="720" w:footer="720" w:gutter="0"/>
          <w:cols w:space="720"/>
          <w:docGrid w:linePitch="360"/>
        </w:sectPr>
      </w:pPr>
    </w:p>
    <w:p w14:paraId="4AC9B7A6" w14:textId="6C51888B" w:rsidR="00456EDD" w:rsidRDefault="00456EDD" w:rsidP="00BC4A97">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acostarse</w:t>
      </w:r>
    </w:p>
    <w:p w14:paraId="37973BE3" w14:textId="77777777" w:rsidR="00456EDD" w:rsidRDefault="00456EDD" w:rsidP="00BC4A97">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almorzar</w:t>
      </w:r>
    </w:p>
    <w:p w14:paraId="3FE15279" w14:textId="77777777" w:rsidR="00456EDD" w:rsidRDefault="00456EDD" w:rsidP="00BC4A97">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contar</w:t>
      </w:r>
    </w:p>
    <w:p w14:paraId="4225D216" w14:textId="77777777" w:rsidR="00456EDD" w:rsidRDefault="00456EDD" w:rsidP="00BC4A97">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costar</w:t>
      </w:r>
    </w:p>
    <w:p w14:paraId="3FF95F92" w14:textId="77777777" w:rsidR="00456EDD" w:rsidRDefault="00456EDD" w:rsidP="00BC4A97">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dormir</w:t>
      </w:r>
    </w:p>
    <w:p w14:paraId="5CD44C1D" w14:textId="77777777" w:rsidR="00456EDD" w:rsidRDefault="00456EDD" w:rsidP="00BC4A97">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encontrar</w:t>
      </w:r>
    </w:p>
    <w:p w14:paraId="5778D9D6" w14:textId="77777777" w:rsidR="00456EDD" w:rsidRPr="00A04C55" w:rsidRDefault="00456EDD" w:rsidP="00456EDD">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jugar (</w:t>
      </w:r>
      <w:proofErr w:type="spellStart"/>
      <w:r>
        <w:rPr>
          <w:rFonts w:asciiTheme="minorHAnsi" w:hAnsiTheme="minorHAnsi" w:cstheme="minorHAnsi"/>
          <w:lang w:val="es-MX"/>
        </w:rPr>
        <w:t>change</w:t>
      </w:r>
      <w:proofErr w:type="spellEnd"/>
      <w:r>
        <w:rPr>
          <w:rFonts w:asciiTheme="minorHAnsi" w:hAnsiTheme="minorHAnsi" w:cstheme="minorHAnsi"/>
          <w:lang w:val="es-MX"/>
        </w:rPr>
        <w:t xml:space="preserve"> u</w:t>
      </w:r>
      <w:r w:rsidRPr="00BC4A97">
        <w:rPr>
          <w:rFonts w:asciiTheme="minorHAnsi" w:hAnsiTheme="minorHAnsi" w:cstheme="minorHAnsi"/>
          <w:lang w:val="es-MX"/>
        </w:rPr>
        <w:sym w:font="Wingdings" w:char="F0E0"/>
      </w:r>
      <w:r>
        <w:rPr>
          <w:rFonts w:asciiTheme="minorHAnsi" w:hAnsiTheme="minorHAnsi" w:cstheme="minorHAnsi"/>
          <w:lang w:val="es-MX"/>
        </w:rPr>
        <w:t xml:space="preserve"> </w:t>
      </w:r>
      <w:proofErr w:type="spellStart"/>
      <w:r>
        <w:rPr>
          <w:rFonts w:asciiTheme="minorHAnsi" w:hAnsiTheme="minorHAnsi" w:cstheme="minorHAnsi"/>
          <w:lang w:val="es-MX"/>
        </w:rPr>
        <w:t>ue</w:t>
      </w:r>
      <w:proofErr w:type="spellEnd"/>
      <w:r>
        <w:rPr>
          <w:rFonts w:asciiTheme="minorHAnsi" w:hAnsiTheme="minorHAnsi" w:cstheme="minorHAnsi"/>
          <w:lang w:val="es-MX"/>
        </w:rPr>
        <w:t>)</w:t>
      </w:r>
    </w:p>
    <w:p w14:paraId="5249D6C2" w14:textId="77777777" w:rsidR="00456EDD" w:rsidRDefault="00456EDD" w:rsidP="00BC4A97">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poder</w:t>
      </w:r>
    </w:p>
    <w:p w14:paraId="75C0BF84" w14:textId="77777777" w:rsidR="00456EDD" w:rsidRDefault="00456EDD" w:rsidP="00456EDD">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recordar</w:t>
      </w:r>
    </w:p>
    <w:p w14:paraId="7E80327F" w14:textId="77777777" w:rsidR="00456EDD" w:rsidRDefault="00456EDD" w:rsidP="00456EDD">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 xml:space="preserve">soler + </w:t>
      </w:r>
      <w:proofErr w:type="spellStart"/>
      <w:r>
        <w:rPr>
          <w:rFonts w:asciiTheme="minorHAnsi" w:hAnsiTheme="minorHAnsi" w:cstheme="minorHAnsi"/>
          <w:lang w:val="es-MX"/>
        </w:rPr>
        <w:t>infinitive</w:t>
      </w:r>
      <w:proofErr w:type="spellEnd"/>
    </w:p>
    <w:p w14:paraId="171E229B" w14:textId="77777777" w:rsidR="00456EDD" w:rsidRDefault="00456EDD" w:rsidP="00456EDD">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soñar</w:t>
      </w:r>
    </w:p>
    <w:p w14:paraId="4AABCE44" w14:textId="77777777" w:rsidR="00456EDD" w:rsidRDefault="00456EDD" w:rsidP="00456EDD">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volver</w:t>
      </w:r>
    </w:p>
    <w:p w14:paraId="3BE35FEE" w14:textId="77777777" w:rsidR="00456EDD" w:rsidRDefault="00456EDD" w:rsidP="00456EDD">
      <w:pPr>
        <w:jc w:val="center"/>
        <w:sectPr w:rsidR="00456EDD" w:rsidSect="00456EDD">
          <w:type w:val="continuous"/>
          <w:pgSz w:w="12240" w:h="15840"/>
          <w:pgMar w:top="720" w:right="720" w:bottom="720" w:left="720" w:header="720" w:footer="720" w:gutter="0"/>
          <w:cols w:num="3" w:space="720"/>
          <w:docGrid w:linePitch="360"/>
        </w:sectPr>
      </w:pPr>
    </w:p>
    <w:p w14:paraId="3C6B84DE" w14:textId="4CF0AD92" w:rsidR="00B964F0" w:rsidRDefault="00B964F0" w:rsidP="00B964F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left="360"/>
      </w:pPr>
      <w:proofErr w:type="gramStart"/>
      <w:r>
        <w:t>e</w:t>
      </w:r>
      <w:proofErr w:type="gramEnd"/>
      <w:r>
        <w:t xml:space="preserve"> </w:t>
      </w:r>
      <w:r w:rsidR="00456EDD" w:rsidRPr="002E72B4">
        <w:sym w:font="Wingdings" w:char="F0E0"/>
      </w:r>
      <w:r w:rsidR="00456EDD">
        <w:t xml:space="preserve"> </w:t>
      </w:r>
      <w:proofErr w:type="spellStart"/>
      <w:r w:rsidR="00456EDD">
        <w:t>i</w:t>
      </w:r>
      <w:proofErr w:type="spellEnd"/>
    </w:p>
    <w:p w14:paraId="0DE6B495" w14:textId="77777777" w:rsidR="00B964F0" w:rsidRDefault="00B964F0" w:rsidP="00B964F0">
      <w:pPr>
        <w:spacing w:line="276" w:lineRule="auto"/>
        <w:jc w:val="center"/>
        <w:rPr>
          <w:rFonts w:asciiTheme="minorHAnsi" w:hAnsiTheme="minorHAnsi" w:cstheme="minorHAnsi"/>
          <w:lang w:val="es-MX"/>
        </w:rPr>
        <w:sectPr w:rsidR="00B964F0" w:rsidSect="00456EDD">
          <w:type w:val="continuous"/>
          <w:pgSz w:w="12240" w:h="15840"/>
          <w:pgMar w:top="720" w:right="720" w:bottom="720" w:left="720" w:header="720" w:footer="720" w:gutter="0"/>
          <w:cols w:space="720"/>
          <w:docGrid w:linePitch="360"/>
        </w:sectPr>
      </w:pPr>
    </w:p>
    <w:p w14:paraId="7A226082" w14:textId="659B3254" w:rsidR="00456EDD" w:rsidRDefault="00456EDD" w:rsidP="00B964F0">
      <w:pPr>
        <w:spacing w:line="276" w:lineRule="auto"/>
        <w:jc w:val="center"/>
        <w:rPr>
          <w:rFonts w:asciiTheme="minorHAnsi" w:hAnsiTheme="minorHAnsi" w:cstheme="minorHAnsi"/>
          <w:lang w:val="es-MX"/>
        </w:rPr>
      </w:pPr>
      <w:r>
        <w:rPr>
          <w:rFonts w:asciiTheme="minorHAnsi" w:hAnsiTheme="minorHAnsi" w:cstheme="minorHAnsi"/>
          <w:lang w:val="es-MX"/>
        </w:rPr>
        <w:t>conseguir</w:t>
      </w:r>
    </w:p>
    <w:p w14:paraId="13DD5104" w14:textId="42DD7C41" w:rsidR="00456EDD" w:rsidRPr="00A04C55" w:rsidRDefault="00456EDD" w:rsidP="00B964F0">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medir</w:t>
      </w:r>
    </w:p>
    <w:p w14:paraId="2C79CE9C" w14:textId="77777777" w:rsidR="00456EDD" w:rsidRDefault="00456EDD" w:rsidP="00B964F0">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pedir</w:t>
      </w:r>
    </w:p>
    <w:p w14:paraId="57F80D70" w14:textId="45F4B330" w:rsidR="00456EDD" w:rsidRDefault="00456EDD" w:rsidP="00B964F0">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repetir</w:t>
      </w:r>
    </w:p>
    <w:p w14:paraId="62286890" w14:textId="77777777" w:rsidR="00456EDD" w:rsidRDefault="00456EDD" w:rsidP="00B964F0">
      <w:pPr>
        <w:pStyle w:val="ListParagraph"/>
        <w:tabs>
          <w:tab w:val="left" w:pos="3017"/>
        </w:tabs>
        <w:spacing w:line="276" w:lineRule="auto"/>
        <w:ind w:left="0"/>
        <w:jc w:val="center"/>
        <w:rPr>
          <w:rFonts w:asciiTheme="minorHAnsi" w:hAnsiTheme="minorHAnsi" w:cstheme="minorHAnsi"/>
          <w:lang w:val="es-MX"/>
        </w:rPr>
      </w:pPr>
      <w:r>
        <w:rPr>
          <w:rFonts w:asciiTheme="minorHAnsi" w:hAnsiTheme="minorHAnsi" w:cstheme="minorHAnsi"/>
          <w:lang w:val="es-MX"/>
        </w:rPr>
        <w:t>seguir</w:t>
      </w:r>
    </w:p>
    <w:p w14:paraId="43404536" w14:textId="578B0FA7" w:rsidR="00456EDD" w:rsidRPr="00456EDD" w:rsidRDefault="00456EDD" w:rsidP="00EC21BA">
      <w:pPr>
        <w:tabs>
          <w:tab w:val="left" w:pos="3956"/>
          <w:tab w:val="left" w:pos="7430"/>
        </w:tabs>
        <w:spacing w:after="120" w:line="276" w:lineRule="auto"/>
        <w:jc w:val="center"/>
        <w:rPr>
          <w:rFonts w:asciiTheme="minorHAnsi" w:hAnsiTheme="minorHAnsi" w:cstheme="minorHAnsi"/>
          <w:lang w:val="es-MX"/>
        </w:rPr>
      </w:pPr>
      <w:r w:rsidRPr="00456EDD">
        <w:rPr>
          <w:rFonts w:asciiTheme="minorHAnsi" w:hAnsiTheme="minorHAnsi" w:cstheme="minorHAnsi"/>
          <w:lang w:val="es-MX"/>
        </w:rPr>
        <w:t>servir</w:t>
      </w:r>
    </w:p>
    <w:p w14:paraId="4D1E0955" w14:textId="77777777" w:rsidR="00456EDD" w:rsidRDefault="00456EDD" w:rsidP="00A04C55">
      <w:pPr>
        <w:pStyle w:val="ListParagraph"/>
        <w:tabs>
          <w:tab w:val="left" w:pos="3017"/>
        </w:tabs>
        <w:spacing w:line="276" w:lineRule="auto"/>
        <w:ind w:left="360"/>
        <w:rPr>
          <w:rFonts w:asciiTheme="minorHAnsi" w:hAnsiTheme="minorHAnsi" w:cstheme="minorHAnsi"/>
          <w:b/>
          <w:bCs/>
        </w:rPr>
        <w:sectPr w:rsidR="00456EDD" w:rsidSect="00B964F0">
          <w:type w:val="continuous"/>
          <w:pgSz w:w="12240" w:h="15840"/>
          <w:pgMar w:top="720" w:right="720" w:bottom="720" w:left="720" w:header="720" w:footer="720" w:gutter="0"/>
          <w:cols w:num="3" w:space="720"/>
          <w:docGrid w:linePitch="360"/>
        </w:sectPr>
      </w:pPr>
    </w:p>
    <w:p w14:paraId="2592D735" w14:textId="152D40E3" w:rsidR="00BC4A97" w:rsidRPr="00EC21BA" w:rsidRDefault="00BC4A97" w:rsidP="00EC21BA">
      <w:pPr>
        <w:pStyle w:val="ListParagraph"/>
        <w:tabs>
          <w:tab w:val="left" w:pos="3017"/>
        </w:tabs>
        <w:spacing w:after="240" w:line="276" w:lineRule="auto"/>
        <w:ind w:left="360"/>
        <w:contextualSpacing w:val="0"/>
        <w:rPr>
          <w:rFonts w:asciiTheme="minorHAnsi" w:hAnsiTheme="minorHAnsi" w:cstheme="minorHAnsi"/>
        </w:rPr>
      </w:pPr>
      <w:r w:rsidRPr="00BC4A97">
        <w:rPr>
          <w:rFonts w:asciiTheme="minorHAnsi" w:hAnsiTheme="minorHAnsi" w:cstheme="minorHAnsi"/>
          <w:b/>
          <w:bCs/>
        </w:rPr>
        <w:t>Note:</w:t>
      </w:r>
      <w:r w:rsidRPr="00BC4A97">
        <w:rPr>
          <w:rFonts w:asciiTheme="minorHAnsi" w:hAnsiTheme="minorHAnsi" w:cstheme="minorHAnsi"/>
        </w:rPr>
        <w:t xml:space="preserve"> These verbs are </w:t>
      </w:r>
      <w:r w:rsidR="00B964F0">
        <w:rPr>
          <w:rFonts w:asciiTheme="minorHAnsi" w:hAnsiTheme="minorHAnsi" w:cstheme="minorHAnsi"/>
        </w:rPr>
        <w:t>also change stem</w:t>
      </w:r>
      <w:r>
        <w:rPr>
          <w:rFonts w:asciiTheme="minorHAnsi" w:hAnsiTheme="minorHAnsi" w:cstheme="minorHAnsi"/>
        </w:rPr>
        <w:t xml:space="preserve"> in the “</w:t>
      </w:r>
      <w:proofErr w:type="spellStart"/>
      <w:r>
        <w:rPr>
          <w:rFonts w:asciiTheme="minorHAnsi" w:hAnsiTheme="minorHAnsi" w:cstheme="minorHAnsi"/>
        </w:rPr>
        <w:t>yo</w:t>
      </w:r>
      <w:proofErr w:type="spellEnd"/>
      <w:r>
        <w:rPr>
          <w:rFonts w:asciiTheme="minorHAnsi" w:hAnsiTheme="minorHAnsi" w:cstheme="minorHAnsi"/>
        </w:rPr>
        <w:t xml:space="preserve">” form. </w:t>
      </w:r>
    </w:p>
    <w:p w14:paraId="59449E36" w14:textId="1A8BAB39" w:rsidR="00BC4A97" w:rsidRDefault="00BC4A97" w:rsidP="00EC21BA">
      <w:pPr>
        <w:pStyle w:val="ListParagraph"/>
        <w:tabs>
          <w:tab w:val="left" w:pos="3017"/>
        </w:tabs>
        <w:spacing w:line="276" w:lineRule="auto"/>
        <w:ind w:left="360"/>
        <w:contextualSpacing w:val="0"/>
        <w:rPr>
          <w:rFonts w:asciiTheme="minorHAnsi" w:hAnsiTheme="minorHAnsi" w:cstheme="minorHAnsi"/>
        </w:rPr>
      </w:pPr>
      <w:r>
        <w:rPr>
          <w:rFonts w:asciiTheme="minorHAnsi" w:hAnsiTheme="minorHAnsi" w:cstheme="minorHAnsi"/>
        </w:rPr>
        <w:t xml:space="preserve">The conjugation of these verbs resembles a boot, everything inside the boot changes and everything outside the boot remains regular. </w:t>
      </w:r>
    </w:p>
    <w:p w14:paraId="2CB57D8B" w14:textId="0C93045D" w:rsidR="00B964F0" w:rsidRDefault="00A9620D" w:rsidP="00B964F0">
      <w:pPr>
        <w:pStyle w:val="ListParagraph"/>
        <w:tabs>
          <w:tab w:val="left" w:pos="3017"/>
        </w:tabs>
        <w:spacing w:line="276" w:lineRule="auto"/>
        <w:ind w:left="360"/>
        <w:jc w:val="center"/>
        <w:rPr>
          <w:rFonts w:asciiTheme="minorHAnsi" w:hAnsiTheme="minorHAnsi" w:cstheme="minorHAnsi"/>
        </w:rPr>
      </w:pPr>
      <w:r>
        <w:rPr>
          <w:noProof/>
        </w:rPr>
        <w:drawing>
          <wp:inline distT="0" distB="0" distL="0" distR="0" wp14:anchorId="7F1B0D4B" wp14:editId="5B31D5BB">
            <wp:extent cx="2969790" cy="1521111"/>
            <wp:effectExtent l="0" t="0" r="2540" b="3175"/>
            <wp:docPr id="16" name="Picture 16" descr="This is a visualization of stem-changing verbs. Imagine two columns showing the conjugation of the verb &quot;empezar.&quot; In the first column, we have yo empiezo, tu empiezas, Usted empieza, El empieza, and Ella empieza. In the second column, we have Nosotros empezamos, vosotros empezais, Ustedes empiezan, ellos empiezan, and ellas empiezan. There is an irregular box that encases the conjugations. The outline encloses the entire first column and the last three entries on the second column, because these are the forms that include a stem change. This irregular box is roughly in the shape of a boot as seen from the side, with the left side being a taller column and the right shorter. There is a semi-transparent image of a boot laid over hte text to help emphasize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9737" cy="1546694"/>
                    </a:xfrm>
                    <a:prstGeom prst="rect">
                      <a:avLst/>
                    </a:prstGeom>
                  </pic:spPr>
                </pic:pic>
              </a:graphicData>
            </a:graphic>
          </wp:inline>
        </w:drawing>
      </w:r>
      <w:r w:rsidR="00B964F0" w:rsidRPr="00B964F0">
        <w:t xml:space="preserve"> </w:t>
      </w:r>
    </w:p>
    <w:p w14:paraId="1335221B" w14:textId="786A11F0" w:rsidR="00BC4A97" w:rsidRDefault="00BC4A97" w:rsidP="00A04C55">
      <w:pPr>
        <w:pStyle w:val="ListParagraph"/>
        <w:tabs>
          <w:tab w:val="left" w:pos="3017"/>
        </w:tabs>
        <w:spacing w:line="276" w:lineRule="auto"/>
        <w:ind w:left="360"/>
        <w:rPr>
          <w:rFonts w:asciiTheme="minorHAnsi" w:hAnsiTheme="minorHAnsi" w:cstheme="minorHAnsi"/>
        </w:rPr>
      </w:pPr>
    </w:p>
    <w:p w14:paraId="0CAEBEBC" w14:textId="63C754A9" w:rsidR="00BC4A97" w:rsidRPr="00A9620D" w:rsidRDefault="00BC4A97" w:rsidP="00DD4525">
      <w:pPr>
        <w:pStyle w:val="Heading2"/>
      </w:pPr>
      <w:r w:rsidRPr="00A9620D">
        <w:t xml:space="preserve">Section 2: </w:t>
      </w:r>
      <w:r w:rsidR="00A9620D">
        <w:t xml:space="preserve">Practice </w:t>
      </w:r>
      <w:r w:rsidRPr="00A9620D">
        <w:t>1</w:t>
      </w:r>
    </w:p>
    <w:p w14:paraId="183F23DE" w14:textId="1DFC920B" w:rsidR="00BC4A97" w:rsidRPr="00BC4A97" w:rsidRDefault="00BC4A97" w:rsidP="00BC4A97">
      <w:pPr>
        <w:pStyle w:val="ListParagraph"/>
        <w:numPr>
          <w:ilvl w:val="0"/>
          <w:numId w:val="3"/>
        </w:numPr>
        <w:tabs>
          <w:tab w:val="left" w:pos="3017"/>
        </w:tabs>
        <w:spacing w:line="276" w:lineRule="auto"/>
        <w:ind w:left="360"/>
        <w:rPr>
          <w:rFonts w:asciiTheme="minorHAnsi" w:hAnsiTheme="minorHAnsi" w:cstheme="minorHAnsi"/>
          <w:b/>
          <w:bCs/>
        </w:rPr>
      </w:pPr>
      <w:r>
        <w:rPr>
          <w:rFonts w:asciiTheme="minorHAnsi" w:hAnsiTheme="minorHAnsi" w:cstheme="minorHAnsi"/>
        </w:rPr>
        <w:t>Using the boot, conjugate these three stem-</w:t>
      </w:r>
      <w:r w:rsidR="00B964F0">
        <w:rPr>
          <w:rFonts w:asciiTheme="minorHAnsi" w:hAnsiTheme="minorHAnsi" w:cstheme="minorHAnsi"/>
        </w:rPr>
        <w:t>changing verbs. Use the example</w:t>
      </w:r>
      <w:r w:rsidR="00A9620D">
        <w:rPr>
          <w:rFonts w:asciiTheme="minorHAnsi" w:hAnsiTheme="minorHAnsi" w:cstheme="minorHAnsi"/>
        </w:rPr>
        <w:t xml:space="preserve"> above</w:t>
      </w:r>
      <w:r>
        <w:rPr>
          <w:rFonts w:asciiTheme="minorHAnsi" w:hAnsiTheme="minorHAnsi" w:cstheme="minorHAnsi"/>
        </w:rPr>
        <w:t xml:space="preserve"> as a guide.</w:t>
      </w:r>
    </w:p>
    <w:p w14:paraId="71EA8605" w14:textId="7FEFE20B" w:rsidR="00BC4A97" w:rsidRDefault="00BC4A97" w:rsidP="00BC4A97">
      <w:pPr>
        <w:tabs>
          <w:tab w:val="left" w:pos="3017"/>
        </w:tabs>
        <w:spacing w:line="276" w:lineRule="auto"/>
        <w:rPr>
          <w:rFonts w:asciiTheme="minorHAnsi" w:hAnsiTheme="minorHAnsi" w:cstheme="minorHAnsi"/>
          <w:b/>
          <w:bCs/>
        </w:rPr>
      </w:pPr>
    </w:p>
    <w:p w14:paraId="0CEE13C8" w14:textId="77777777" w:rsidR="003A4279" w:rsidRDefault="003A4279" w:rsidP="00B964F0">
      <w:pPr>
        <w:tabs>
          <w:tab w:val="left" w:pos="3545"/>
        </w:tabs>
        <w:spacing w:line="276" w:lineRule="auto"/>
        <w:ind w:left="630"/>
        <w:rPr>
          <w:rFonts w:asciiTheme="minorHAnsi" w:hAnsiTheme="minorHAnsi" w:cstheme="minorHAnsi"/>
          <w:b/>
          <w:sz w:val="28"/>
          <w:lang w:val="es-MX"/>
        </w:rPr>
        <w:sectPr w:rsidR="003A4279" w:rsidSect="00456EDD">
          <w:type w:val="continuous"/>
          <w:pgSz w:w="12240" w:h="15840"/>
          <w:pgMar w:top="720" w:right="720" w:bottom="720" w:left="720" w:header="720" w:footer="720" w:gutter="0"/>
          <w:cols w:space="720"/>
          <w:docGrid w:linePitch="360"/>
        </w:sectPr>
      </w:pPr>
    </w:p>
    <w:p w14:paraId="4DE0ED2F" w14:textId="5F8BB00F" w:rsidR="00A9620D" w:rsidRDefault="00A9620D" w:rsidP="00B964F0">
      <w:pPr>
        <w:tabs>
          <w:tab w:val="left" w:pos="3545"/>
        </w:tabs>
        <w:spacing w:line="276" w:lineRule="auto"/>
        <w:ind w:left="630"/>
        <w:rPr>
          <w:rFonts w:asciiTheme="minorHAnsi" w:hAnsiTheme="minorHAnsi" w:cstheme="minorHAnsi"/>
          <w:b/>
          <w:sz w:val="28"/>
          <w:lang w:val="es-MX"/>
        </w:rPr>
      </w:pPr>
      <w:r>
        <w:rPr>
          <w:rFonts w:asciiTheme="minorHAnsi" w:hAnsiTheme="minorHAnsi" w:cstheme="minorHAnsi"/>
          <w:b/>
          <w:sz w:val="28"/>
          <w:lang w:val="es-MX"/>
        </w:rPr>
        <w:t>cerrar</w:t>
      </w:r>
      <w:r w:rsidR="00BC4A97" w:rsidRPr="00B964F0">
        <w:rPr>
          <w:rFonts w:asciiTheme="minorHAnsi" w:hAnsiTheme="minorHAnsi" w:cstheme="minorHAnsi"/>
          <w:b/>
          <w:sz w:val="28"/>
          <w:lang w:val="es-MX"/>
        </w:rPr>
        <w:t xml:space="preserve"> </w:t>
      </w:r>
      <w:r w:rsidR="0002424C" w:rsidRPr="00B964F0">
        <w:rPr>
          <w:rFonts w:asciiTheme="minorHAnsi" w:hAnsiTheme="minorHAnsi" w:cstheme="minorHAnsi"/>
          <w:b/>
          <w:sz w:val="28"/>
          <w:lang w:val="es-MX"/>
        </w:rPr>
        <w:t>(e</w:t>
      </w:r>
      <w:r w:rsidR="0002424C" w:rsidRPr="00B964F0">
        <w:rPr>
          <w:rFonts w:asciiTheme="minorHAnsi" w:hAnsiTheme="minorHAnsi" w:cstheme="minorHAnsi"/>
          <w:b/>
          <w:sz w:val="28"/>
        </w:rPr>
        <w:sym w:font="Wingdings" w:char="F0E0"/>
      </w:r>
      <w:proofErr w:type="spellStart"/>
      <w:r w:rsidR="0002424C" w:rsidRPr="00B964F0">
        <w:rPr>
          <w:rFonts w:asciiTheme="minorHAnsi" w:hAnsiTheme="minorHAnsi" w:cstheme="minorHAnsi"/>
          <w:b/>
          <w:sz w:val="28"/>
          <w:lang w:val="es-MX"/>
        </w:rPr>
        <w:t>ie</w:t>
      </w:r>
      <w:proofErr w:type="spellEnd"/>
      <w:r w:rsidR="0002424C" w:rsidRPr="00B964F0">
        <w:rPr>
          <w:rFonts w:asciiTheme="minorHAnsi" w:hAnsiTheme="minorHAnsi" w:cstheme="minorHAnsi"/>
          <w:b/>
          <w:sz w:val="28"/>
          <w:lang w:val="es-MX"/>
        </w:rPr>
        <w:t>)</w:t>
      </w:r>
    </w:p>
    <w:p w14:paraId="38AE608C" w14:textId="77777777" w:rsidR="003A4279" w:rsidRDefault="00A9620D" w:rsidP="00EC21BA">
      <w:pPr>
        <w:tabs>
          <w:tab w:val="left" w:pos="3545"/>
        </w:tabs>
        <w:spacing w:after="1440" w:line="720" w:lineRule="auto"/>
        <w:ind w:left="634"/>
        <w:rPr>
          <w:rFonts w:asciiTheme="minorHAnsi" w:hAnsiTheme="minorHAnsi" w:cstheme="minorHAnsi"/>
          <w:b/>
          <w:sz w:val="28"/>
          <w:lang w:val="es-MX"/>
        </w:rPr>
      </w:pPr>
      <w:r>
        <w:rPr>
          <w:noProof/>
        </w:rPr>
        <w:drawing>
          <wp:inline distT="0" distB="0" distL="0" distR="0" wp14:anchorId="312FDFD7" wp14:editId="72AF0E7C">
            <wp:extent cx="2849786" cy="1241286"/>
            <wp:effectExtent l="0" t="0" r="8255" b="0"/>
            <wp:docPr id="1" name="Picture 1" descr="An irregular box shape like the one described in the previous section, except that this one has no image of a boot and no conjugations. The student should fill in the conjugations of the indicated v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57809" cy="1244780"/>
                    </a:xfrm>
                    <a:prstGeom prst="rect">
                      <a:avLst/>
                    </a:prstGeom>
                  </pic:spPr>
                </pic:pic>
              </a:graphicData>
            </a:graphic>
          </wp:inline>
        </w:drawing>
      </w:r>
    </w:p>
    <w:p w14:paraId="0B12D0D4" w14:textId="6C2D6ADC" w:rsidR="003A4279" w:rsidRDefault="0002424C" w:rsidP="003A4279">
      <w:pPr>
        <w:tabs>
          <w:tab w:val="left" w:pos="3545"/>
        </w:tabs>
        <w:spacing w:line="276" w:lineRule="auto"/>
        <w:ind w:left="630"/>
        <w:rPr>
          <w:rFonts w:asciiTheme="minorHAnsi" w:hAnsiTheme="minorHAnsi" w:cstheme="minorHAnsi"/>
          <w:b/>
          <w:sz w:val="28"/>
          <w:lang w:val="es-MX"/>
        </w:rPr>
      </w:pPr>
      <w:r w:rsidRPr="00B964F0">
        <w:rPr>
          <w:rFonts w:asciiTheme="minorHAnsi" w:hAnsiTheme="minorHAnsi" w:cstheme="minorHAnsi"/>
          <w:b/>
          <w:sz w:val="28"/>
          <w:lang w:val="es-MX"/>
        </w:rPr>
        <w:t>preferir (e</w:t>
      </w:r>
      <w:r w:rsidRPr="00B964F0">
        <w:rPr>
          <w:rFonts w:asciiTheme="minorHAnsi" w:hAnsiTheme="minorHAnsi" w:cstheme="minorHAnsi"/>
          <w:b/>
          <w:sz w:val="28"/>
        </w:rPr>
        <w:sym w:font="Wingdings" w:char="F0E0"/>
      </w:r>
      <w:proofErr w:type="spellStart"/>
      <w:r w:rsidRPr="00B964F0">
        <w:rPr>
          <w:rFonts w:asciiTheme="minorHAnsi" w:hAnsiTheme="minorHAnsi" w:cstheme="minorHAnsi"/>
          <w:b/>
          <w:sz w:val="28"/>
          <w:lang w:val="es-MX"/>
        </w:rPr>
        <w:t>ie</w:t>
      </w:r>
      <w:proofErr w:type="spellEnd"/>
      <w:r w:rsidRPr="00B964F0">
        <w:rPr>
          <w:rFonts w:asciiTheme="minorHAnsi" w:hAnsiTheme="minorHAnsi" w:cstheme="minorHAnsi"/>
          <w:b/>
          <w:sz w:val="28"/>
          <w:lang w:val="es-MX"/>
        </w:rPr>
        <w:t>)</w:t>
      </w:r>
    </w:p>
    <w:p w14:paraId="25696DD7" w14:textId="5543579A" w:rsidR="003A4279" w:rsidRDefault="003A4279" w:rsidP="00EC21BA">
      <w:pPr>
        <w:tabs>
          <w:tab w:val="left" w:pos="3545"/>
        </w:tabs>
        <w:spacing w:after="1680"/>
        <w:ind w:left="634"/>
        <w:rPr>
          <w:rFonts w:asciiTheme="minorHAnsi" w:hAnsiTheme="minorHAnsi" w:cstheme="minorHAnsi"/>
          <w:b/>
          <w:sz w:val="28"/>
          <w:lang w:val="es-MX"/>
        </w:rPr>
      </w:pPr>
      <w:r>
        <w:rPr>
          <w:noProof/>
        </w:rPr>
        <w:drawing>
          <wp:inline distT="0" distB="0" distL="0" distR="0" wp14:anchorId="13849AC5" wp14:editId="613239A7">
            <wp:extent cx="2849786" cy="1241286"/>
            <wp:effectExtent l="0" t="0" r="8255" b="0"/>
            <wp:docPr id="17" name="Picture 17" descr="An irregular box shape like the one described in the previous section, except that this one has no image of a boot and no conjugations. The student should fill in the conjugations of the indicated v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57809" cy="1244780"/>
                    </a:xfrm>
                    <a:prstGeom prst="rect">
                      <a:avLst/>
                    </a:prstGeom>
                  </pic:spPr>
                </pic:pic>
              </a:graphicData>
            </a:graphic>
          </wp:inline>
        </w:drawing>
      </w:r>
    </w:p>
    <w:p w14:paraId="4F274E4E" w14:textId="1CEE3C67" w:rsidR="003A4279" w:rsidRDefault="0002424C" w:rsidP="003A4279">
      <w:pPr>
        <w:tabs>
          <w:tab w:val="left" w:pos="3545"/>
        </w:tabs>
        <w:spacing w:line="276" w:lineRule="auto"/>
        <w:ind w:left="630"/>
        <w:rPr>
          <w:rFonts w:asciiTheme="minorHAnsi" w:hAnsiTheme="minorHAnsi" w:cstheme="minorHAnsi"/>
          <w:b/>
          <w:sz w:val="28"/>
          <w:lang w:val="es-MX"/>
        </w:rPr>
      </w:pPr>
      <w:r w:rsidRPr="003A4279">
        <w:rPr>
          <w:rFonts w:asciiTheme="minorHAnsi" w:hAnsiTheme="minorHAnsi" w:cstheme="minorHAnsi"/>
          <w:b/>
          <w:sz w:val="28"/>
          <w:lang w:val="es-MX"/>
        </w:rPr>
        <w:lastRenderedPageBreak/>
        <w:t>dormir (o</w:t>
      </w:r>
      <w:r w:rsidRPr="003A4279">
        <w:rPr>
          <w:rFonts w:asciiTheme="minorHAnsi" w:hAnsiTheme="minorHAnsi" w:cstheme="minorHAnsi"/>
          <w:b/>
          <w:sz w:val="28"/>
          <w:lang w:val="es-MX"/>
        </w:rPr>
        <w:sym w:font="Wingdings" w:char="F0E0"/>
      </w:r>
      <w:proofErr w:type="spellStart"/>
      <w:r w:rsidRPr="003A4279">
        <w:rPr>
          <w:rFonts w:asciiTheme="minorHAnsi" w:hAnsiTheme="minorHAnsi" w:cstheme="minorHAnsi"/>
          <w:b/>
          <w:sz w:val="28"/>
          <w:lang w:val="es-MX"/>
        </w:rPr>
        <w:t>ue</w:t>
      </w:r>
      <w:proofErr w:type="spellEnd"/>
      <w:r w:rsidRPr="003A4279">
        <w:rPr>
          <w:rFonts w:asciiTheme="minorHAnsi" w:hAnsiTheme="minorHAnsi" w:cstheme="minorHAnsi"/>
          <w:b/>
          <w:sz w:val="28"/>
          <w:lang w:val="es-MX"/>
        </w:rPr>
        <w:t>)</w:t>
      </w:r>
    </w:p>
    <w:p w14:paraId="7A8FEC0B" w14:textId="47691B03" w:rsidR="003A4279" w:rsidRPr="003A4279" w:rsidRDefault="003A4279" w:rsidP="003A4279">
      <w:pPr>
        <w:tabs>
          <w:tab w:val="left" w:pos="3545"/>
        </w:tabs>
        <w:spacing w:line="276" w:lineRule="auto"/>
        <w:ind w:left="630"/>
        <w:rPr>
          <w:rFonts w:asciiTheme="minorHAnsi" w:hAnsiTheme="minorHAnsi" w:cstheme="minorHAnsi"/>
          <w:b/>
          <w:sz w:val="28"/>
          <w:lang w:val="es-MX"/>
        </w:rPr>
      </w:pPr>
      <w:r>
        <w:rPr>
          <w:noProof/>
        </w:rPr>
        <w:drawing>
          <wp:inline distT="0" distB="0" distL="0" distR="0" wp14:anchorId="263E1470" wp14:editId="36A2D811">
            <wp:extent cx="2849786" cy="1241286"/>
            <wp:effectExtent l="0" t="0" r="8255" b="0"/>
            <wp:docPr id="18" name="Picture 18" descr="An irregular box shape like the one described in the previous section, except that this one has no image of a boot and no conjugations. The student should fill in the conjugations of the indicated v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57809" cy="1244780"/>
                    </a:xfrm>
                    <a:prstGeom prst="rect">
                      <a:avLst/>
                    </a:prstGeom>
                  </pic:spPr>
                </pic:pic>
              </a:graphicData>
            </a:graphic>
          </wp:inline>
        </w:drawing>
      </w:r>
    </w:p>
    <w:p w14:paraId="4C4BA32F" w14:textId="30B96DD1" w:rsidR="0002424C" w:rsidRDefault="0002424C" w:rsidP="003A4279">
      <w:pPr>
        <w:tabs>
          <w:tab w:val="left" w:pos="3545"/>
        </w:tabs>
        <w:spacing w:line="276" w:lineRule="auto"/>
        <w:ind w:left="630"/>
        <w:rPr>
          <w:rFonts w:asciiTheme="minorHAnsi" w:hAnsiTheme="minorHAnsi" w:cstheme="minorHAnsi"/>
          <w:b/>
          <w:sz w:val="28"/>
          <w:lang w:val="es-MX"/>
        </w:rPr>
      </w:pPr>
      <w:r w:rsidRPr="003A4279">
        <w:rPr>
          <w:rFonts w:asciiTheme="minorHAnsi" w:hAnsiTheme="minorHAnsi" w:cstheme="minorHAnsi"/>
          <w:b/>
          <w:sz w:val="28"/>
          <w:lang w:val="es-MX"/>
        </w:rPr>
        <w:t>pedir (e</w:t>
      </w:r>
      <w:r w:rsidRPr="003A4279">
        <w:rPr>
          <w:rFonts w:asciiTheme="minorHAnsi" w:hAnsiTheme="minorHAnsi" w:cstheme="minorHAnsi"/>
          <w:b/>
          <w:sz w:val="28"/>
          <w:lang w:val="es-MX"/>
        </w:rPr>
        <w:sym w:font="Wingdings" w:char="F0E0"/>
      </w:r>
      <w:r w:rsidRPr="003A4279">
        <w:rPr>
          <w:rFonts w:asciiTheme="minorHAnsi" w:hAnsiTheme="minorHAnsi" w:cstheme="minorHAnsi"/>
          <w:b/>
          <w:sz w:val="28"/>
          <w:lang w:val="es-MX"/>
        </w:rPr>
        <w:t>i)</w:t>
      </w:r>
    </w:p>
    <w:p w14:paraId="54B6C178" w14:textId="2CEC943A" w:rsidR="003A4279" w:rsidRPr="003A4279" w:rsidRDefault="003A4279" w:rsidP="003A4279">
      <w:pPr>
        <w:tabs>
          <w:tab w:val="left" w:pos="3545"/>
        </w:tabs>
        <w:spacing w:after="240" w:line="276" w:lineRule="auto"/>
        <w:ind w:left="630"/>
        <w:rPr>
          <w:rFonts w:asciiTheme="minorHAnsi" w:hAnsiTheme="minorHAnsi" w:cstheme="minorHAnsi"/>
          <w:b/>
          <w:sz w:val="28"/>
          <w:lang w:val="es-MX"/>
        </w:rPr>
      </w:pPr>
      <w:r>
        <w:rPr>
          <w:noProof/>
        </w:rPr>
        <w:drawing>
          <wp:inline distT="0" distB="0" distL="0" distR="0" wp14:anchorId="0AFF4253" wp14:editId="7DA0280A">
            <wp:extent cx="2849786" cy="1241286"/>
            <wp:effectExtent l="0" t="0" r="8255" b="0"/>
            <wp:docPr id="19" name="Picture 19" descr="An irregular box shape like the one described in the previous section, except that this one has no image of a boot and no conjugations. The student should fill in the conjugations of the indicated v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57809" cy="1244780"/>
                    </a:xfrm>
                    <a:prstGeom prst="rect">
                      <a:avLst/>
                    </a:prstGeom>
                  </pic:spPr>
                </pic:pic>
              </a:graphicData>
            </a:graphic>
          </wp:inline>
        </w:drawing>
      </w:r>
    </w:p>
    <w:p w14:paraId="684D62AB" w14:textId="77777777" w:rsidR="003A4279" w:rsidRDefault="003A4279" w:rsidP="00F77C3A">
      <w:pPr>
        <w:jc w:val="right"/>
        <w:rPr>
          <w:rFonts w:asciiTheme="minorHAnsi" w:hAnsiTheme="minorHAnsi" w:cstheme="minorHAnsi"/>
          <w:lang w:val="es-MX"/>
        </w:rPr>
        <w:sectPr w:rsidR="003A4279" w:rsidSect="003A4279">
          <w:type w:val="continuous"/>
          <w:pgSz w:w="12240" w:h="15840"/>
          <w:pgMar w:top="720" w:right="720" w:bottom="720" w:left="720" w:header="720" w:footer="720" w:gutter="0"/>
          <w:cols w:num="2" w:space="720"/>
          <w:docGrid w:linePitch="360"/>
        </w:sectPr>
      </w:pPr>
    </w:p>
    <w:p w14:paraId="5A9D7DF1" w14:textId="7ACEBF58" w:rsidR="0024018C" w:rsidRPr="00ED6C24" w:rsidRDefault="0024018C" w:rsidP="00DD4525">
      <w:pPr>
        <w:pStyle w:val="Heading2"/>
        <w:rPr>
          <w:rFonts w:asciiTheme="minorHAnsi" w:hAnsiTheme="minorHAnsi" w:cstheme="minorHAnsi"/>
        </w:rPr>
      </w:pPr>
      <w:r w:rsidRPr="00ED6C24">
        <w:t xml:space="preserve">Section </w:t>
      </w:r>
      <w:r>
        <w:t>3</w:t>
      </w:r>
      <w:r w:rsidRPr="00ED6C24">
        <w:t>:</w:t>
      </w:r>
      <w:r>
        <w:t xml:space="preserve"> </w:t>
      </w:r>
      <w:r w:rsidR="003A4279">
        <w:rPr>
          <w:rFonts w:asciiTheme="minorHAnsi" w:hAnsiTheme="minorHAnsi" w:cstheme="minorHAnsi"/>
        </w:rPr>
        <w:t>Practice</w:t>
      </w:r>
      <w:r>
        <w:rPr>
          <w:rFonts w:asciiTheme="minorHAnsi" w:hAnsiTheme="minorHAnsi" w:cstheme="minorHAnsi"/>
        </w:rPr>
        <w:t xml:space="preserve"> 2</w:t>
      </w:r>
    </w:p>
    <w:p w14:paraId="439D9A22" w14:textId="7C38D460" w:rsidR="00F77C3A" w:rsidRPr="0024018C" w:rsidRDefault="0024018C" w:rsidP="003A4279">
      <w:pPr>
        <w:pStyle w:val="ListParagraph"/>
        <w:numPr>
          <w:ilvl w:val="0"/>
          <w:numId w:val="3"/>
        </w:numPr>
        <w:spacing w:before="240" w:after="240" w:line="240" w:lineRule="auto"/>
        <w:ind w:left="446"/>
        <w:contextualSpacing w:val="0"/>
        <w:rPr>
          <w:rFonts w:asciiTheme="minorHAnsi" w:hAnsiTheme="minorHAnsi" w:cstheme="minorHAnsi"/>
        </w:rPr>
      </w:pPr>
      <w:r w:rsidRPr="0024018C">
        <w:rPr>
          <w:rFonts w:asciiTheme="minorHAnsi" w:hAnsiTheme="minorHAnsi" w:cstheme="minorHAnsi"/>
        </w:rPr>
        <w:t>Complete the following stat</w:t>
      </w:r>
      <w:r>
        <w:rPr>
          <w:rFonts w:asciiTheme="minorHAnsi" w:hAnsiTheme="minorHAnsi" w:cstheme="minorHAnsi"/>
        </w:rPr>
        <w:t>e</w:t>
      </w:r>
      <w:r w:rsidRPr="0024018C">
        <w:rPr>
          <w:rFonts w:asciiTheme="minorHAnsi" w:hAnsiTheme="minorHAnsi" w:cstheme="minorHAnsi"/>
        </w:rPr>
        <w:t>ments using t</w:t>
      </w:r>
      <w:r>
        <w:rPr>
          <w:rFonts w:asciiTheme="minorHAnsi" w:hAnsiTheme="minorHAnsi" w:cstheme="minorHAnsi"/>
        </w:rPr>
        <w:t xml:space="preserve">he appropriate phrase from the list below. </w:t>
      </w:r>
      <w:proofErr w:type="gramStart"/>
      <w:r>
        <w:rPr>
          <w:rFonts w:asciiTheme="minorHAnsi" w:hAnsiTheme="minorHAnsi" w:cstheme="minorHAnsi"/>
          <w:b/>
          <w:bCs/>
          <w:i/>
          <w:iCs/>
        </w:rPr>
        <w:t>Don’t</w:t>
      </w:r>
      <w:proofErr w:type="gramEnd"/>
      <w:r>
        <w:rPr>
          <w:rFonts w:asciiTheme="minorHAnsi" w:hAnsiTheme="minorHAnsi" w:cstheme="minorHAnsi"/>
          <w:b/>
          <w:bCs/>
          <w:i/>
          <w:iCs/>
        </w:rPr>
        <w:t xml:space="preserve"> forget to conjugate the stem-changing verbs!</w:t>
      </w:r>
    </w:p>
    <w:p w14:paraId="53EFCA23" w14:textId="77777777" w:rsidR="003A4279" w:rsidRDefault="003A4279" w:rsidP="003A4279">
      <w:pPr>
        <w:pStyle w:val="ListParagraph"/>
        <w:numPr>
          <w:ilvl w:val="0"/>
          <w:numId w:val="4"/>
        </w:numPr>
        <w:spacing w:before="480"/>
        <w:ind w:left="806"/>
        <w:rPr>
          <w:rFonts w:asciiTheme="minorHAnsi" w:hAnsiTheme="minorHAnsi" w:cstheme="minorHAnsi"/>
          <w:lang w:val="es-MX"/>
        </w:rPr>
        <w:sectPr w:rsidR="003A4279" w:rsidSect="00456EDD">
          <w:type w:val="continuous"/>
          <w:pgSz w:w="12240" w:h="15840"/>
          <w:pgMar w:top="720" w:right="720" w:bottom="720" w:left="720" w:header="720" w:footer="720" w:gutter="0"/>
          <w:cols w:space="720"/>
          <w:docGrid w:linePitch="360"/>
        </w:sectPr>
      </w:pPr>
    </w:p>
    <w:p w14:paraId="11F734CD" w14:textId="6C174646" w:rsidR="003A4279" w:rsidRPr="003A4279" w:rsidRDefault="0024018C" w:rsidP="003A4279">
      <w:pPr>
        <w:pStyle w:val="ListParagraph"/>
        <w:numPr>
          <w:ilvl w:val="0"/>
          <w:numId w:val="4"/>
        </w:numPr>
        <w:spacing w:before="480"/>
        <w:ind w:left="806"/>
        <w:rPr>
          <w:rFonts w:asciiTheme="minorHAnsi" w:hAnsiTheme="minorHAnsi" w:cstheme="minorHAnsi"/>
          <w:b/>
          <w:bCs/>
          <w:lang w:val="es-MX"/>
        </w:rPr>
      </w:pPr>
      <w:r w:rsidRPr="0024018C">
        <w:rPr>
          <w:rFonts w:asciiTheme="minorHAnsi" w:hAnsiTheme="minorHAnsi" w:cstheme="minorHAnsi"/>
          <w:lang w:val="es-MX"/>
        </w:rPr>
        <w:t>pedir la cuenta</w:t>
      </w:r>
    </w:p>
    <w:p w14:paraId="466A063C" w14:textId="77777777" w:rsidR="003A4279" w:rsidRPr="003A4279" w:rsidRDefault="0024018C" w:rsidP="0024018C">
      <w:pPr>
        <w:pStyle w:val="ListParagraph"/>
        <w:numPr>
          <w:ilvl w:val="0"/>
          <w:numId w:val="4"/>
        </w:numPr>
        <w:rPr>
          <w:rFonts w:asciiTheme="minorHAnsi" w:hAnsiTheme="minorHAnsi" w:cstheme="minorHAnsi"/>
          <w:b/>
          <w:bCs/>
          <w:lang w:val="es-MX"/>
        </w:rPr>
      </w:pPr>
      <w:r w:rsidRPr="0024018C">
        <w:rPr>
          <w:rFonts w:asciiTheme="minorHAnsi" w:hAnsiTheme="minorHAnsi" w:cstheme="minorHAnsi"/>
          <w:lang w:val="es-MX"/>
        </w:rPr>
        <w:t>seguir l</w:t>
      </w:r>
      <w:r>
        <w:rPr>
          <w:rFonts w:asciiTheme="minorHAnsi" w:hAnsiTheme="minorHAnsi" w:cstheme="minorHAnsi"/>
          <w:lang w:val="es-MX"/>
        </w:rPr>
        <w:t>as instrucciones del profesor</w:t>
      </w:r>
    </w:p>
    <w:p w14:paraId="3528EAC0" w14:textId="77777777" w:rsidR="003A4279" w:rsidRPr="003A4279" w:rsidRDefault="0024018C" w:rsidP="003A4279">
      <w:pPr>
        <w:pStyle w:val="ListParagraph"/>
        <w:numPr>
          <w:ilvl w:val="0"/>
          <w:numId w:val="4"/>
        </w:numPr>
        <w:rPr>
          <w:rFonts w:asciiTheme="minorHAnsi" w:hAnsiTheme="minorHAnsi" w:cstheme="minorHAnsi"/>
          <w:b/>
          <w:bCs/>
          <w:lang w:val="es-MX"/>
        </w:rPr>
      </w:pPr>
      <w:r>
        <w:rPr>
          <w:rFonts w:asciiTheme="minorHAnsi" w:hAnsiTheme="minorHAnsi" w:cstheme="minorHAnsi"/>
          <w:b/>
          <w:bCs/>
          <w:lang w:val="es-MX"/>
        </w:rPr>
        <w:t xml:space="preserve">c. </w:t>
      </w:r>
      <w:r>
        <w:rPr>
          <w:rFonts w:asciiTheme="minorHAnsi" w:hAnsiTheme="minorHAnsi" w:cstheme="minorHAnsi"/>
          <w:lang w:val="es-MX"/>
        </w:rPr>
        <w:t xml:space="preserve">vestir formalmente </w:t>
      </w:r>
    </w:p>
    <w:p w14:paraId="60063839" w14:textId="77777777" w:rsidR="003A4279" w:rsidRPr="003A4279" w:rsidRDefault="0024018C" w:rsidP="003A4279">
      <w:pPr>
        <w:pStyle w:val="ListParagraph"/>
        <w:numPr>
          <w:ilvl w:val="0"/>
          <w:numId w:val="4"/>
        </w:numPr>
        <w:rPr>
          <w:rFonts w:asciiTheme="minorHAnsi" w:hAnsiTheme="minorHAnsi" w:cstheme="minorHAnsi"/>
          <w:b/>
          <w:bCs/>
          <w:lang w:val="es-MX"/>
        </w:rPr>
      </w:pPr>
      <w:r w:rsidRPr="003A4279">
        <w:rPr>
          <w:rFonts w:asciiTheme="minorHAnsi" w:hAnsiTheme="minorHAnsi" w:cstheme="minorHAnsi"/>
          <w:lang w:val="es-MX"/>
        </w:rPr>
        <w:t>repetir las explicaciones</w:t>
      </w:r>
    </w:p>
    <w:p w14:paraId="4FE840DE" w14:textId="77777777" w:rsidR="003A4279" w:rsidRDefault="0024018C" w:rsidP="003A4279">
      <w:pPr>
        <w:pStyle w:val="ListParagraph"/>
        <w:numPr>
          <w:ilvl w:val="0"/>
          <w:numId w:val="4"/>
        </w:numPr>
        <w:rPr>
          <w:rFonts w:asciiTheme="minorHAnsi" w:hAnsiTheme="minorHAnsi" w:cstheme="minorHAnsi"/>
          <w:b/>
          <w:bCs/>
          <w:lang w:val="es-MX"/>
        </w:rPr>
      </w:pPr>
      <w:r w:rsidRPr="003A4279">
        <w:rPr>
          <w:rFonts w:asciiTheme="minorHAnsi" w:hAnsiTheme="minorHAnsi" w:cstheme="minorHAnsi"/>
          <w:lang w:val="es-MX"/>
        </w:rPr>
        <w:t>servir el café a los clientes</w:t>
      </w:r>
    </w:p>
    <w:p w14:paraId="3C4A4847" w14:textId="2F8B4555" w:rsidR="0024018C" w:rsidRPr="003A4279" w:rsidRDefault="0024018C" w:rsidP="003A4279">
      <w:pPr>
        <w:pStyle w:val="ListParagraph"/>
        <w:numPr>
          <w:ilvl w:val="0"/>
          <w:numId w:val="4"/>
        </w:numPr>
        <w:rPr>
          <w:rFonts w:asciiTheme="minorHAnsi" w:hAnsiTheme="minorHAnsi" w:cstheme="minorHAnsi"/>
          <w:b/>
          <w:bCs/>
          <w:lang w:val="es-MX"/>
        </w:rPr>
      </w:pPr>
      <w:r w:rsidRPr="003A4279">
        <w:rPr>
          <w:rFonts w:asciiTheme="minorHAnsi" w:hAnsiTheme="minorHAnsi" w:cstheme="minorHAnsi"/>
          <w:lang w:val="es-MX"/>
        </w:rPr>
        <w:t xml:space="preserve">dormir mucho </w:t>
      </w:r>
    </w:p>
    <w:p w14:paraId="491643F1" w14:textId="77777777" w:rsidR="003A4279" w:rsidRDefault="003A4279" w:rsidP="003A4279">
      <w:pPr>
        <w:spacing w:after="480"/>
        <w:rPr>
          <w:rFonts w:asciiTheme="minorHAnsi" w:hAnsiTheme="minorHAnsi" w:cstheme="minorHAnsi"/>
          <w:b/>
          <w:bCs/>
          <w:lang w:val="es-MX"/>
        </w:rPr>
        <w:sectPr w:rsidR="003A4279" w:rsidSect="003A4279">
          <w:type w:val="continuous"/>
          <w:pgSz w:w="12240" w:h="15840"/>
          <w:pgMar w:top="720" w:right="720" w:bottom="720" w:left="720" w:header="720" w:footer="720" w:gutter="0"/>
          <w:cols w:num="2" w:space="720"/>
          <w:docGrid w:linePitch="360"/>
        </w:sectPr>
      </w:pPr>
    </w:p>
    <w:p w14:paraId="7DC93A3D" w14:textId="062F3EF4" w:rsidR="0024018C" w:rsidRPr="003A4279" w:rsidRDefault="003A4279" w:rsidP="003A4279">
      <w:pPr>
        <w:pStyle w:val="ListParagraph"/>
        <w:numPr>
          <w:ilvl w:val="0"/>
          <w:numId w:val="9"/>
        </w:numPr>
        <w:spacing w:before="720"/>
        <w:contextualSpacing w:val="0"/>
        <w:rPr>
          <w:rFonts w:asciiTheme="minorHAnsi" w:hAnsiTheme="minorHAnsi" w:cstheme="minorHAnsi"/>
          <w:lang w:val="es-MX"/>
        </w:rPr>
      </w:pPr>
      <w:r>
        <w:rPr>
          <w:rFonts w:asciiTheme="minorHAnsi" w:hAnsiTheme="minorHAnsi" w:cstheme="minorHAnsi"/>
          <w:lang w:val="es-MX"/>
        </w:rPr>
        <w:t xml:space="preserve">Los niños pequeños </w:t>
      </w:r>
      <w:r w:rsidR="00A66A44">
        <w:rPr>
          <w:rFonts w:asciiTheme="minorHAnsi" w:hAnsiTheme="minorHAnsi" w:cstheme="minorHAnsi"/>
          <w:lang w:val="es-MX"/>
        </w:rPr>
        <w:t>________________________________________________________________</w:t>
      </w:r>
      <w:r>
        <w:rPr>
          <w:rFonts w:asciiTheme="minorHAnsi" w:hAnsiTheme="minorHAnsi" w:cstheme="minorHAnsi"/>
          <w:lang w:val="es-MX"/>
        </w:rPr>
        <w:t>.</w:t>
      </w:r>
    </w:p>
    <w:p w14:paraId="261CCDC7" w14:textId="3642892D" w:rsidR="0024018C" w:rsidRPr="003A4279" w:rsidRDefault="0024018C" w:rsidP="003A4279">
      <w:pPr>
        <w:pStyle w:val="ListParagraph"/>
        <w:numPr>
          <w:ilvl w:val="0"/>
          <w:numId w:val="9"/>
        </w:numPr>
        <w:rPr>
          <w:rFonts w:asciiTheme="minorHAnsi" w:hAnsiTheme="minorHAnsi" w:cstheme="minorHAnsi"/>
          <w:lang w:val="es-MX"/>
        </w:rPr>
      </w:pPr>
      <w:r w:rsidRPr="003A4279">
        <w:rPr>
          <w:rFonts w:asciiTheme="minorHAnsi" w:hAnsiTheme="minorHAnsi" w:cstheme="minorHAnsi"/>
          <w:lang w:val="es-MX"/>
        </w:rPr>
        <w:t xml:space="preserve">El cliente </w:t>
      </w:r>
      <w:r w:rsidR="00A66A44">
        <w:rPr>
          <w:rFonts w:asciiTheme="minorHAnsi" w:hAnsiTheme="minorHAnsi" w:cstheme="minorHAnsi"/>
          <w:lang w:val="es-MX"/>
        </w:rPr>
        <w:t>_________________________________________________________________________</w:t>
      </w:r>
      <w:r w:rsidR="003A4279">
        <w:rPr>
          <w:rFonts w:asciiTheme="minorHAnsi" w:hAnsiTheme="minorHAnsi" w:cstheme="minorHAnsi"/>
          <w:lang w:val="es-MX"/>
        </w:rPr>
        <w:t>.</w:t>
      </w:r>
    </w:p>
    <w:p w14:paraId="107638C1" w14:textId="3A56D53A" w:rsidR="0024018C" w:rsidRPr="003A4279" w:rsidRDefault="0024018C" w:rsidP="003A4279">
      <w:pPr>
        <w:pStyle w:val="ListParagraph"/>
        <w:numPr>
          <w:ilvl w:val="0"/>
          <w:numId w:val="9"/>
        </w:numPr>
        <w:rPr>
          <w:rFonts w:asciiTheme="minorHAnsi" w:hAnsiTheme="minorHAnsi" w:cstheme="minorHAnsi"/>
          <w:lang w:val="es-MX"/>
        </w:rPr>
      </w:pPr>
      <w:r w:rsidRPr="003A4279">
        <w:rPr>
          <w:rFonts w:asciiTheme="minorHAnsi" w:hAnsiTheme="minorHAnsi" w:cstheme="minorHAnsi"/>
          <w:lang w:val="es-MX"/>
        </w:rPr>
        <w:t xml:space="preserve">Los profesores </w:t>
      </w:r>
      <w:r w:rsidR="00A66A44">
        <w:rPr>
          <w:rFonts w:asciiTheme="minorHAnsi" w:hAnsiTheme="minorHAnsi" w:cstheme="minorHAnsi"/>
          <w:lang w:val="es-MX"/>
        </w:rPr>
        <w:t>_____________________________________________________________________</w:t>
      </w:r>
      <w:r w:rsidR="003A4279">
        <w:rPr>
          <w:rFonts w:asciiTheme="minorHAnsi" w:hAnsiTheme="minorHAnsi" w:cstheme="minorHAnsi"/>
          <w:lang w:val="es-MX"/>
        </w:rPr>
        <w:t>.</w:t>
      </w:r>
    </w:p>
    <w:p w14:paraId="3AB26C82" w14:textId="365BD3D4" w:rsidR="0024018C" w:rsidRPr="003A4279" w:rsidRDefault="0024018C" w:rsidP="003A4279">
      <w:pPr>
        <w:pStyle w:val="ListParagraph"/>
        <w:numPr>
          <w:ilvl w:val="0"/>
          <w:numId w:val="9"/>
        </w:numPr>
        <w:rPr>
          <w:rFonts w:asciiTheme="minorHAnsi" w:hAnsiTheme="minorHAnsi" w:cstheme="minorHAnsi"/>
          <w:lang w:val="es-MX"/>
        </w:rPr>
      </w:pPr>
      <w:r w:rsidRPr="003A4279">
        <w:rPr>
          <w:rFonts w:asciiTheme="minorHAnsi" w:hAnsiTheme="minorHAnsi" w:cstheme="minorHAnsi"/>
          <w:lang w:val="es-MX"/>
        </w:rPr>
        <w:t xml:space="preserve">El hombre de negocios se </w:t>
      </w:r>
      <w:r w:rsidR="00A66A44">
        <w:rPr>
          <w:rFonts w:asciiTheme="minorHAnsi" w:hAnsiTheme="minorHAnsi" w:cstheme="minorHAnsi"/>
          <w:lang w:val="es-MX"/>
        </w:rPr>
        <w:t>____________________________________________________________</w:t>
      </w:r>
      <w:r w:rsidR="003A4279">
        <w:rPr>
          <w:rFonts w:asciiTheme="minorHAnsi" w:hAnsiTheme="minorHAnsi" w:cstheme="minorHAnsi"/>
          <w:lang w:val="es-MX"/>
        </w:rPr>
        <w:t>.</w:t>
      </w:r>
    </w:p>
    <w:p w14:paraId="1E95B30C" w14:textId="46701990" w:rsidR="0024018C" w:rsidRPr="003A4279" w:rsidRDefault="0024018C" w:rsidP="003A4279">
      <w:pPr>
        <w:pStyle w:val="ListParagraph"/>
        <w:numPr>
          <w:ilvl w:val="0"/>
          <w:numId w:val="9"/>
        </w:numPr>
        <w:rPr>
          <w:rFonts w:asciiTheme="minorHAnsi" w:hAnsiTheme="minorHAnsi" w:cstheme="minorHAnsi"/>
          <w:lang w:val="es-MX"/>
        </w:rPr>
      </w:pPr>
      <w:r w:rsidRPr="003A4279">
        <w:rPr>
          <w:rFonts w:asciiTheme="minorHAnsi" w:hAnsiTheme="minorHAnsi" w:cstheme="minorHAnsi"/>
          <w:lang w:val="es-MX"/>
        </w:rPr>
        <w:t xml:space="preserve">El estudiante </w:t>
      </w:r>
      <w:r w:rsidR="00A66A44">
        <w:rPr>
          <w:rFonts w:asciiTheme="minorHAnsi" w:hAnsiTheme="minorHAnsi" w:cstheme="minorHAnsi"/>
          <w:lang w:val="es-MX"/>
        </w:rPr>
        <w:t>______________________________________________________________________</w:t>
      </w:r>
      <w:r w:rsidR="003A4279">
        <w:rPr>
          <w:rFonts w:asciiTheme="minorHAnsi" w:hAnsiTheme="minorHAnsi" w:cstheme="minorHAnsi"/>
          <w:lang w:val="es-MX"/>
        </w:rPr>
        <w:t>.</w:t>
      </w:r>
    </w:p>
    <w:p w14:paraId="7FE85BBE" w14:textId="67B7B670" w:rsidR="006D45E0" w:rsidRDefault="0024018C" w:rsidP="003A4279">
      <w:pPr>
        <w:pStyle w:val="ListParagraph"/>
        <w:numPr>
          <w:ilvl w:val="0"/>
          <w:numId w:val="9"/>
        </w:numPr>
        <w:rPr>
          <w:rFonts w:asciiTheme="minorHAnsi" w:hAnsiTheme="minorHAnsi" w:cstheme="minorHAnsi"/>
          <w:lang w:val="es-MX"/>
        </w:rPr>
      </w:pPr>
      <w:r w:rsidRPr="003A4279">
        <w:rPr>
          <w:rFonts w:asciiTheme="minorHAnsi" w:hAnsiTheme="minorHAnsi" w:cstheme="minorHAnsi"/>
          <w:lang w:val="es-MX"/>
        </w:rPr>
        <w:t xml:space="preserve">El mesero </w:t>
      </w:r>
      <w:r w:rsidR="00A66A44">
        <w:rPr>
          <w:rFonts w:asciiTheme="minorHAnsi" w:hAnsiTheme="minorHAnsi" w:cstheme="minorHAnsi"/>
          <w:lang w:val="es-MX"/>
        </w:rPr>
        <w:t>_________________________________________________________________________</w:t>
      </w:r>
      <w:r w:rsidR="003A4279">
        <w:rPr>
          <w:rFonts w:asciiTheme="minorHAnsi" w:hAnsiTheme="minorHAnsi" w:cstheme="minorHAnsi"/>
          <w:lang w:val="es-MX"/>
        </w:rPr>
        <w:t>.</w:t>
      </w:r>
    </w:p>
    <w:p w14:paraId="5888E0F9" w14:textId="23A6B90F" w:rsidR="006D45E0" w:rsidRDefault="006D45E0">
      <w:pPr>
        <w:rPr>
          <w:rFonts w:asciiTheme="minorHAnsi" w:hAnsiTheme="minorHAnsi" w:cstheme="minorHAnsi"/>
          <w:lang w:val="es-MX"/>
        </w:rPr>
      </w:pPr>
      <w:r>
        <w:rPr>
          <w:rFonts w:asciiTheme="minorHAnsi" w:hAnsiTheme="minorHAnsi" w:cstheme="minorHAnsi"/>
          <w:lang w:val="es-MX"/>
        </w:rPr>
        <w:br w:type="page"/>
      </w:r>
    </w:p>
    <w:p w14:paraId="771C35A8" w14:textId="6E43A419" w:rsidR="0024018C" w:rsidRPr="00ED6C24" w:rsidRDefault="0024018C" w:rsidP="00DD4525">
      <w:pPr>
        <w:pStyle w:val="Heading2"/>
        <w:rPr>
          <w:rFonts w:asciiTheme="minorHAnsi" w:hAnsiTheme="minorHAnsi" w:cstheme="minorHAnsi"/>
        </w:rPr>
      </w:pPr>
      <w:r w:rsidRPr="00ED6C24">
        <w:lastRenderedPageBreak/>
        <w:t xml:space="preserve">Section </w:t>
      </w:r>
      <w:r>
        <w:t>4</w:t>
      </w:r>
      <w:r w:rsidRPr="00ED6C24">
        <w:t>:</w:t>
      </w:r>
      <w:r>
        <w:t xml:space="preserve"> </w:t>
      </w:r>
      <w:r w:rsidR="00DA33F5">
        <w:t xml:space="preserve">Stem Changing </w:t>
      </w:r>
      <w:r w:rsidR="003627D6">
        <w:t>Dictionary</w:t>
      </w:r>
      <w:r w:rsidR="00DA33F5">
        <w:t xml:space="preserve"> </w:t>
      </w:r>
    </w:p>
    <w:p w14:paraId="32C161F6" w14:textId="3C383574" w:rsidR="006D45E0" w:rsidRPr="00FD1C8A" w:rsidRDefault="003627D6" w:rsidP="00522700">
      <w:pPr>
        <w:pStyle w:val="ListParagraph"/>
        <w:numPr>
          <w:ilvl w:val="0"/>
          <w:numId w:val="11"/>
        </w:numPr>
        <w:spacing w:after="360" w:line="276" w:lineRule="auto"/>
        <w:rPr>
          <w:rFonts w:asciiTheme="minorHAnsi" w:hAnsiTheme="minorHAnsi" w:cstheme="minorHAnsi"/>
          <w:bCs/>
        </w:rPr>
      </w:pPr>
      <w:r>
        <w:rPr>
          <w:rFonts w:asciiTheme="minorHAnsi" w:hAnsiTheme="minorHAnsi" w:cstheme="minorHAnsi"/>
          <w:bCs/>
        </w:rPr>
        <w:t xml:space="preserve">Do you know the Spanish words for the following verbs? Hint: They are all stem-changing verbs! Fill in any Spanish words that you know. If you </w:t>
      </w:r>
      <w:proofErr w:type="gramStart"/>
      <w:r>
        <w:rPr>
          <w:rFonts w:asciiTheme="minorHAnsi" w:hAnsiTheme="minorHAnsi" w:cstheme="minorHAnsi"/>
          <w:bCs/>
        </w:rPr>
        <w:t>don’t</w:t>
      </w:r>
      <w:proofErr w:type="gramEnd"/>
      <w:r>
        <w:rPr>
          <w:rFonts w:asciiTheme="minorHAnsi" w:hAnsiTheme="minorHAnsi" w:cstheme="minorHAnsi"/>
          <w:bCs/>
        </w:rPr>
        <w:t xml:space="preserve"> know the words, look them up at </w:t>
      </w:r>
      <w:hyperlink r:id="rId15" w:history="1">
        <w:r>
          <w:rPr>
            <w:rStyle w:val="Hyperlink"/>
            <w:rFonts w:asciiTheme="minorHAnsi" w:hAnsiTheme="minorHAnsi" w:cstheme="minorHAnsi"/>
            <w:bCs/>
          </w:rPr>
          <w:t>SpanishDict.com</w:t>
        </w:r>
      </w:hyperlink>
      <w:r>
        <w:rPr>
          <w:rFonts w:asciiTheme="minorHAnsi" w:hAnsiTheme="minorHAnsi" w:cstheme="minorHAnsi"/>
          <w:bCs/>
        </w:rPr>
        <w:t>.</w:t>
      </w:r>
    </w:p>
    <w:p w14:paraId="1FF05240" w14:textId="77777777" w:rsidR="00522700" w:rsidRDefault="00522700" w:rsidP="00FD1C8A">
      <w:pPr>
        <w:spacing w:line="276" w:lineRule="auto"/>
        <w:rPr>
          <w:rFonts w:asciiTheme="minorHAnsi" w:hAnsiTheme="minorHAnsi" w:cstheme="minorHAnsi"/>
          <w:bCs/>
        </w:rPr>
        <w:sectPr w:rsidR="00522700" w:rsidSect="00456EDD">
          <w:type w:val="continuous"/>
          <w:pgSz w:w="12240" w:h="15840"/>
          <w:pgMar w:top="720" w:right="720" w:bottom="720" w:left="720" w:header="720" w:footer="720" w:gutter="0"/>
          <w:cols w:space="720"/>
          <w:docGrid w:linePitch="360"/>
        </w:sectPr>
      </w:pPr>
    </w:p>
    <w:p w14:paraId="7699BDF1" w14:textId="490A01B5" w:rsidR="006D45E0" w:rsidRPr="00F6412B" w:rsidRDefault="006D45E0" w:rsidP="00522700">
      <w:pPr>
        <w:spacing w:line="600" w:lineRule="auto"/>
        <w:rPr>
          <w:rFonts w:asciiTheme="minorHAnsi" w:hAnsiTheme="minorHAnsi" w:cstheme="minorHAnsi"/>
          <w:bCs/>
        </w:rPr>
      </w:pPr>
      <w:proofErr w:type="gramStart"/>
      <w:r w:rsidRPr="00F6412B">
        <w:rPr>
          <w:rFonts w:asciiTheme="minorHAnsi" w:hAnsiTheme="minorHAnsi" w:cstheme="minorHAnsi"/>
          <w:bCs/>
        </w:rPr>
        <w:t>to</w:t>
      </w:r>
      <w:proofErr w:type="gramEnd"/>
      <w:r w:rsidRPr="00F6412B">
        <w:rPr>
          <w:rFonts w:asciiTheme="minorHAnsi" w:hAnsiTheme="minorHAnsi" w:cstheme="minorHAnsi"/>
          <w:bCs/>
        </w:rPr>
        <w:t xml:space="preserve"> think/plan</w:t>
      </w:r>
      <w:r w:rsidR="000B3315">
        <w:rPr>
          <w:rFonts w:asciiTheme="minorHAnsi" w:hAnsiTheme="minorHAnsi" w:cstheme="minorHAnsi"/>
          <w:bCs/>
        </w:rPr>
        <w:t xml:space="preserve"> ____ ____ ____ ____ ____ ____</w:t>
      </w:r>
    </w:p>
    <w:p w14:paraId="492CC4DA" w14:textId="31CE2954" w:rsidR="006D45E0" w:rsidRPr="00F6412B" w:rsidRDefault="006D45E0" w:rsidP="00522700">
      <w:pPr>
        <w:spacing w:line="600" w:lineRule="auto"/>
        <w:rPr>
          <w:rFonts w:asciiTheme="minorHAnsi" w:hAnsiTheme="minorHAnsi" w:cstheme="minorHAnsi"/>
          <w:bCs/>
        </w:rPr>
      </w:pPr>
      <w:proofErr w:type="gramStart"/>
      <w:r w:rsidRPr="00F6412B">
        <w:rPr>
          <w:rFonts w:asciiTheme="minorHAnsi" w:hAnsiTheme="minorHAnsi" w:cstheme="minorHAnsi"/>
          <w:bCs/>
        </w:rPr>
        <w:t>to</w:t>
      </w:r>
      <w:proofErr w:type="gramEnd"/>
      <w:r w:rsidRPr="00F6412B">
        <w:rPr>
          <w:rFonts w:asciiTheme="minorHAnsi" w:hAnsiTheme="minorHAnsi" w:cstheme="minorHAnsi"/>
          <w:bCs/>
        </w:rPr>
        <w:t xml:space="preserve"> lie</w:t>
      </w:r>
      <w:r w:rsidR="000B3315">
        <w:rPr>
          <w:rFonts w:asciiTheme="minorHAnsi" w:hAnsiTheme="minorHAnsi" w:cstheme="minorHAnsi"/>
          <w:bCs/>
        </w:rPr>
        <w:t xml:space="preserve"> ____ ____ ____ ____ ____ ____</w:t>
      </w:r>
    </w:p>
    <w:p w14:paraId="52FF2E8C" w14:textId="29097D72" w:rsidR="006D45E0" w:rsidRPr="00F6412B" w:rsidRDefault="006D45E0" w:rsidP="00522700">
      <w:pPr>
        <w:spacing w:line="600" w:lineRule="auto"/>
        <w:rPr>
          <w:rFonts w:asciiTheme="minorHAnsi" w:hAnsiTheme="minorHAnsi" w:cstheme="minorHAnsi"/>
          <w:bCs/>
        </w:rPr>
      </w:pPr>
      <w:proofErr w:type="gramStart"/>
      <w:r w:rsidRPr="00F6412B">
        <w:rPr>
          <w:rFonts w:asciiTheme="minorHAnsi" w:hAnsiTheme="minorHAnsi" w:cstheme="minorHAnsi"/>
          <w:bCs/>
        </w:rPr>
        <w:t>to</w:t>
      </w:r>
      <w:proofErr w:type="gramEnd"/>
      <w:r w:rsidRPr="00F6412B">
        <w:rPr>
          <w:rFonts w:asciiTheme="minorHAnsi" w:hAnsiTheme="minorHAnsi" w:cstheme="minorHAnsi"/>
          <w:bCs/>
        </w:rPr>
        <w:t xml:space="preserve"> prefer</w:t>
      </w:r>
      <w:r w:rsidR="003C69EC">
        <w:rPr>
          <w:rFonts w:asciiTheme="minorHAnsi" w:hAnsiTheme="minorHAnsi" w:cstheme="minorHAnsi"/>
          <w:bCs/>
        </w:rPr>
        <w:t xml:space="preserve"> ____ ____ ____ ____ ____ ____ ____ ____</w:t>
      </w:r>
    </w:p>
    <w:p w14:paraId="248A7F99" w14:textId="0D44FDEC" w:rsidR="006D45E0" w:rsidRPr="00F6412B" w:rsidRDefault="006D45E0" w:rsidP="00522700">
      <w:pPr>
        <w:spacing w:line="600" w:lineRule="auto"/>
        <w:rPr>
          <w:rFonts w:asciiTheme="minorHAnsi" w:hAnsiTheme="minorHAnsi" w:cstheme="minorHAnsi"/>
          <w:bCs/>
        </w:rPr>
      </w:pPr>
      <w:proofErr w:type="gramStart"/>
      <w:r w:rsidRPr="00F6412B">
        <w:rPr>
          <w:rFonts w:asciiTheme="minorHAnsi" w:hAnsiTheme="minorHAnsi" w:cstheme="minorHAnsi"/>
          <w:bCs/>
        </w:rPr>
        <w:t>to</w:t>
      </w:r>
      <w:proofErr w:type="gramEnd"/>
      <w:r w:rsidRPr="00F6412B">
        <w:rPr>
          <w:rFonts w:asciiTheme="minorHAnsi" w:hAnsiTheme="minorHAnsi" w:cstheme="minorHAnsi"/>
          <w:bCs/>
        </w:rPr>
        <w:t xml:space="preserve"> play</w:t>
      </w:r>
      <w:r w:rsidR="003C69EC">
        <w:rPr>
          <w:rFonts w:asciiTheme="minorHAnsi" w:hAnsiTheme="minorHAnsi" w:cstheme="minorHAnsi"/>
          <w:bCs/>
        </w:rPr>
        <w:t xml:space="preserve"> ____ ____ ____ ____ ____</w:t>
      </w:r>
    </w:p>
    <w:p w14:paraId="17714E21" w14:textId="66754442" w:rsidR="006D45E0" w:rsidRPr="00F6412B" w:rsidRDefault="003C69EC"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taste/to try ____ ____ ____ ____ ____ ____</w:t>
      </w:r>
    </w:p>
    <w:p w14:paraId="214DAF90" w14:textId="3082280C" w:rsidR="006D45E0" w:rsidRDefault="006D45E0" w:rsidP="00522700">
      <w:pPr>
        <w:spacing w:line="600" w:lineRule="auto"/>
        <w:rPr>
          <w:rFonts w:asciiTheme="minorHAnsi" w:hAnsiTheme="minorHAnsi" w:cstheme="minorHAnsi"/>
          <w:bCs/>
        </w:rPr>
      </w:pPr>
      <w:proofErr w:type="gramStart"/>
      <w:r w:rsidRPr="00F6412B">
        <w:rPr>
          <w:rFonts w:asciiTheme="minorHAnsi" w:hAnsiTheme="minorHAnsi" w:cstheme="minorHAnsi"/>
          <w:bCs/>
        </w:rPr>
        <w:t>to</w:t>
      </w:r>
      <w:proofErr w:type="gramEnd"/>
      <w:r w:rsidRPr="00F6412B">
        <w:rPr>
          <w:rFonts w:asciiTheme="minorHAnsi" w:hAnsiTheme="minorHAnsi" w:cstheme="minorHAnsi"/>
          <w:bCs/>
        </w:rPr>
        <w:t xml:space="preserve"> serve</w:t>
      </w:r>
      <w:r w:rsidR="003C69EC">
        <w:rPr>
          <w:rFonts w:asciiTheme="minorHAnsi" w:hAnsiTheme="minorHAnsi" w:cstheme="minorHAnsi"/>
          <w:bCs/>
        </w:rPr>
        <w:t xml:space="preserve"> ____ ____ ____ ____ ____ ____</w:t>
      </w:r>
    </w:p>
    <w:p w14:paraId="41E43E4A" w14:textId="0077F3CE" w:rsidR="00F6412B" w:rsidRDefault="00F6412B"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close</w:t>
      </w:r>
      <w:r w:rsidR="003C69EC">
        <w:rPr>
          <w:rFonts w:asciiTheme="minorHAnsi" w:hAnsiTheme="minorHAnsi" w:cstheme="minorHAnsi"/>
          <w:bCs/>
        </w:rPr>
        <w:t xml:space="preserve"> </w:t>
      </w:r>
      <w:r w:rsidR="003C69EC">
        <w:rPr>
          <w:rFonts w:asciiTheme="minorHAnsi" w:hAnsiTheme="minorHAnsi" w:cstheme="minorHAnsi"/>
          <w:bCs/>
        </w:rPr>
        <w:t>____ ____ ____ ____ ____ ____</w:t>
      </w:r>
    </w:p>
    <w:p w14:paraId="58A3F008" w14:textId="6007C9BE" w:rsidR="00F6412B" w:rsidRDefault="00F6412B"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die</w:t>
      </w:r>
      <w:r w:rsidR="003C69EC">
        <w:rPr>
          <w:rFonts w:asciiTheme="minorHAnsi" w:hAnsiTheme="minorHAnsi" w:cstheme="minorHAnsi"/>
          <w:bCs/>
        </w:rPr>
        <w:t xml:space="preserve"> </w:t>
      </w:r>
      <w:r w:rsidR="003C69EC">
        <w:rPr>
          <w:rFonts w:asciiTheme="minorHAnsi" w:hAnsiTheme="minorHAnsi" w:cstheme="minorHAnsi"/>
          <w:bCs/>
        </w:rPr>
        <w:t>____ ____ ____ ____ ____ ____</w:t>
      </w:r>
    </w:p>
    <w:p w14:paraId="0F1764DE" w14:textId="1A67FCDA" w:rsidR="00F6412B" w:rsidRDefault="00F6412B"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repeat</w:t>
      </w:r>
      <w:r w:rsidR="003C69EC">
        <w:rPr>
          <w:rFonts w:asciiTheme="minorHAnsi" w:hAnsiTheme="minorHAnsi" w:cstheme="minorHAnsi"/>
          <w:bCs/>
        </w:rPr>
        <w:t xml:space="preserve"> </w:t>
      </w:r>
      <w:r w:rsidR="003C69EC">
        <w:rPr>
          <w:rFonts w:asciiTheme="minorHAnsi" w:hAnsiTheme="minorHAnsi" w:cstheme="minorHAnsi"/>
          <w:bCs/>
        </w:rPr>
        <w:t>____ ____ ____ ____ ____ ____</w:t>
      </w:r>
      <w:r w:rsidR="003C69EC">
        <w:rPr>
          <w:rFonts w:asciiTheme="minorHAnsi" w:hAnsiTheme="minorHAnsi" w:cstheme="minorHAnsi"/>
          <w:bCs/>
        </w:rPr>
        <w:t xml:space="preserve"> ____</w:t>
      </w:r>
    </w:p>
    <w:p w14:paraId="09CFF868" w14:textId="7C6E137B" w:rsidR="00F6412B" w:rsidRDefault="00F6412B"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feel</w:t>
      </w:r>
      <w:r w:rsidR="003C69EC">
        <w:rPr>
          <w:rFonts w:asciiTheme="minorHAnsi" w:hAnsiTheme="minorHAnsi" w:cstheme="minorHAnsi"/>
          <w:bCs/>
        </w:rPr>
        <w:t xml:space="preserve"> </w:t>
      </w:r>
      <w:r w:rsidR="003C69EC">
        <w:rPr>
          <w:rFonts w:asciiTheme="minorHAnsi" w:hAnsiTheme="minorHAnsi" w:cstheme="minorHAnsi"/>
          <w:bCs/>
        </w:rPr>
        <w:t>____ ____ ____ ____ ____ ____</w:t>
      </w:r>
    </w:p>
    <w:p w14:paraId="1BEA19FE" w14:textId="01B9F772" w:rsidR="006D45E0" w:rsidRDefault="00F6412B"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measure</w:t>
      </w:r>
      <w:r w:rsidR="003C69EC">
        <w:rPr>
          <w:rFonts w:asciiTheme="minorHAnsi" w:hAnsiTheme="minorHAnsi" w:cstheme="minorHAnsi"/>
          <w:bCs/>
        </w:rPr>
        <w:t xml:space="preserve"> ____ ____ ____ ____ ____</w:t>
      </w:r>
    </w:p>
    <w:p w14:paraId="04E17AA0" w14:textId="4D210C5D" w:rsidR="00F6412B" w:rsidRDefault="00F6412B"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wish/want</w:t>
      </w:r>
      <w:r w:rsidR="003C69EC">
        <w:rPr>
          <w:rFonts w:asciiTheme="minorHAnsi" w:hAnsiTheme="minorHAnsi" w:cstheme="minorHAnsi"/>
          <w:bCs/>
        </w:rPr>
        <w:t xml:space="preserve"> </w:t>
      </w:r>
      <w:r w:rsidR="003C69EC">
        <w:rPr>
          <w:rFonts w:asciiTheme="minorHAnsi" w:hAnsiTheme="minorHAnsi" w:cstheme="minorHAnsi"/>
          <w:bCs/>
        </w:rPr>
        <w:t>____ ____ ____ ____ ____ ____</w:t>
      </w:r>
    </w:p>
    <w:p w14:paraId="7CCCC403" w14:textId="5901A732" w:rsidR="00F6412B" w:rsidRDefault="00F6412B"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sleep</w:t>
      </w:r>
      <w:r w:rsidR="003C69EC">
        <w:rPr>
          <w:rFonts w:asciiTheme="minorHAnsi" w:hAnsiTheme="minorHAnsi" w:cstheme="minorHAnsi"/>
          <w:bCs/>
        </w:rPr>
        <w:t xml:space="preserve"> </w:t>
      </w:r>
      <w:r w:rsidR="003C69EC">
        <w:rPr>
          <w:rFonts w:asciiTheme="minorHAnsi" w:hAnsiTheme="minorHAnsi" w:cstheme="minorHAnsi"/>
          <w:bCs/>
        </w:rPr>
        <w:t>____ ____ ____ ____ ____ ____</w:t>
      </w:r>
    </w:p>
    <w:p w14:paraId="5507F9DF" w14:textId="07F59002" w:rsidR="003627D6" w:rsidRDefault="00F6412B"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return</w:t>
      </w:r>
      <w:r w:rsidR="003C69EC">
        <w:rPr>
          <w:rFonts w:asciiTheme="minorHAnsi" w:hAnsiTheme="minorHAnsi" w:cstheme="minorHAnsi"/>
          <w:bCs/>
        </w:rPr>
        <w:t xml:space="preserve"> </w:t>
      </w:r>
      <w:r w:rsidR="003C69EC">
        <w:rPr>
          <w:rFonts w:asciiTheme="minorHAnsi" w:hAnsiTheme="minorHAnsi" w:cstheme="minorHAnsi"/>
          <w:bCs/>
        </w:rPr>
        <w:t>____ ____ ____ ____ ____ ____</w:t>
      </w:r>
    </w:p>
    <w:p w14:paraId="75A5FC84" w14:textId="3C4BAE4E" w:rsidR="00F6412B" w:rsidRPr="00F6412B" w:rsidRDefault="00F6412B" w:rsidP="00522700">
      <w:pPr>
        <w:spacing w:line="600" w:lineRule="auto"/>
        <w:rPr>
          <w:rFonts w:asciiTheme="minorHAnsi" w:hAnsiTheme="minorHAnsi" w:cstheme="minorHAnsi"/>
          <w:bCs/>
        </w:rPr>
      </w:pPr>
      <w:proofErr w:type="gramStart"/>
      <w:r w:rsidRPr="00F6412B">
        <w:rPr>
          <w:rFonts w:asciiTheme="minorHAnsi" w:hAnsiTheme="minorHAnsi" w:cstheme="minorHAnsi"/>
          <w:bCs/>
        </w:rPr>
        <w:t>to</w:t>
      </w:r>
      <w:proofErr w:type="gramEnd"/>
      <w:r w:rsidRPr="00F6412B">
        <w:rPr>
          <w:rFonts w:asciiTheme="minorHAnsi" w:hAnsiTheme="minorHAnsi" w:cstheme="minorHAnsi"/>
          <w:bCs/>
        </w:rPr>
        <w:t xml:space="preserve"> follow/continue</w:t>
      </w:r>
      <w:r w:rsidR="003C69EC">
        <w:rPr>
          <w:rFonts w:asciiTheme="minorHAnsi" w:hAnsiTheme="minorHAnsi" w:cstheme="minorHAnsi"/>
          <w:bCs/>
        </w:rPr>
        <w:t xml:space="preserve"> </w:t>
      </w:r>
      <w:r w:rsidR="003C69EC">
        <w:rPr>
          <w:rFonts w:asciiTheme="minorHAnsi" w:hAnsiTheme="minorHAnsi" w:cstheme="minorHAnsi"/>
          <w:bCs/>
        </w:rPr>
        <w:t>____ ____ ____ ____ ____ ____</w:t>
      </w:r>
    </w:p>
    <w:p w14:paraId="54731339" w14:textId="199ECBB3" w:rsidR="00F6412B" w:rsidRPr="00F6412B" w:rsidRDefault="00F6412B" w:rsidP="00522700">
      <w:pPr>
        <w:spacing w:line="600" w:lineRule="auto"/>
        <w:rPr>
          <w:rFonts w:asciiTheme="minorHAnsi" w:hAnsiTheme="minorHAnsi" w:cstheme="minorHAnsi"/>
          <w:bCs/>
        </w:rPr>
      </w:pPr>
      <w:proofErr w:type="gramStart"/>
      <w:r w:rsidRPr="00F6412B">
        <w:rPr>
          <w:rFonts w:asciiTheme="minorHAnsi" w:hAnsiTheme="minorHAnsi" w:cstheme="minorHAnsi"/>
          <w:bCs/>
        </w:rPr>
        <w:t>to</w:t>
      </w:r>
      <w:proofErr w:type="gramEnd"/>
      <w:r w:rsidRPr="00F6412B">
        <w:rPr>
          <w:rFonts w:asciiTheme="minorHAnsi" w:hAnsiTheme="minorHAnsi" w:cstheme="minorHAnsi"/>
          <w:bCs/>
        </w:rPr>
        <w:t xml:space="preserve"> choose</w:t>
      </w:r>
      <w:r w:rsidR="003C69EC">
        <w:rPr>
          <w:rFonts w:asciiTheme="minorHAnsi" w:hAnsiTheme="minorHAnsi" w:cstheme="minorHAnsi"/>
          <w:bCs/>
        </w:rPr>
        <w:t xml:space="preserve"> </w:t>
      </w:r>
      <w:r w:rsidR="003C69EC">
        <w:rPr>
          <w:rFonts w:asciiTheme="minorHAnsi" w:hAnsiTheme="minorHAnsi" w:cstheme="minorHAnsi"/>
          <w:bCs/>
        </w:rPr>
        <w:t>____ ____ ____ ____ ____ ____</w:t>
      </w:r>
    </w:p>
    <w:p w14:paraId="060AC206" w14:textId="27E80253" w:rsidR="00F6412B" w:rsidRDefault="00F6412B" w:rsidP="00522700">
      <w:pPr>
        <w:spacing w:line="600" w:lineRule="auto"/>
        <w:rPr>
          <w:rFonts w:asciiTheme="minorHAnsi" w:hAnsiTheme="minorHAnsi" w:cstheme="minorHAnsi"/>
          <w:bCs/>
        </w:rPr>
      </w:pPr>
      <w:proofErr w:type="gramStart"/>
      <w:r w:rsidRPr="00F6412B">
        <w:rPr>
          <w:rFonts w:asciiTheme="minorHAnsi" w:hAnsiTheme="minorHAnsi" w:cstheme="minorHAnsi"/>
          <w:bCs/>
        </w:rPr>
        <w:t>to</w:t>
      </w:r>
      <w:proofErr w:type="gramEnd"/>
      <w:r w:rsidRPr="00F6412B">
        <w:rPr>
          <w:rFonts w:asciiTheme="minorHAnsi" w:hAnsiTheme="minorHAnsi" w:cstheme="minorHAnsi"/>
          <w:bCs/>
        </w:rPr>
        <w:t xml:space="preserve"> lose</w:t>
      </w:r>
      <w:r w:rsidR="003C69EC">
        <w:rPr>
          <w:rFonts w:asciiTheme="minorHAnsi" w:hAnsiTheme="minorHAnsi" w:cstheme="minorHAnsi"/>
          <w:bCs/>
        </w:rPr>
        <w:t xml:space="preserve"> ____ ____ ____ ____ ____</w:t>
      </w:r>
    </w:p>
    <w:p w14:paraId="46C3B59C" w14:textId="2EC669C4" w:rsidR="00F6412B" w:rsidRDefault="00F6412B"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fly</w:t>
      </w:r>
      <w:r w:rsidR="003C69EC">
        <w:rPr>
          <w:rFonts w:asciiTheme="minorHAnsi" w:hAnsiTheme="minorHAnsi" w:cstheme="minorHAnsi"/>
          <w:bCs/>
        </w:rPr>
        <w:t xml:space="preserve"> ____ ____ ____ ____ ____</w:t>
      </w:r>
    </w:p>
    <w:p w14:paraId="465102AA" w14:textId="5A9771EE" w:rsidR="00F6412B" w:rsidRDefault="00F6412B"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start/begin</w:t>
      </w:r>
      <w:r w:rsidR="003C69EC">
        <w:rPr>
          <w:rFonts w:asciiTheme="minorHAnsi" w:hAnsiTheme="minorHAnsi" w:cstheme="minorHAnsi"/>
          <w:bCs/>
        </w:rPr>
        <w:t xml:space="preserve"> </w:t>
      </w:r>
      <w:r w:rsidR="003C69EC">
        <w:rPr>
          <w:rFonts w:asciiTheme="minorHAnsi" w:hAnsiTheme="minorHAnsi" w:cstheme="minorHAnsi"/>
          <w:bCs/>
        </w:rPr>
        <w:t>____ ____ ____ ____ ____ ____</w:t>
      </w:r>
      <w:r w:rsidR="003C69EC">
        <w:rPr>
          <w:rFonts w:asciiTheme="minorHAnsi" w:hAnsiTheme="minorHAnsi" w:cstheme="minorHAnsi"/>
          <w:bCs/>
        </w:rPr>
        <w:t xml:space="preserve"> ____</w:t>
      </w:r>
    </w:p>
    <w:p w14:paraId="6E23D5F0" w14:textId="77777777" w:rsidR="00522700" w:rsidRDefault="00522700"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start/begin</w:t>
      </w:r>
      <w:r>
        <w:rPr>
          <w:rFonts w:asciiTheme="minorHAnsi" w:hAnsiTheme="minorHAnsi" w:cstheme="minorHAnsi"/>
          <w:bCs/>
        </w:rPr>
        <w:t xml:space="preserve"> (another word)</w:t>
      </w:r>
    </w:p>
    <w:p w14:paraId="09151A20" w14:textId="269CF305" w:rsidR="00522700" w:rsidRDefault="00522700" w:rsidP="00522700">
      <w:pPr>
        <w:spacing w:line="600" w:lineRule="auto"/>
        <w:rPr>
          <w:rFonts w:asciiTheme="minorHAnsi" w:hAnsiTheme="minorHAnsi" w:cstheme="minorHAnsi"/>
          <w:bCs/>
        </w:rPr>
      </w:pPr>
      <w:r>
        <w:rPr>
          <w:rFonts w:asciiTheme="minorHAnsi" w:hAnsiTheme="minorHAnsi" w:cstheme="minorHAnsi"/>
          <w:bCs/>
        </w:rPr>
        <w:t>____ ____ ____ ____ ____ ____ ____ ____</w:t>
      </w:r>
    </w:p>
    <w:p w14:paraId="151BCC48" w14:textId="22435366" w:rsidR="00F6412B" w:rsidRDefault="00F6412B"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prevent</w:t>
      </w:r>
      <w:r w:rsidR="003C69EC">
        <w:rPr>
          <w:rFonts w:asciiTheme="minorHAnsi" w:hAnsiTheme="minorHAnsi" w:cstheme="minorHAnsi"/>
          <w:bCs/>
        </w:rPr>
        <w:t xml:space="preserve"> </w:t>
      </w:r>
      <w:r w:rsidR="003C69EC">
        <w:rPr>
          <w:rFonts w:asciiTheme="minorHAnsi" w:hAnsiTheme="minorHAnsi" w:cstheme="minorHAnsi"/>
          <w:bCs/>
        </w:rPr>
        <w:t>____ ____ ____ ____ ____ ____</w:t>
      </w:r>
      <w:r w:rsidR="003C69EC">
        <w:rPr>
          <w:rFonts w:asciiTheme="minorHAnsi" w:hAnsiTheme="minorHAnsi" w:cstheme="minorHAnsi"/>
          <w:bCs/>
        </w:rPr>
        <w:t xml:space="preserve"> ____</w:t>
      </w:r>
    </w:p>
    <w:p w14:paraId="342B4556" w14:textId="583178CD" w:rsidR="00F6412B" w:rsidRDefault="00F6412B"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smile</w:t>
      </w:r>
      <w:r w:rsidR="003627D6">
        <w:rPr>
          <w:rFonts w:asciiTheme="minorHAnsi" w:hAnsiTheme="minorHAnsi" w:cstheme="minorHAnsi"/>
          <w:bCs/>
        </w:rPr>
        <w:t xml:space="preserve"> </w:t>
      </w:r>
      <w:r w:rsidR="003627D6">
        <w:rPr>
          <w:rFonts w:asciiTheme="minorHAnsi" w:hAnsiTheme="minorHAnsi" w:cstheme="minorHAnsi"/>
          <w:bCs/>
        </w:rPr>
        <w:t>____ ____ ____ ____ ____ ____</w:t>
      </w:r>
      <w:r w:rsidR="003627D6">
        <w:rPr>
          <w:rFonts w:asciiTheme="minorHAnsi" w:hAnsiTheme="minorHAnsi" w:cstheme="minorHAnsi"/>
          <w:bCs/>
        </w:rPr>
        <w:t xml:space="preserve"> ____</w:t>
      </w:r>
    </w:p>
    <w:p w14:paraId="2E629554" w14:textId="68C2043B" w:rsidR="00F6412B" w:rsidRDefault="00F6412B"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laugh</w:t>
      </w:r>
      <w:r w:rsidR="003627D6">
        <w:rPr>
          <w:rFonts w:asciiTheme="minorHAnsi" w:hAnsiTheme="minorHAnsi" w:cstheme="minorHAnsi"/>
          <w:bCs/>
        </w:rPr>
        <w:t xml:space="preserve"> ____ ____ ____ ____</w:t>
      </w:r>
    </w:p>
    <w:p w14:paraId="3BC7A9C9" w14:textId="7BB06142" w:rsidR="00F6412B" w:rsidRDefault="00F6412B"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cost</w:t>
      </w:r>
      <w:r w:rsidR="003627D6">
        <w:rPr>
          <w:rFonts w:asciiTheme="minorHAnsi" w:hAnsiTheme="minorHAnsi" w:cstheme="minorHAnsi"/>
          <w:bCs/>
        </w:rPr>
        <w:t xml:space="preserve"> </w:t>
      </w:r>
      <w:r w:rsidR="003627D6">
        <w:rPr>
          <w:rFonts w:asciiTheme="minorHAnsi" w:hAnsiTheme="minorHAnsi" w:cstheme="minorHAnsi"/>
          <w:bCs/>
        </w:rPr>
        <w:t>____ ____ ____ ____ ____ ____</w:t>
      </w:r>
    </w:p>
    <w:p w14:paraId="2445956E" w14:textId="65B8D205" w:rsidR="00F6412B" w:rsidRDefault="00F6412B"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count</w:t>
      </w:r>
      <w:r w:rsidR="003627D6">
        <w:rPr>
          <w:rFonts w:asciiTheme="minorHAnsi" w:hAnsiTheme="minorHAnsi" w:cstheme="minorHAnsi"/>
          <w:bCs/>
        </w:rPr>
        <w:t xml:space="preserve"> </w:t>
      </w:r>
      <w:r w:rsidR="003627D6">
        <w:rPr>
          <w:rFonts w:asciiTheme="minorHAnsi" w:hAnsiTheme="minorHAnsi" w:cstheme="minorHAnsi"/>
          <w:bCs/>
        </w:rPr>
        <w:t>____ ____ ____ ____ ____ ____</w:t>
      </w:r>
    </w:p>
    <w:p w14:paraId="12D22808" w14:textId="1FEE45B6" w:rsidR="00F6412B" w:rsidRDefault="00F6412B" w:rsidP="00522700">
      <w:pPr>
        <w:spacing w:line="600" w:lineRule="auto"/>
        <w:rPr>
          <w:rFonts w:asciiTheme="minorHAnsi" w:hAnsiTheme="minorHAnsi" w:cstheme="minorHAnsi"/>
          <w:bCs/>
        </w:rPr>
      </w:pPr>
      <w:proofErr w:type="gramStart"/>
      <w:r>
        <w:rPr>
          <w:rFonts w:asciiTheme="minorHAnsi" w:hAnsiTheme="minorHAnsi" w:cstheme="minorHAnsi"/>
          <w:bCs/>
        </w:rPr>
        <w:t>to</w:t>
      </w:r>
      <w:proofErr w:type="gramEnd"/>
      <w:r>
        <w:rPr>
          <w:rFonts w:asciiTheme="minorHAnsi" w:hAnsiTheme="minorHAnsi" w:cstheme="minorHAnsi"/>
          <w:bCs/>
        </w:rPr>
        <w:t xml:space="preserve"> hurt</w:t>
      </w:r>
      <w:r w:rsidR="003627D6">
        <w:rPr>
          <w:rFonts w:asciiTheme="minorHAnsi" w:hAnsiTheme="minorHAnsi" w:cstheme="minorHAnsi"/>
          <w:bCs/>
        </w:rPr>
        <w:t xml:space="preserve"> ____ ____ ____ ____ ____</w:t>
      </w:r>
    </w:p>
    <w:p w14:paraId="22F20ED4" w14:textId="604685D9" w:rsidR="00F6412B" w:rsidRPr="00F6412B" w:rsidRDefault="003627D6" w:rsidP="00522700">
      <w:pPr>
        <w:spacing w:line="600" w:lineRule="auto"/>
        <w:rPr>
          <w:rFonts w:asciiTheme="minorHAnsi" w:hAnsiTheme="minorHAnsi" w:cstheme="minorHAnsi"/>
          <w:bCs/>
        </w:rPr>
      </w:pPr>
      <w:proofErr w:type="gramStart"/>
      <w:r>
        <w:rPr>
          <w:rFonts w:asciiTheme="minorHAnsi" w:hAnsiTheme="minorHAnsi" w:cstheme="minorHAnsi"/>
          <w:bCs/>
        </w:rPr>
        <w:t>t</w:t>
      </w:r>
      <w:r w:rsidR="00F6412B">
        <w:rPr>
          <w:rFonts w:asciiTheme="minorHAnsi" w:hAnsiTheme="minorHAnsi" w:cstheme="minorHAnsi"/>
          <w:bCs/>
        </w:rPr>
        <w:t>o</w:t>
      </w:r>
      <w:proofErr w:type="gramEnd"/>
      <w:r w:rsidR="00F6412B">
        <w:rPr>
          <w:rFonts w:asciiTheme="minorHAnsi" w:hAnsiTheme="minorHAnsi" w:cstheme="minorHAnsi"/>
          <w:bCs/>
        </w:rPr>
        <w:t xml:space="preserve"> ask for</w:t>
      </w:r>
      <w:r>
        <w:rPr>
          <w:rFonts w:asciiTheme="minorHAnsi" w:hAnsiTheme="minorHAnsi" w:cstheme="minorHAnsi"/>
          <w:bCs/>
        </w:rPr>
        <w:t xml:space="preserve"> ____ ____ ____ ____ ____</w:t>
      </w:r>
    </w:p>
    <w:p w14:paraId="70EAC48E" w14:textId="77777777" w:rsidR="00522700" w:rsidRDefault="00522700" w:rsidP="00FD1C8A">
      <w:pPr>
        <w:pStyle w:val="ListParagraph"/>
        <w:numPr>
          <w:ilvl w:val="0"/>
          <w:numId w:val="11"/>
        </w:numPr>
        <w:spacing w:after="480" w:line="276" w:lineRule="auto"/>
        <w:contextualSpacing w:val="0"/>
        <w:rPr>
          <w:rFonts w:asciiTheme="minorHAnsi" w:hAnsiTheme="minorHAnsi" w:cstheme="minorHAnsi"/>
        </w:rPr>
        <w:sectPr w:rsidR="00522700" w:rsidSect="00522700">
          <w:type w:val="continuous"/>
          <w:pgSz w:w="12240" w:h="15840"/>
          <w:pgMar w:top="720" w:right="720" w:bottom="720" w:left="720" w:header="720" w:footer="720" w:gutter="0"/>
          <w:cols w:num="2" w:space="144"/>
          <w:docGrid w:linePitch="360"/>
        </w:sectPr>
      </w:pPr>
    </w:p>
    <w:p w14:paraId="67C18670" w14:textId="77777777" w:rsidR="00522700" w:rsidRDefault="00522700">
      <w:pPr>
        <w:rPr>
          <w:rFonts w:asciiTheme="minorHAnsi" w:hAnsiTheme="minorHAnsi" w:cstheme="minorHAnsi"/>
        </w:rPr>
      </w:pPr>
      <w:r>
        <w:rPr>
          <w:rFonts w:asciiTheme="minorHAnsi" w:hAnsiTheme="minorHAnsi" w:cstheme="minorHAnsi"/>
        </w:rPr>
        <w:br w:type="page"/>
      </w:r>
    </w:p>
    <w:p w14:paraId="794283BC" w14:textId="316EB214" w:rsidR="00AC2B84" w:rsidRPr="00FD1C8A" w:rsidRDefault="00FD1C8A" w:rsidP="00FD1C8A">
      <w:pPr>
        <w:pStyle w:val="ListParagraph"/>
        <w:numPr>
          <w:ilvl w:val="0"/>
          <w:numId w:val="11"/>
        </w:numPr>
        <w:spacing w:after="480" w:line="276" w:lineRule="auto"/>
        <w:contextualSpacing w:val="0"/>
        <w:rPr>
          <w:rFonts w:asciiTheme="minorHAnsi" w:hAnsiTheme="minorHAnsi" w:cstheme="minorHAnsi"/>
          <w:b/>
          <w:bCs/>
        </w:rPr>
      </w:pPr>
      <w:r>
        <w:rPr>
          <w:rFonts w:asciiTheme="minorHAnsi" w:hAnsiTheme="minorHAnsi" w:cstheme="minorHAnsi"/>
        </w:rPr>
        <w:lastRenderedPageBreak/>
        <w:t xml:space="preserve">Choose </w:t>
      </w:r>
      <w:proofErr w:type="gramStart"/>
      <w:r>
        <w:rPr>
          <w:rFonts w:asciiTheme="minorHAnsi" w:hAnsiTheme="minorHAnsi" w:cstheme="minorHAnsi"/>
        </w:rPr>
        <w:t>8</w:t>
      </w:r>
      <w:proofErr w:type="gramEnd"/>
      <w:r w:rsidR="00AC2B84" w:rsidRPr="00FD1C8A">
        <w:rPr>
          <w:rFonts w:asciiTheme="minorHAnsi" w:hAnsiTheme="minorHAnsi" w:cstheme="minorHAnsi"/>
        </w:rPr>
        <w:t xml:space="preserve"> of t</w:t>
      </w:r>
      <w:r w:rsidR="00265A64">
        <w:rPr>
          <w:rFonts w:asciiTheme="minorHAnsi" w:hAnsiTheme="minorHAnsi" w:cstheme="minorHAnsi"/>
        </w:rPr>
        <w:t xml:space="preserve">he stem-changing verbs from Part A above </w:t>
      </w:r>
      <w:r w:rsidR="00AC2B84" w:rsidRPr="00FD1C8A">
        <w:rPr>
          <w:rFonts w:asciiTheme="minorHAnsi" w:hAnsiTheme="minorHAnsi" w:cstheme="minorHAnsi"/>
        </w:rPr>
        <w:t>and write about things you</w:t>
      </w:r>
      <w:r>
        <w:rPr>
          <w:rFonts w:asciiTheme="minorHAnsi" w:hAnsiTheme="minorHAnsi" w:cstheme="minorHAnsi"/>
        </w:rPr>
        <w:t xml:space="preserve"> and</w:t>
      </w:r>
      <w:r w:rsidR="00265A64">
        <w:rPr>
          <w:rFonts w:asciiTheme="minorHAnsi" w:hAnsiTheme="minorHAnsi" w:cstheme="minorHAnsi"/>
        </w:rPr>
        <w:t>/or</w:t>
      </w:r>
      <w:r>
        <w:rPr>
          <w:rFonts w:asciiTheme="minorHAnsi" w:hAnsiTheme="minorHAnsi" w:cstheme="minorHAnsi"/>
        </w:rPr>
        <w:t xml:space="preserve"> your family do every day. Make sure to use simple present tense, and </w:t>
      </w:r>
      <w:proofErr w:type="gramStart"/>
      <w:r>
        <w:rPr>
          <w:rFonts w:asciiTheme="minorHAnsi" w:hAnsiTheme="minorHAnsi" w:cstheme="minorHAnsi"/>
        </w:rPr>
        <w:t>d</w:t>
      </w:r>
      <w:r w:rsidR="00AC2B84" w:rsidRPr="00FD1C8A">
        <w:rPr>
          <w:rFonts w:asciiTheme="minorHAnsi" w:hAnsiTheme="minorHAnsi" w:cstheme="minorHAnsi"/>
        </w:rPr>
        <w:t>on</w:t>
      </w:r>
      <w:r>
        <w:rPr>
          <w:rFonts w:asciiTheme="minorHAnsi" w:hAnsiTheme="minorHAnsi" w:cstheme="minorHAnsi"/>
        </w:rPr>
        <w:t>’t</w:t>
      </w:r>
      <w:proofErr w:type="gramEnd"/>
      <w:r>
        <w:rPr>
          <w:rFonts w:asciiTheme="minorHAnsi" w:hAnsiTheme="minorHAnsi" w:cstheme="minorHAnsi"/>
        </w:rPr>
        <w:t xml:space="preserve"> forget about the stem change.</w:t>
      </w:r>
      <w:r w:rsidR="00AC2B84" w:rsidRPr="00FD1C8A">
        <w:rPr>
          <w:rFonts w:asciiTheme="minorHAnsi" w:hAnsiTheme="minorHAnsi" w:cstheme="minorHAnsi"/>
        </w:rPr>
        <w:t xml:space="preserve"> </w:t>
      </w:r>
    </w:p>
    <w:p w14:paraId="5B8FBDEF" w14:textId="16FB7099" w:rsidR="00FD1C8A" w:rsidRPr="00FD1C8A" w:rsidRDefault="00FD1C8A" w:rsidP="00FD1C8A">
      <w:pPr>
        <w:pStyle w:val="ListParagraph"/>
        <w:numPr>
          <w:ilvl w:val="1"/>
          <w:numId w:val="11"/>
        </w:numPr>
        <w:spacing w:after="480" w:line="600" w:lineRule="auto"/>
        <w:contextualSpacing w:val="0"/>
        <w:rPr>
          <w:rFonts w:asciiTheme="minorHAnsi" w:hAnsiTheme="minorHAnsi" w:cstheme="minorHAnsi"/>
          <w:b/>
          <w:bCs/>
        </w:rPr>
      </w:pPr>
      <w:r>
        <w:rPr>
          <w:rFonts w:asciiTheme="minorHAnsi" w:hAnsiTheme="minorHAnsi" w:cstheme="minorHAnsi"/>
        </w:rPr>
        <w:t xml:space="preserve"> </w:t>
      </w:r>
    </w:p>
    <w:p w14:paraId="471B60F1" w14:textId="4BBC8300" w:rsidR="00FD1C8A" w:rsidRPr="00FD1C8A" w:rsidRDefault="00FD1C8A" w:rsidP="00FD1C8A">
      <w:pPr>
        <w:pStyle w:val="ListParagraph"/>
        <w:numPr>
          <w:ilvl w:val="1"/>
          <w:numId w:val="11"/>
        </w:numPr>
        <w:spacing w:after="480" w:line="600" w:lineRule="auto"/>
        <w:contextualSpacing w:val="0"/>
        <w:rPr>
          <w:rFonts w:asciiTheme="minorHAnsi" w:hAnsiTheme="minorHAnsi" w:cstheme="minorHAnsi"/>
          <w:b/>
          <w:bCs/>
        </w:rPr>
      </w:pPr>
      <w:r>
        <w:rPr>
          <w:rFonts w:asciiTheme="minorHAnsi" w:hAnsiTheme="minorHAnsi" w:cstheme="minorHAnsi"/>
        </w:rPr>
        <w:t xml:space="preserve"> </w:t>
      </w:r>
    </w:p>
    <w:p w14:paraId="19FA6168" w14:textId="48C8C77E" w:rsidR="00FD1C8A" w:rsidRPr="00FD1C8A" w:rsidRDefault="00FD1C8A" w:rsidP="00FD1C8A">
      <w:pPr>
        <w:pStyle w:val="ListParagraph"/>
        <w:numPr>
          <w:ilvl w:val="1"/>
          <w:numId w:val="11"/>
        </w:numPr>
        <w:spacing w:after="480" w:line="600" w:lineRule="auto"/>
        <w:contextualSpacing w:val="0"/>
        <w:rPr>
          <w:rFonts w:asciiTheme="minorHAnsi" w:hAnsiTheme="minorHAnsi" w:cstheme="minorHAnsi"/>
          <w:b/>
          <w:bCs/>
        </w:rPr>
      </w:pPr>
      <w:r>
        <w:rPr>
          <w:rFonts w:asciiTheme="minorHAnsi" w:hAnsiTheme="minorHAnsi" w:cstheme="minorHAnsi"/>
        </w:rPr>
        <w:t xml:space="preserve"> </w:t>
      </w:r>
    </w:p>
    <w:p w14:paraId="5999F84D" w14:textId="3DD223F5" w:rsidR="00FD1C8A" w:rsidRPr="00FD1C8A" w:rsidRDefault="00FD1C8A" w:rsidP="00FD1C8A">
      <w:pPr>
        <w:pStyle w:val="ListParagraph"/>
        <w:numPr>
          <w:ilvl w:val="1"/>
          <w:numId w:val="11"/>
        </w:numPr>
        <w:spacing w:after="480" w:line="600" w:lineRule="auto"/>
        <w:contextualSpacing w:val="0"/>
        <w:rPr>
          <w:rFonts w:asciiTheme="minorHAnsi" w:hAnsiTheme="minorHAnsi" w:cstheme="minorHAnsi"/>
          <w:b/>
          <w:bCs/>
        </w:rPr>
      </w:pPr>
      <w:r>
        <w:rPr>
          <w:rFonts w:asciiTheme="minorHAnsi" w:hAnsiTheme="minorHAnsi" w:cstheme="minorHAnsi"/>
        </w:rPr>
        <w:t xml:space="preserve"> </w:t>
      </w:r>
    </w:p>
    <w:p w14:paraId="41BA36E9" w14:textId="0CB7FB76" w:rsidR="00FD1C8A" w:rsidRPr="00FD1C8A" w:rsidRDefault="00FD1C8A" w:rsidP="00FD1C8A">
      <w:pPr>
        <w:pStyle w:val="ListParagraph"/>
        <w:numPr>
          <w:ilvl w:val="1"/>
          <w:numId w:val="11"/>
        </w:numPr>
        <w:spacing w:after="480" w:line="600" w:lineRule="auto"/>
        <w:contextualSpacing w:val="0"/>
        <w:rPr>
          <w:rFonts w:asciiTheme="minorHAnsi" w:hAnsiTheme="minorHAnsi" w:cstheme="minorHAnsi"/>
          <w:b/>
          <w:bCs/>
        </w:rPr>
      </w:pPr>
      <w:r>
        <w:rPr>
          <w:rFonts w:asciiTheme="minorHAnsi" w:hAnsiTheme="minorHAnsi" w:cstheme="minorHAnsi"/>
        </w:rPr>
        <w:t xml:space="preserve"> </w:t>
      </w:r>
    </w:p>
    <w:p w14:paraId="09369518" w14:textId="1DDBB023" w:rsidR="00FD1C8A" w:rsidRPr="00FD1C8A" w:rsidRDefault="00FD1C8A" w:rsidP="00FD1C8A">
      <w:pPr>
        <w:pStyle w:val="ListParagraph"/>
        <w:numPr>
          <w:ilvl w:val="1"/>
          <w:numId w:val="11"/>
        </w:numPr>
        <w:spacing w:after="480" w:line="600" w:lineRule="auto"/>
        <w:contextualSpacing w:val="0"/>
        <w:rPr>
          <w:rFonts w:asciiTheme="minorHAnsi" w:hAnsiTheme="minorHAnsi" w:cstheme="minorHAnsi"/>
          <w:b/>
          <w:bCs/>
        </w:rPr>
      </w:pPr>
      <w:r>
        <w:rPr>
          <w:rFonts w:asciiTheme="minorHAnsi" w:hAnsiTheme="minorHAnsi" w:cstheme="minorHAnsi"/>
        </w:rPr>
        <w:t xml:space="preserve"> </w:t>
      </w:r>
    </w:p>
    <w:p w14:paraId="1000F227" w14:textId="2C415A5D" w:rsidR="00FD1C8A" w:rsidRPr="00FD1C8A" w:rsidRDefault="00FD1C8A" w:rsidP="00FD1C8A">
      <w:pPr>
        <w:pStyle w:val="ListParagraph"/>
        <w:numPr>
          <w:ilvl w:val="1"/>
          <w:numId w:val="11"/>
        </w:numPr>
        <w:spacing w:after="480" w:line="600" w:lineRule="auto"/>
        <w:contextualSpacing w:val="0"/>
        <w:rPr>
          <w:rFonts w:asciiTheme="minorHAnsi" w:hAnsiTheme="minorHAnsi" w:cstheme="minorHAnsi"/>
          <w:b/>
          <w:bCs/>
        </w:rPr>
      </w:pPr>
      <w:r>
        <w:rPr>
          <w:rFonts w:asciiTheme="minorHAnsi" w:hAnsiTheme="minorHAnsi" w:cstheme="minorHAnsi"/>
        </w:rPr>
        <w:t xml:space="preserve"> </w:t>
      </w:r>
    </w:p>
    <w:p w14:paraId="62347720" w14:textId="2898E8BC" w:rsidR="00FD1C8A" w:rsidRPr="00265A64" w:rsidRDefault="00FD1C8A" w:rsidP="00FD1C8A">
      <w:pPr>
        <w:pStyle w:val="ListParagraph"/>
        <w:numPr>
          <w:ilvl w:val="1"/>
          <w:numId w:val="11"/>
        </w:numPr>
        <w:spacing w:after="480" w:line="600" w:lineRule="auto"/>
        <w:contextualSpacing w:val="0"/>
        <w:rPr>
          <w:rFonts w:asciiTheme="minorHAnsi" w:hAnsiTheme="minorHAnsi" w:cstheme="minorHAnsi"/>
          <w:b/>
          <w:bCs/>
        </w:rPr>
      </w:pPr>
      <w:r>
        <w:rPr>
          <w:rFonts w:asciiTheme="minorHAnsi" w:hAnsiTheme="minorHAnsi" w:cstheme="minorHAnsi"/>
        </w:rPr>
        <w:t xml:space="preserve"> </w:t>
      </w:r>
    </w:p>
    <w:p w14:paraId="0D2537A9" w14:textId="2D6995B9" w:rsidR="00265A64" w:rsidRDefault="00265A64">
      <w:pPr>
        <w:rPr>
          <w:rFonts w:asciiTheme="minorHAnsi" w:hAnsiTheme="minorHAnsi" w:cstheme="minorHAnsi"/>
          <w:b/>
          <w:bCs/>
        </w:rPr>
      </w:pPr>
      <w:r>
        <w:rPr>
          <w:rFonts w:asciiTheme="minorHAnsi" w:hAnsiTheme="minorHAnsi" w:cstheme="minorHAnsi"/>
          <w:b/>
          <w:bCs/>
        </w:rPr>
        <w:br w:type="page"/>
      </w:r>
    </w:p>
    <w:p w14:paraId="1182180F" w14:textId="77777777" w:rsidR="00265A64" w:rsidRPr="00265A64" w:rsidRDefault="00265A64" w:rsidP="00265A64">
      <w:pPr>
        <w:keepNext/>
        <w:keepLines/>
        <w:shd w:val="clear" w:color="auto" w:fill="F1A349" w:themeFill="accent1" w:themeFillTint="99"/>
        <w:spacing w:before="40" w:line="276" w:lineRule="auto"/>
        <w:jc w:val="center"/>
        <w:outlineLvl w:val="1"/>
        <w:rPr>
          <w:rFonts w:asciiTheme="majorHAnsi" w:eastAsiaTheme="majorEastAsia" w:hAnsiTheme="majorHAnsi" w:cstheme="majorBidi"/>
          <w:b/>
          <w:color w:val="000000" w:themeColor="text1"/>
          <w:sz w:val="26"/>
          <w:szCs w:val="26"/>
        </w:rPr>
      </w:pPr>
      <w:r w:rsidRPr="00265A64">
        <w:rPr>
          <w:rFonts w:asciiTheme="majorHAnsi" w:eastAsiaTheme="majorEastAsia" w:hAnsiTheme="majorHAnsi" w:cstheme="majorBidi"/>
          <w:b/>
          <w:color w:val="000000" w:themeColor="text1"/>
          <w:sz w:val="26"/>
          <w:szCs w:val="26"/>
        </w:rPr>
        <w:lastRenderedPageBreak/>
        <w:t>Section 5: Practice with a tutor!</w:t>
      </w:r>
    </w:p>
    <w:p w14:paraId="46E1A8E7" w14:textId="77777777" w:rsidR="00265A64" w:rsidRPr="00265A64" w:rsidRDefault="00265A64" w:rsidP="00265A64">
      <w:pPr>
        <w:spacing w:line="259" w:lineRule="auto"/>
        <w:jc w:val="center"/>
        <w:rPr>
          <w:b/>
        </w:rPr>
      </w:pPr>
      <w:r w:rsidRPr="00265A64">
        <w:rPr>
          <w:rFonts w:asciiTheme="minorHAnsi" w:hAnsiTheme="minorHAnsi" w:cstheme="minorBidi"/>
          <w:b/>
          <w:color w:val="6E7B62" w:themeColor="accent6" w:themeShade="BF"/>
          <w:sz w:val="52"/>
          <w:szCs w:val="52"/>
        </w:rPr>
        <w:t>GOOD job!</w:t>
      </w:r>
      <w:r w:rsidRPr="00265A64">
        <w:rPr>
          <w:b/>
          <w:color w:val="6E7B62" w:themeColor="accent6" w:themeShade="BF"/>
          <w:sz w:val="40"/>
          <w14:textOutline w14:w="12700" w14:cap="flat" w14:cmpd="sng" w14:algn="ctr">
            <w14:solidFill>
              <w14:schemeClr w14:val="accent4"/>
            </w14:solidFill>
            <w14:prstDash w14:val="solid"/>
            <w14:round/>
          </w14:textOutline>
        </w:rPr>
        <w:t xml:space="preserve"> </w:t>
      </w:r>
      <w:r w:rsidRPr="00265A64">
        <w:rPr>
          <w:b/>
        </w:rPr>
        <w:t xml:space="preserve">Now </w:t>
      </w:r>
      <w:hyperlink r:id="rId16" w:history="1">
        <w:r w:rsidRPr="00265A64">
          <w:rPr>
            <w:b/>
            <w:color w:val="1773B1" w:themeColor="hyperlink"/>
            <w:u w:val="single"/>
          </w:rPr>
          <w:t>make an appointment for Spanish Tutoring on the LLC website</w:t>
        </w:r>
      </w:hyperlink>
      <w:r w:rsidRPr="00265A64">
        <w:rPr>
          <w:b/>
        </w:rPr>
        <w:t>.</w:t>
      </w:r>
    </w:p>
    <w:p w14:paraId="5A197B43" w14:textId="77777777" w:rsidR="00265A64" w:rsidRPr="00265A64" w:rsidRDefault="00265A64" w:rsidP="00265A64">
      <w:pPr>
        <w:spacing w:after="120" w:line="259" w:lineRule="auto"/>
        <w:jc w:val="center"/>
        <w:rPr>
          <w:b/>
        </w:rPr>
      </w:pPr>
      <w:r w:rsidRPr="00265A64">
        <w:rPr>
          <w:b/>
        </w:rPr>
        <w:t xml:space="preserve">Before your appointment, please </w:t>
      </w:r>
      <w:hyperlink r:id="rId17" w:history="1">
        <w:r w:rsidRPr="00265A64">
          <w:rPr>
            <w:b/>
            <w:color w:val="1773B1" w:themeColor="hyperlink"/>
            <w:u w:val="single"/>
          </w:rPr>
          <w:t>fill out the sign-in sheet.</w:t>
        </w:r>
      </w:hyperlink>
    </w:p>
    <w:p w14:paraId="1E9A8EE9" w14:textId="77777777" w:rsidR="00265A64" w:rsidRPr="00265A64" w:rsidRDefault="00265A64" w:rsidP="00265A64">
      <w:pPr>
        <w:spacing w:after="120" w:line="360" w:lineRule="auto"/>
        <w:jc w:val="center"/>
        <w:rPr>
          <w:b/>
        </w:rPr>
      </w:pPr>
      <w:r w:rsidRPr="00265A64">
        <w:rPr>
          <w:b/>
        </w:rPr>
        <w:t xml:space="preserve">When it is time for your appointment, meet your tutor in the </w:t>
      </w:r>
      <w:hyperlink r:id="rId18" w:history="1">
        <w:r w:rsidRPr="00265A64">
          <w:rPr>
            <w:b/>
            <w:color w:val="1773B1" w:themeColor="hyperlink"/>
            <w:u w:val="single"/>
          </w:rPr>
          <w:t>Virtual LLC</w:t>
        </w:r>
      </w:hyperlink>
      <w:r w:rsidRPr="00265A64">
        <w:rPr>
          <w:b/>
        </w:rPr>
        <w:t>.</w:t>
      </w:r>
    </w:p>
    <w:p w14:paraId="2A6944C2" w14:textId="77777777" w:rsidR="00265A64" w:rsidRPr="00265A64" w:rsidRDefault="00265A64" w:rsidP="00265A64">
      <w:pPr>
        <w:keepNext/>
        <w:keepLines/>
        <w:spacing w:before="40" w:line="259" w:lineRule="auto"/>
        <w:jc w:val="center"/>
        <w:outlineLvl w:val="2"/>
        <w:rPr>
          <w:rFonts w:asciiTheme="majorHAnsi" w:eastAsiaTheme="majorEastAsia" w:hAnsiTheme="majorHAnsi" w:cstheme="majorBidi"/>
          <w:b/>
          <w:color w:val="000000" w:themeColor="text1"/>
          <w:sz w:val="32"/>
        </w:rPr>
      </w:pPr>
      <w:r w:rsidRPr="00265A64">
        <w:rPr>
          <w:rFonts w:asciiTheme="majorHAnsi" w:eastAsiaTheme="majorEastAsia" w:hAnsiTheme="majorHAnsi" w:cstheme="majorBidi"/>
          <w:b/>
          <w:color w:val="000000" w:themeColor="text1"/>
          <w:sz w:val="32"/>
        </w:rPr>
        <w:t>Grading Rubric</w:t>
      </w:r>
    </w:p>
    <w:tbl>
      <w:tblPr>
        <w:tblStyle w:val="TableGrid1"/>
        <w:tblW w:w="7795" w:type="dxa"/>
        <w:jc w:val="center"/>
        <w:tblLook w:val="04A0" w:firstRow="1" w:lastRow="0" w:firstColumn="1" w:lastColumn="0" w:noHBand="0" w:noVBand="1"/>
        <w:tblCaption w:val="Grading Rubric"/>
        <w:tblDescription w:val="The grading rubric includes a description of 3 levels of performance from: 1, 3, and 5 in 3 categories: content, speaking, and oral fluency. Maxmimum points in 15 and a 10 is needed to pass. "/>
      </w:tblPr>
      <w:tblGrid>
        <w:gridCol w:w="1795"/>
        <w:gridCol w:w="3000"/>
        <w:gridCol w:w="3000"/>
      </w:tblGrid>
      <w:tr w:rsidR="00265A64" w:rsidRPr="00265A64" w14:paraId="2B18C558" w14:textId="77777777" w:rsidTr="00C85444">
        <w:trPr>
          <w:cantSplit/>
          <w:trHeight w:val="277"/>
          <w:tblHeader/>
          <w:jc w:val="center"/>
        </w:trPr>
        <w:tc>
          <w:tcPr>
            <w:tcW w:w="1795" w:type="dxa"/>
            <w:shd w:val="clear" w:color="auto" w:fill="FFFFFF" w:themeFill="background1"/>
          </w:tcPr>
          <w:p w14:paraId="237F7E3A" w14:textId="77777777" w:rsidR="00265A64" w:rsidRPr="00265A64" w:rsidRDefault="00265A64" w:rsidP="00265A64">
            <w:pPr>
              <w:jc w:val="center"/>
              <w:rPr>
                <w:b/>
                <w:bCs/>
                <w:color w:val="000000" w:themeColor="text1"/>
                <w:sz w:val="28"/>
              </w:rPr>
            </w:pPr>
            <w:r w:rsidRPr="00265A64">
              <w:rPr>
                <w:b/>
                <w:bCs/>
                <w:color w:val="000000" w:themeColor="text1"/>
                <w:sz w:val="28"/>
              </w:rPr>
              <w:t>Possible Points</w:t>
            </w:r>
          </w:p>
        </w:tc>
        <w:tc>
          <w:tcPr>
            <w:tcW w:w="3000" w:type="dxa"/>
            <w:shd w:val="clear" w:color="auto" w:fill="FFFFFF" w:themeFill="background1"/>
          </w:tcPr>
          <w:p w14:paraId="6D1A2FF0" w14:textId="77777777" w:rsidR="00265A64" w:rsidRPr="00265A64" w:rsidRDefault="00265A64" w:rsidP="00265A64">
            <w:pPr>
              <w:jc w:val="center"/>
              <w:rPr>
                <w:b/>
                <w:bCs/>
                <w:color w:val="000000" w:themeColor="text1"/>
                <w:sz w:val="28"/>
              </w:rPr>
            </w:pPr>
            <w:r w:rsidRPr="00265A64">
              <w:rPr>
                <w:b/>
                <w:bCs/>
                <w:noProof/>
                <w:color w:val="000000" w:themeColor="text1"/>
                <w:sz w:val="28"/>
              </w:rPr>
              <w:drawing>
                <wp:inline distT="0" distB="0" distL="0" distR="0" wp14:anchorId="08184B91" wp14:editId="2717B206">
                  <wp:extent cx="685800" cy="685800"/>
                  <wp:effectExtent l="0" t="0" r="0" b="0"/>
                  <wp:docPr id="1967613761" name="Picture 1967613761" descr="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ppysmile4.jpg"/>
                          <pic:cNvPicPr/>
                        </pic:nvPicPr>
                        <pic:blipFill>
                          <a:blip r:embed="rId19" cstate="print">
                            <a:duotone>
                              <a:schemeClr val="accent1">
                                <a:shade val="45000"/>
                                <a:satMod val="135000"/>
                              </a:schemeClr>
                              <a:prstClr val="white"/>
                            </a:duotone>
                            <a:extLst>
                              <a:ext uri="{BEBA8EAE-BF5A-486C-A8C5-ECC9F3942E4B}">
                                <a14:imgProps xmlns:a14="http://schemas.microsoft.com/office/drawing/2010/main">
                                  <a14:imgLayer r:embed="rId20">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20AE0539" w14:textId="77777777" w:rsidR="00265A64" w:rsidRPr="00265A64" w:rsidRDefault="00265A64" w:rsidP="00265A64">
            <w:pPr>
              <w:jc w:val="center"/>
              <w:rPr>
                <w:b/>
                <w:bCs/>
                <w:color w:val="000000" w:themeColor="text1"/>
                <w:sz w:val="28"/>
              </w:rPr>
            </w:pPr>
            <w:r w:rsidRPr="00265A64">
              <w:rPr>
                <w:b/>
                <w:bCs/>
                <w:color w:val="000000" w:themeColor="text1"/>
                <w:sz w:val="28"/>
              </w:rPr>
              <w:t xml:space="preserve">Pass </w:t>
            </w:r>
          </w:p>
        </w:tc>
        <w:tc>
          <w:tcPr>
            <w:tcW w:w="3000" w:type="dxa"/>
            <w:shd w:val="clear" w:color="auto" w:fill="FFFFFF" w:themeFill="background1"/>
          </w:tcPr>
          <w:p w14:paraId="4F0B1913" w14:textId="77777777" w:rsidR="00265A64" w:rsidRPr="00265A64" w:rsidRDefault="00265A64" w:rsidP="00265A64">
            <w:pPr>
              <w:jc w:val="center"/>
              <w:rPr>
                <w:b/>
                <w:bCs/>
                <w:color w:val="000000" w:themeColor="text1"/>
                <w:sz w:val="28"/>
              </w:rPr>
            </w:pPr>
            <w:r w:rsidRPr="00265A64">
              <w:rPr>
                <w:b/>
                <w:bCs/>
                <w:noProof/>
                <w:color w:val="000000" w:themeColor="text1"/>
                <w:sz w:val="28"/>
              </w:rPr>
              <w:drawing>
                <wp:inline distT="0" distB="0" distL="0" distR="0" wp14:anchorId="53155A6F" wp14:editId="753B2E63">
                  <wp:extent cx="685800" cy="685800"/>
                  <wp:effectExtent l="0" t="0" r="0" b="0"/>
                  <wp:docPr id="1967613760" name="Picture 1967613760" descr="overwhelmed fa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ppysmile4.jpg"/>
                          <pic:cNvPicPr/>
                        </pic:nvPicPr>
                        <pic:blipFill>
                          <a:blip r:embed="rId2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77CDBEAC" w14:textId="77777777" w:rsidR="00265A64" w:rsidRPr="00265A64" w:rsidRDefault="00265A64" w:rsidP="00265A64">
            <w:pPr>
              <w:jc w:val="center"/>
              <w:rPr>
                <w:b/>
                <w:bCs/>
                <w:color w:val="000000" w:themeColor="text1"/>
                <w:sz w:val="28"/>
              </w:rPr>
            </w:pPr>
            <w:r w:rsidRPr="00265A64">
              <w:rPr>
                <w:b/>
                <w:bCs/>
                <w:color w:val="000000" w:themeColor="text1"/>
                <w:sz w:val="28"/>
              </w:rPr>
              <w:t>Not Yet Pass</w:t>
            </w:r>
          </w:p>
        </w:tc>
      </w:tr>
      <w:tr w:rsidR="00265A64" w:rsidRPr="00265A64" w14:paraId="31A81881" w14:textId="77777777" w:rsidTr="00C85444">
        <w:trPr>
          <w:trHeight w:val="1121"/>
          <w:tblHeader/>
          <w:jc w:val="center"/>
        </w:trPr>
        <w:tc>
          <w:tcPr>
            <w:tcW w:w="1795" w:type="dxa"/>
          </w:tcPr>
          <w:p w14:paraId="70579A5B" w14:textId="77777777" w:rsidR="00265A64" w:rsidRPr="00265A64" w:rsidRDefault="00265A64" w:rsidP="00265A64">
            <w:pPr>
              <w:rPr>
                <w:b/>
                <w:bCs/>
              </w:rPr>
            </w:pPr>
            <w:r w:rsidRPr="00265A64">
              <w:rPr>
                <w:b/>
                <w:bCs/>
              </w:rPr>
              <w:t xml:space="preserve">Completion  </w:t>
            </w:r>
          </w:p>
        </w:tc>
        <w:tc>
          <w:tcPr>
            <w:tcW w:w="3000" w:type="dxa"/>
          </w:tcPr>
          <w:p w14:paraId="6BC989A5" w14:textId="77777777" w:rsidR="00265A64" w:rsidRPr="00265A64" w:rsidRDefault="00265A64" w:rsidP="00265A64">
            <w:r w:rsidRPr="00265A64">
              <w:t>The student completed all of the sections of the DLA.</w:t>
            </w:r>
          </w:p>
        </w:tc>
        <w:tc>
          <w:tcPr>
            <w:tcW w:w="3000" w:type="dxa"/>
          </w:tcPr>
          <w:p w14:paraId="2DB2710F" w14:textId="77777777" w:rsidR="00265A64" w:rsidRPr="00265A64" w:rsidRDefault="00265A64" w:rsidP="00265A64">
            <w:r w:rsidRPr="00265A64">
              <w:t>The student has not yet completed all of the section of the DLA.</w:t>
            </w:r>
          </w:p>
        </w:tc>
      </w:tr>
      <w:tr w:rsidR="00265A64" w:rsidRPr="00265A64" w14:paraId="18F1A8BB" w14:textId="77777777" w:rsidTr="00C85444">
        <w:trPr>
          <w:trHeight w:val="1121"/>
          <w:tblHeader/>
          <w:jc w:val="center"/>
        </w:trPr>
        <w:tc>
          <w:tcPr>
            <w:tcW w:w="1795" w:type="dxa"/>
            <w:tcBorders>
              <w:bottom w:val="single" w:sz="4" w:space="0" w:color="auto"/>
            </w:tcBorders>
          </w:tcPr>
          <w:p w14:paraId="18C0CE5A" w14:textId="77777777" w:rsidR="00265A64" w:rsidRPr="00265A64" w:rsidRDefault="00265A64" w:rsidP="00265A64">
            <w:pPr>
              <w:rPr>
                <w:b/>
                <w:bCs/>
              </w:rPr>
            </w:pPr>
            <w:r w:rsidRPr="00265A64">
              <w:rPr>
                <w:b/>
                <w:bCs/>
              </w:rPr>
              <w:t>Comprehension/</w:t>
            </w:r>
          </w:p>
          <w:p w14:paraId="37B92318" w14:textId="77777777" w:rsidR="00265A64" w:rsidRPr="00265A64" w:rsidRDefault="00265A64" w:rsidP="00265A64">
            <w:pPr>
              <w:rPr>
                <w:b/>
                <w:bCs/>
              </w:rPr>
            </w:pPr>
            <w:r w:rsidRPr="00265A64">
              <w:rPr>
                <w:b/>
                <w:bCs/>
              </w:rPr>
              <w:t>Metacognition</w:t>
            </w:r>
          </w:p>
        </w:tc>
        <w:tc>
          <w:tcPr>
            <w:tcW w:w="3000" w:type="dxa"/>
            <w:tcBorders>
              <w:bottom w:val="single" w:sz="4" w:space="0" w:color="auto"/>
            </w:tcBorders>
          </w:tcPr>
          <w:p w14:paraId="548425BC" w14:textId="77777777" w:rsidR="00265A64" w:rsidRPr="00265A64" w:rsidRDefault="00265A64" w:rsidP="00265A64">
            <w:r w:rsidRPr="00265A64">
              <w:t>The student can effectively explains the concepts and skills learned in the DLA.</w:t>
            </w:r>
          </w:p>
        </w:tc>
        <w:tc>
          <w:tcPr>
            <w:tcW w:w="3000" w:type="dxa"/>
            <w:tcBorders>
              <w:bottom w:val="single" w:sz="4" w:space="0" w:color="auto"/>
            </w:tcBorders>
          </w:tcPr>
          <w:p w14:paraId="6CA88B37" w14:textId="77777777" w:rsidR="00265A64" w:rsidRPr="00265A64" w:rsidRDefault="00265A64" w:rsidP="00265A64">
            <w:r w:rsidRPr="00265A64">
              <w:t>The student cannot yet effectively explain the concepts and skills learned in the DLA.</w:t>
            </w:r>
          </w:p>
        </w:tc>
      </w:tr>
      <w:tr w:rsidR="00265A64" w:rsidRPr="00265A64" w14:paraId="5B409FBD" w14:textId="77777777" w:rsidTr="00C85444">
        <w:trPr>
          <w:trHeight w:val="1121"/>
          <w:tblHeader/>
          <w:jc w:val="center"/>
        </w:trPr>
        <w:tc>
          <w:tcPr>
            <w:tcW w:w="1795" w:type="dxa"/>
            <w:tcBorders>
              <w:bottom w:val="single" w:sz="4" w:space="0" w:color="auto"/>
            </w:tcBorders>
          </w:tcPr>
          <w:p w14:paraId="09E2C935" w14:textId="77777777" w:rsidR="00265A64" w:rsidRPr="00265A64" w:rsidRDefault="00265A64" w:rsidP="00265A64">
            <w:pPr>
              <w:rPr>
                <w:b/>
                <w:bCs/>
              </w:rPr>
            </w:pPr>
            <w:r w:rsidRPr="00265A64">
              <w:rPr>
                <w:b/>
                <w:bCs/>
              </w:rPr>
              <w:t>Course Connections</w:t>
            </w:r>
          </w:p>
        </w:tc>
        <w:tc>
          <w:tcPr>
            <w:tcW w:w="3000" w:type="dxa"/>
            <w:tcBorders>
              <w:bottom w:val="single" w:sz="4" w:space="0" w:color="auto"/>
            </w:tcBorders>
          </w:tcPr>
          <w:p w14:paraId="5C4D9D5D" w14:textId="77777777" w:rsidR="00265A64" w:rsidRPr="00265A64" w:rsidRDefault="00265A64" w:rsidP="00265A64">
            <w:r w:rsidRPr="00265A64">
              <w:t>The student can explain the connections between their coursework and the DLA.</w:t>
            </w:r>
          </w:p>
        </w:tc>
        <w:tc>
          <w:tcPr>
            <w:tcW w:w="3000" w:type="dxa"/>
            <w:tcBorders>
              <w:bottom w:val="single" w:sz="4" w:space="0" w:color="auto"/>
            </w:tcBorders>
          </w:tcPr>
          <w:p w14:paraId="289AF1F2" w14:textId="77777777" w:rsidR="00265A64" w:rsidRPr="00265A64" w:rsidRDefault="00265A64" w:rsidP="00265A64">
            <w:r w:rsidRPr="00265A64">
              <w:t>The student cannot yet explain a connection between their course and DLA.</w:t>
            </w:r>
          </w:p>
        </w:tc>
      </w:tr>
    </w:tbl>
    <w:p w14:paraId="593CF2CB" w14:textId="77777777" w:rsidR="00265A64" w:rsidRPr="00265A64" w:rsidRDefault="00265A64" w:rsidP="00265A64">
      <w:pPr>
        <w:spacing w:before="240" w:after="160" w:line="240" w:lineRule="auto"/>
        <w:ind w:right="-288"/>
        <w:jc w:val="center"/>
        <w:rPr>
          <w:b/>
          <w:bCs/>
          <w:szCs w:val="22"/>
        </w:rPr>
      </w:pPr>
      <w:r w:rsidRPr="00265A64">
        <w:rPr>
          <w:b/>
          <w:bCs/>
          <w:szCs w:val="22"/>
        </w:rPr>
        <w:t>Students must succeed in all criteria to pass this DLA.</w:t>
      </w:r>
    </w:p>
    <w:p w14:paraId="123B4D7C" w14:textId="77777777" w:rsidR="00265A64" w:rsidRPr="00265A64" w:rsidRDefault="00265A64" w:rsidP="00265A64">
      <w:pPr>
        <w:spacing w:after="160" w:line="240" w:lineRule="auto"/>
        <w:ind w:left="720" w:right="630"/>
        <w:jc w:val="center"/>
        <w:rPr>
          <w:bCs/>
          <w:szCs w:val="22"/>
        </w:rPr>
      </w:pPr>
      <w:r w:rsidRPr="00265A64">
        <w:rPr>
          <w:b/>
          <w:bCs/>
          <w:szCs w:val="22"/>
        </w:rPr>
        <w:t xml:space="preserve">Verification of completion: If you successfully complete this DLA with the tutor, you will receive a stamp on your digital passport. An updated copy of your passport </w:t>
      </w:r>
      <w:proofErr w:type="gramStart"/>
      <w:r w:rsidRPr="00265A64">
        <w:rPr>
          <w:b/>
          <w:bCs/>
          <w:szCs w:val="22"/>
        </w:rPr>
        <w:t>will be emailed</w:t>
      </w:r>
      <w:proofErr w:type="gramEnd"/>
      <w:r w:rsidRPr="00265A64">
        <w:rPr>
          <w:b/>
          <w:bCs/>
          <w:szCs w:val="22"/>
        </w:rPr>
        <w:t xml:space="preserve"> to you 1-2 business days after your tutoring appointment.</w:t>
      </w:r>
    </w:p>
    <w:p w14:paraId="46A1AE80" w14:textId="77777777" w:rsidR="00265A64" w:rsidRPr="00265A64" w:rsidRDefault="00265A64" w:rsidP="00265A64">
      <w:pPr>
        <w:spacing w:after="480" w:line="600" w:lineRule="auto"/>
        <w:ind w:left="720"/>
        <w:rPr>
          <w:rFonts w:asciiTheme="minorHAnsi" w:hAnsiTheme="minorHAnsi" w:cstheme="minorHAnsi"/>
          <w:b/>
          <w:bCs/>
        </w:rPr>
      </w:pPr>
      <w:bookmarkStart w:id="0" w:name="_GoBack"/>
      <w:bookmarkEnd w:id="0"/>
    </w:p>
    <w:sectPr w:rsidR="00265A64" w:rsidRPr="00265A64" w:rsidSect="00456ED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5ADF5" w14:textId="77777777" w:rsidR="002D0C73" w:rsidRDefault="002D0C73" w:rsidP="00C128D5">
      <w:pPr>
        <w:spacing w:line="240" w:lineRule="auto"/>
      </w:pPr>
      <w:r>
        <w:separator/>
      </w:r>
    </w:p>
  </w:endnote>
  <w:endnote w:type="continuationSeparator" w:id="0">
    <w:p w14:paraId="4DFEC930" w14:textId="77777777" w:rsidR="002D0C73" w:rsidRDefault="002D0C73" w:rsidP="00C1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2847566F" w14:textId="3B200262" w:rsidR="00C128D5" w:rsidRDefault="00C128D5" w:rsidP="00C128D5">
        <w:pPr>
          <w:pStyle w:val="Footer"/>
          <w:tabs>
            <w:tab w:val="clear" w:pos="9360"/>
            <w:tab w:val="right" w:pos="10800"/>
          </w:tabs>
          <w:ind w:right="-720"/>
        </w:pPr>
        <w:r>
          <w:t xml:space="preserve">Revised on </w:t>
        </w:r>
        <w:r>
          <w:fldChar w:fldCharType="begin"/>
        </w:r>
        <w:r>
          <w:instrText xml:space="preserve"> DATE \@ "M/d/yyyy" </w:instrText>
        </w:r>
        <w:r>
          <w:fldChar w:fldCharType="separate"/>
        </w:r>
        <w:r w:rsidR="00DD4525">
          <w:rPr>
            <w:noProof/>
          </w:rPr>
          <w:t>1/19/2022</w:t>
        </w:r>
        <w:r>
          <w:fldChar w:fldCharType="end"/>
        </w:r>
        <w:r w:rsidR="005855FC">
          <w:ptab w:relativeTo="margin" w:alignment="right" w:leader="none"/>
        </w:r>
        <w:r>
          <w:fldChar w:fldCharType="begin"/>
        </w:r>
        <w:r>
          <w:instrText xml:space="preserve"> PAGE   \* MERGEFORMAT </w:instrText>
        </w:r>
        <w:r>
          <w:fldChar w:fldCharType="separate"/>
        </w:r>
        <w:r w:rsidR="00265A64">
          <w:rPr>
            <w:noProof/>
          </w:rPr>
          <w:t>6</w:t>
        </w:r>
        <w:r>
          <w:rPr>
            <w:noProof/>
          </w:rPr>
          <w:fldChar w:fldCharType="end"/>
        </w:r>
      </w:p>
    </w:sdtContent>
  </w:sdt>
  <w:p w14:paraId="53CBA568" w14:textId="656A6290" w:rsidR="00C128D5" w:rsidRDefault="00C128D5" w:rsidP="00C128D5">
    <w:pPr>
      <w:pStyle w:val="Footer"/>
      <w:tabs>
        <w:tab w:val="clear" w:pos="9360"/>
        <w:tab w:val="right" w:pos="10800"/>
      </w:tabs>
      <w:ind w:right="-720"/>
    </w:pPr>
    <w:r>
      <w:rPr>
        <w:noProof/>
      </w:rPr>
      <w:drawing>
        <wp:inline distT="0" distB="0" distL="0" distR="0" wp14:anchorId="469572C1" wp14:editId="6E602622">
          <wp:extent cx="523385" cy="274320"/>
          <wp:effectExtent l="0" t="0" r="0" b="0"/>
          <wp:docPr id="12" name="Picture 12"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rsidR="005855FC">
      <w:ptab w:relativeTo="margin" w:alignment="right" w:leader="none"/>
    </w:r>
    <w:r>
      <w:t>langlab@mtsac.edu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C4F64" w14:textId="77777777" w:rsidR="002D0C73" w:rsidRDefault="002D0C73" w:rsidP="00C128D5">
      <w:pPr>
        <w:spacing w:line="240" w:lineRule="auto"/>
      </w:pPr>
      <w:r>
        <w:separator/>
      </w:r>
    </w:p>
  </w:footnote>
  <w:footnote w:type="continuationSeparator" w:id="0">
    <w:p w14:paraId="1AD9FEED" w14:textId="77777777" w:rsidR="002D0C73" w:rsidRDefault="002D0C73" w:rsidP="00C128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C36D8" w14:textId="77777777" w:rsidR="00C128D5" w:rsidRPr="00D92787" w:rsidRDefault="00C128D5" w:rsidP="00C128D5">
    <w:pPr>
      <w:pStyle w:val="Header"/>
      <w:tabs>
        <w:tab w:val="clear" w:pos="4680"/>
        <w:tab w:val="clear" w:pos="9360"/>
        <w:tab w:val="center" w:pos="5220"/>
        <w:tab w:val="right" w:pos="10800"/>
      </w:tabs>
      <w:rPr>
        <w:rFonts w:ascii="Arial" w:hAnsi="Arial" w:cs="Arial"/>
        <w:b/>
      </w:rPr>
    </w:pPr>
    <w:r w:rsidRPr="00D92787">
      <w:rPr>
        <w:rFonts w:ascii="Arial" w:hAnsi="Arial" w:cs="Arial"/>
        <w:noProof/>
      </w:rPr>
      <w:drawing>
        <wp:inline distT="0" distB="0" distL="0" distR="0" wp14:anchorId="1FE5755F" wp14:editId="40D47901">
          <wp:extent cx="400050" cy="292061"/>
          <wp:effectExtent l="0" t="0" r="0" b="0"/>
          <wp:docPr id="8" name="Picture 8" descr="Speaking bubbles used for the Spanish self-directed learning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292061"/>
                  </a:xfrm>
                  <a:prstGeom prst="rect">
                    <a:avLst/>
                  </a:prstGeom>
                </pic:spPr>
              </pic:pic>
            </a:graphicData>
          </a:graphic>
        </wp:inline>
      </w:drawing>
    </w:r>
    <w:r>
      <w:rPr>
        <w:rFonts w:ascii="Arial" w:hAnsi="Arial" w:cs="Arial"/>
        <w:b/>
      </w:rPr>
      <w:t>Spanish Self-Directed Learning Activities</w:t>
    </w:r>
  </w:p>
  <w:p w14:paraId="1D00D290" w14:textId="241D2937" w:rsidR="00C128D5" w:rsidRPr="004802D2" w:rsidRDefault="00C128D5" w:rsidP="005855FC">
    <w:pPr>
      <w:pStyle w:val="Header"/>
      <w:tabs>
        <w:tab w:val="clear" w:pos="9360"/>
        <w:tab w:val="right" w:pos="10800"/>
      </w:tabs>
      <w:spacing w:after="240"/>
      <w:ind w:right="-810"/>
      <w:rPr>
        <w:rFonts w:ascii="Arial" w:hAnsi="Arial" w:cs="Arial"/>
      </w:rPr>
    </w:pPr>
    <w:r w:rsidRPr="00D92787">
      <w:rPr>
        <w:rFonts w:ascii="Arial" w:hAnsi="Arial" w:cs="Arial"/>
      </w:rPr>
      <w:t xml:space="preserve">Language Learning Center, </w:t>
    </w:r>
    <w:r w:rsidRPr="00D92787">
      <w:rPr>
        <w:rFonts w:ascii="Arial" w:hAnsi="Arial" w:cs="Arial"/>
        <w:i/>
      </w:rPr>
      <w:t>Passport Rewards</w:t>
    </w:r>
    <w:r>
      <w:rPr>
        <w:rFonts w:ascii="Arial" w:hAnsi="Arial" w:cs="Arial"/>
        <w:i/>
      </w:rPr>
      <w:tab/>
    </w:r>
    <w:r>
      <w:rPr>
        <w:rFonts w:ascii="Arial" w:hAnsi="Arial" w:cs="Arial"/>
      </w:rPr>
      <w:t>SP</w:t>
    </w:r>
    <w:r w:rsidR="00DD4525">
      <w:rPr>
        <w:rFonts w:ascii="Arial" w:hAnsi="Arial" w:cs="Arial"/>
      </w:rPr>
      <w:t>14</w:t>
    </w:r>
    <w:r w:rsidR="005855FC">
      <w:rPr>
        <w:rFonts w:ascii="Arial" w:hAnsi="Arial" w:cs="Arial"/>
      </w:rPr>
      <w:t>: Stem-Changing Verbs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E72"/>
    <w:multiLevelType w:val="hybridMultilevel"/>
    <w:tmpl w:val="CA44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B283C"/>
    <w:multiLevelType w:val="hybridMultilevel"/>
    <w:tmpl w:val="F9307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21C89"/>
    <w:multiLevelType w:val="hybridMultilevel"/>
    <w:tmpl w:val="B17C989C"/>
    <w:lvl w:ilvl="0" w:tplc="367ED37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CBE5219"/>
    <w:multiLevelType w:val="hybridMultilevel"/>
    <w:tmpl w:val="CE460306"/>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0D387A"/>
    <w:multiLevelType w:val="hybridMultilevel"/>
    <w:tmpl w:val="84FC5E78"/>
    <w:lvl w:ilvl="0" w:tplc="DC9E48BE">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9F55156"/>
    <w:multiLevelType w:val="hybridMultilevel"/>
    <w:tmpl w:val="746CE524"/>
    <w:lvl w:ilvl="0" w:tplc="66B2234C">
      <w:numFmt w:val="bullet"/>
      <w:lvlText w:val=""/>
      <w:lvlJc w:val="left"/>
      <w:pPr>
        <w:ind w:left="833" w:hanging="360"/>
      </w:pPr>
      <w:rPr>
        <w:rFonts w:ascii="Symbol" w:eastAsiaTheme="minorHAnsi" w:hAnsi="Symbol" w:cstheme="majorHAnsi" w:hint="default"/>
        <w:b/>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 w15:restartNumberingAfterBreak="0">
    <w:nsid w:val="447920B8"/>
    <w:multiLevelType w:val="hybridMultilevel"/>
    <w:tmpl w:val="D4541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45D2C"/>
    <w:multiLevelType w:val="hybridMultilevel"/>
    <w:tmpl w:val="27BA5F7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33DD4"/>
    <w:multiLevelType w:val="hybridMultilevel"/>
    <w:tmpl w:val="753272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95100"/>
    <w:multiLevelType w:val="hybridMultilevel"/>
    <w:tmpl w:val="B3E2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3418F1"/>
    <w:multiLevelType w:val="hybridMultilevel"/>
    <w:tmpl w:val="758A8FC8"/>
    <w:lvl w:ilvl="0" w:tplc="83E422E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2"/>
  </w:num>
  <w:num w:numId="5">
    <w:abstractNumId w:val="9"/>
  </w:num>
  <w:num w:numId="6">
    <w:abstractNumId w:val="4"/>
  </w:num>
  <w:num w:numId="7">
    <w:abstractNumId w:val="5"/>
  </w:num>
  <w:num w:numId="8">
    <w:abstractNumId w:val="6"/>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D5"/>
    <w:rsid w:val="0002424C"/>
    <w:rsid w:val="000769A8"/>
    <w:rsid w:val="000B3315"/>
    <w:rsid w:val="00216342"/>
    <w:rsid w:val="00234C9C"/>
    <w:rsid w:val="0024018C"/>
    <w:rsid w:val="00265A64"/>
    <w:rsid w:val="002D0C73"/>
    <w:rsid w:val="002E72B4"/>
    <w:rsid w:val="003627D6"/>
    <w:rsid w:val="003A4279"/>
    <w:rsid w:val="003C69EC"/>
    <w:rsid w:val="00456EDD"/>
    <w:rsid w:val="00522700"/>
    <w:rsid w:val="00580072"/>
    <w:rsid w:val="005855FC"/>
    <w:rsid w:val="00663557"/>
    <w:rsid w:val="006D45E0"/>
    <w:rsid w:val="00A04C55"/>
    <w:rsid w:val="00A66A44"/>
    <w:rsid w:val="00A9620D"/>
    <w:rsid w:val="00AC2B84"/>
    <w:rsid w:val="00B964F0"/>
    <w:rsid w:val="00BC4A97"/>
    <w:rsid w:val="00C067FE"/>
    <w:rsid w:val="00C128D5"/>
    <w:rsid w:val="00CA152E"/>
    <w:rsid w:val="00CB66EC"/>
    <w:rsid w:val="00DA33F5"/>
    <w:rsid w:val="00DD4525"/>
    <w:rsid w:val="00E55290"/>
    <w:rsid w:val="00EC21BA"/>
    <w:rsid w:val="00F6412B"/>
    <w:rsid w:val="00F77C3A"/>
    <w:rsid w:val="00FD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B77F"/>
  <w15:chartTrackingRefBased/>
  <w15:docId w15:val="{22BD1A69-632E-4874-8EC7-28EDAAB8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8D5"/>
  </w:style>
  <w:style w:type="paragraph" w:styleId="Heading1">
    <w:name w:val="heading 1"/>
    <w:basedOn w:val="Normal"/>
    <w:next w:val="Normal"/>
    <w:link w:val="Heading1Char"/>
    <w:uiPriority w:val="9"/>
    <w:qFormat/>
    <w:rsid w:val="005855FC"/>
    <w:pPr>
      <w:spacing w:before="120" w:after="120" w:line="259" w:lineRule="auto"/>
      <w:jc w:val="center"/>
      <w:outlineLvl w:val="0"/>
    </w:pPr>
    <w:rPr>
      <w:rFonts w:asciiTheme="majorHAnsi" w:hAnsiTheme="majorHAnsi" w:cstheme="majorHAnsi"/>
      <w:b/>
      <w:bCs/>
      <w:sz w:val="32"/>
      <w:szCs w:val="32"/>
    </w:rPr>
  </w:style>
  <w:style w:type="paragraph" w:styleId="Heading2">
    <w:name w:val="heading 2"/>
    <w:basedOn w:val="Normal"/>
    <w:next w:val="Normal"/>
    <w:link w:val="Heading2Char"/>
    <w:uiPriority w:val="9"/>
    <w:unhideWhenUsed/>
    <w:qFormat/>
    <w:rsid w:val="00DD4525"/>
    <w:pPr>
      <w:shd w:val="clear" w:color="auto" w:fill="F1A349" w:themeFill="accent1" w:themeFillTint="99"/>
      <w:spacing w:line="276" w:lineRule="auto"/>
      <w:jc w:val="center"/>
      <w:outlineLvl w:val="1"/>
    </w:pPr>
    <w:rPr>
      <w:rFonts w:asciiTheme="majorHAnsi" w:hAnsiTheme="majorHAnsi" w:cstheme="majorHAnsi"/>
      <w:b/>
      <w:bCs/>
      <w:sz w:val="26"/>
      <w:szCs w:val="26"/>
    </w:rPr>
  </w:style>
  <w:style w:type="paragraph" w:styleId="Heading3">
    <w:name w:val="heading 3"/>
    <w:basedOn w:val="Normal"/>
    <w:next w:val="Normal"/>
    <w:link w:val="Heading3Char"/>
    <w:uiPriority w:val="9"/>
    <w:unhideWhenUsed/>
    <w:qFormat/>
    <w:rsid w:val="00AC2B84"/>
    <w:pPr>
      <w:keepNext/>
      <w:keepLines/>
      <w:spacing w:before="40" w:line="259" w:lineRule="auto"/>
      <w:jc w:val="center"/>
      <w:outlineLvl w:val="2"/>
    </w:pPr>
    <w:rPr>
      <w:rFonts w:asciiTheme="majorHAnsi" w:eastAsiaTheme="majorEastAsia" w:hAnsiTheme="majorHAnsi" w:cstheme="majorBidi"/>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8D5"/>
    <w:pPr>
      <w:tabs>
        <w:tab w:val="center" w:pos="4680"/>
        <w:tab w:val="right" w:pos="9360"/>
      </w:tabs>
      <w:spacing w:line="240" w:lineRule="auto"/>
    </w:pPr>
  </w:style>
  <w:style w:type="character" w:customStyle="1" w:styleId="HeaderChar">
    <w:name w:val="Header Char"/>
    <w:basedOn w:val="DefaultParagraphFont"/>
    <w:link w:val="Header"/>
    <w:uiPriority w:val="99"/>
    <w:rsid w:val="00C128D5"/>
  </w:style>
  <w:style w:type="paragraph" w:styleId="Footer">
    <w:name w:val="footer"/>
    <w:basedOn w:val="Normal"/>
    <w:link w:val="FooterChar"/>
    <w:uiPriority w:val="99"/>
    <w:unhideWhenUsed/>
    <w:rsid w:val="00C128D5"/>
    <w:pPr>
      <w:tabs>
        <w:tab w:val="center" w:pos="4680"/>
        <w:tab w:val="right" w:pos="9360"/>
      </w:tabs>
      <w:spacing w:line="240" w:lineRule="auto"/>
    </w:pPr>
  </w:style>
  <w:style w:type="character" w:customStyle="1" w:styleId="FooterChar">
    <w:name w:val="Footer Char"/>
    <w:basedOn w:val="DefaultParagraphFont"/>
    <w:link w:val="Footer"/>
    <w:uiPriority w:val="99"/>
    <w:rsid w:val="00C128D5"/>
  </w:style>
  <w:style w:type="paragraph" w:styleId="ListParagraph">
    <w:name w:val="List Paragraph"/>
    <w:basedOn w:val="Normal"/>
    <w:uiPriority w:val="34"/>
    <w:qFormat/>
    <w:rsid w:val="00C128D5"/>
    <w:pPr>
      <w:ind w:left="720"/>
      <w:contextualSpacing/>
    </w:pPr>
  </w:style>
  <w:style w:type="table" w:styleId="TableGrid">
    <w:name w:val="Table Grid"/>
    <w:basedOn w:val="TableNormal"/>
    <w:uiPriority w:val="59"/>
    <w:rsid w:val="002E72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C2B84"/>
    <w:rPr>
      <w:rFonts w:asciiTheme="majorHAnsi" w:eastAsiaTheme="majorEastAsia" w:hAnsiTheme="majorHAnsi" w:cstheme="majorBidi"/>
      <w:b/>
      <w:color w:val="000000" w:themeColor="text1"/>
      <w:sz w:val="26"/>
    </w:rPr>
  </w:style>
  <w:style w:type="character" w:customStyle="1" w:styleId="Heading1Char">
    <w:name w:val="Heading 1 Char"/>
    <w:basedOn w:val="DefaultParagraphFont"/>
    <w:link w:val="Heading1"/>
    <w:uiPriority w:val="9"/>
    <w:rsid w:val="005855FC"/>
    <w:rPr>
      <w:rFonts w:asciiTheme="majorHAnsi" w:hAnsiTheme="majorHAnsi" w:cstheme="majorHAnsi"/>
      <w:b/>
      <w:bCs/>
      <w:sz w:val="32"/>
      <w:szCs w:val="32"/>
    </w:rPr>
  </w:style>
  <w:style w:type="character" w:customStyle="1" w:styleId="Heading2Char">
    <w:name w:val="Heading 2 Char"/>
    <w:basedOn w:val="DefaultParagraphFont"/>
    <w:link w:val="Heading2"/>
    <w:uiPriority w:val="9"/>
    <w:rsid w:val="00DD4525"/>
    <w:rPr>
      <w:rFonts w:asciiTheme="majorHAnsi" w:hAnsiTheme="majorHAnsi" w:cstheme="majorHAnsi"/>
      <w:b/>
      <w:bCs/>
      <w:sz w:val="26"/>
      <w:szCs w:val="26"/>
      <w:shd w:val="clear" w:color="auto" w:fill="F1A349" w:themeFill="accent1" w:themeFillTint="99"/>
    </w:rPr>
  </w:style>
  <w:style w:type="paragraph" w:styleId="BalloonText">
    <w:name w:val="Balloon Text"/>
    <w:basedOn w:val="Normal"/>
    <w:link w:val="BalloonTextChar"/>
    <w:uiPriority w:val="99"/>
    <w:semiHidden/>
    <w:unhideWhenUsed/>
    <w:rsid w:val="00A962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0D"/>
    <w:rPr>
      <w:rFonts w:ascii="Segoe UI" w:hAnsi="Segoe UI" w:cs="Segoe UI"/>
      <w:sz w:val="18"/>
      <w:szCs w:val="18"/>
    </w:rPr>
  </w:style>
  <w:style w:type="character" w:customStyle="1" w:styleId="normaltextrun">
    <w:name w:val="normaltextrun"/>
    <w:basedOn w:val="DefaultParagraphFont"/>
    <w:rsid w:val="00DD4525"/>
  </w:style>
  <w:style w:type="paragraph" w:styleId="IntenseQuote">
    <w:name w:val="Intense Quote"/>
    <w:basedOn w:val="Normal"/>
    <w:next w:val="Normal"/>
    <w:link w:val="IntenseQuoteChar"/>
    <w:uiPriority w:val="30"/>
    <w:qFormat/>
    <w:rsid w:val="00DD4525"/>
    <w:pPr>
      <w:pBdr>
        <w:top w:val="single" w:sz="4" w:space="10" w:color="AB620D" w:themeColor="accent1"/>
        <w:bottom w:val="single" w:sz="4" w:space="10" w:color="AB620D" w:themeColor="accent1"/>
      </w:pBdr>
      <w:spacing w:before="360" w:line="276" w:lineRule="auto"/>
      <w:ind w:left="864" w:right="864"/>
      <w:jc w:val="center"/>
    </w:pPr>
    <w:rPr>
      <w:rFonts w:asciiTheme="minorHAnsi" w:hAnsiTheme="minorHAnsi" w:cstheme="minorHAnsi"/>
      <w:color w:val="4D0068"/>
    </w:rPr>
  </w:style>
  <w:style w:type="character" w:customStyle="1" w:styleId="IntenseQuoteChar">
    <w:name w:val="Intense Quote Char"/>
    <w:basedOn w:val="DefaultParagraphFont"/>
    <w:link w:val="IntenseQuote"/>
    <w:uiPriority w:val="30"/>
    <w:rsid w:val="00DD4525"/>
    <w:rPr>
      <w:rFonts w:asciiTheme="minorHAnsi" w:hAnsiTheme="minorHAnsi" w:cstheme="minorHAnsi"/>
      <w:color w:val="4D0068"/>
    </w:rPr>
  </w:style>
  <w:style w:type="character" w:styleId="Hyperlink">
    <w:name w:val="Hyperlink"/>
    <w:basedOn w:val="DefaultParagraphFont"/>
    <w:uiPriority w:val="99"/>
    <w:unhideWhenUsed/>
    <w:rsid w:val="003627D6"/>
    <w:rPr>
      <w:color w:val="1773B1" w:themeColor="hyperlink"/>
      <w:u w:val="single"/>
    </w:rPr>
  </w:style>
  <w:style w:type="table" w:customStyle="1" w:styleId="TableGrid1">
    <w:name w:val="Table Grid1"/>
    <w:basedOn w:val="TableNormal"/>
    <w:next w:val="TableGrid"/>
    <w:uiPriority w:val="59"/>
    <w:rsid w:val="00265A64"/>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mtsac-edu.zoom.us/j/97503332158"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mtsac.edu/llc/passportrewards/spanishdlas/sign-in.html" TargetMode="External"/><Relationship Id="rId2" Type="http://schemas.openxmlformats.org/officeDocument/2006/relationships/customXml" Target="../customXml/item2.xml"/><Relationship Id="rId16" Type="http://schemas.openxmlformats.org/officeDocument/2006/relationships/hyperlink" Target="https://www.mtsac.edu/llc/passportrewards/spanishdlas/index.html"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spanishdict.com/" TargetMode="External"/><Relationship Id="rId23" Type="http://schemas.openxmlformats.org/officeDocument/2006/relationships/theme" Target="theme/theme1.xml"/><Relationship Id="rId10" Type="http://schemas.openxmlformats.org/officeDocument/2006/relationships/hyperlink" Target="https://www.mtsac.edu/llc/passportrewards/spanishdlas/index.html"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panish DLAs">
  <a:themeElements>
    <a:clrScheme name="Custom 6">
      <a:dk1>
        <a:srgbClr val="000000"/>
      </a:dk1>
      <a:lt1>
        <a:sysClr val="window" lastClr="FFFFFF"/>
      </a:lt1>
      <a:dk2>
        <a:srgbClr val="637052"/>
      </a:dk2>
      <a:lt2>
        <a:srgbClr val="CCDDEA"/>
      </a:lt2>
      <a:accent1>
        <a:srgbClr val="AB620D"/>
      </a:accent1>
      <a:accent2>
        <a:srgbClr val="BD582C"/>
      </a:accent2>
      <a:accent3>
        <a:srgbClr val="865640"/>
      </a:accent3>
      <a:accent4>
        <a:srgbClr val="9B8357"/>
      </a:accent4>
      <a:accent5>
        <a:srgbClr val="C2BC80"/>
      </a:accent5>
      <a:accent6>
        <a:srgbClr val="94A088"/>
      </a:accent6>
      <a:hlink>
        <a:srgbClr val="1773B1"/>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2022-01-19T16:54:58+00:00</Date>
    <_ip_UnifiedCompliancePolicyProperties xmlns="http://schemas.microsoft.com/sharepoint/v3" xsi:nil="true"/>
    <Term xmlns="5053063c-7268-4863-93de-a15cdd696b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2A131-80BA-460D-A299-2417222003EC}"/>
</file>

<file path=customXml/itemProps2.xml><?xml version="1.0" encoding="utf-8"?>
<ds:datastoreItem xmlns:ds="http://schemas.openxmlformats.org/officeDocument/2006/customXml" ds:itemID="{46E99AB2-B384-4380-8AF5-12FFEB8424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1C9A4D-3290-4D48-80C4-7ED2FF49C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SP14 Stem-Changing Verbs</dc:title>
  <dc:subject/>
  <dc:creator>marianamontiel26@yahoo.com</dc:creator>
  <cp:keywords/>
  <dc:description/>
  <cp:lastModifiedBy>Schumaker, Denise</cp:lastModifiedBy>
  <cp:revision>3</cp:revision>
  <cp:lastPrinted>2020-02-10T19:42:00Z</cp:lastPrinted>
  <dcterms:created xsi:type="dcterms:W3CDTF">2022-01-19T23:26:00Z</dcterms:created>
  <dcterms:modified xsi:type="dcterms:W3CDTF">2022-01-20T00:49:00Z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