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771D5" w14:textId="3CD1115D" w:rsidR="00577CD5" w:rsidRPr="00915A1A" w:rsidRDefault="00E959ED" w:rsidP="00A45E9B">
      <w:pPr>
        <w:pStyle w:val="Heading1"/>
      </w:pPr>
      <w:bookmarkStart w:id="0" w:name="_Hlk517639051"/>
      <w:bookmarkEnd w:id="0"/>
      <w:r>
        <w:t>SW11</w:t>
      </w:r>
      <w:r w:rsidR="007E5815" w:rsidRPr="00915A1A">
        <w:t xml:space="preserve">. </w:t>
      </w:r>
      <w:r>
        <w:t xml:space="preserve">Academic </w:t>
      </w:r>
      <w:r w:rsidRPr="00A45E9B">
        <w:t>Skills</w:t>
      </w:r>
      <w:r>
        <w:t xml:space="preserve">: </w:t>
      </w:r>
      <w:r w:rsidR="00D5550A" w:rsidRPr="00915A1A">
        <w:t>Active Reading</w:t>
      </w:r>
    </w:p>
    <w:p w14:paraId="4F06DCC8" w14:textId="77777777"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 w:rsidRPr="00915A1A">
        <w:rPr>
          <w:rFonts w:cstheme="minorHAnsi"/>
          <w:sz w:val="24"/>
          <w:szCs w:val="24"/>
        </w:rPr>
        <w:t>Student Name: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 </w:t>
      </w:r>
      <w:r w:rsidRPr="00915A1A">
        <w:rPr>
          <w:rFonts w:cstheme="minorHAnsi"/>
          <w:sz w:val="24"/>
          <w:szCs w:val="24"/>
        </w:rPr>
        <w:t>Student ID Number: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 </w:t>
      </w:r>
    </w:p>
    <w:p w14:paraId="5550CDC8" w14:textId="1BF32972" w:rsidR="00991F15" w:rsidRDefault="002F1D25" w:rsidP="00991F15">
      <w:pPr>
        <w:rPr>
          <w:rFonts w:ascii="Times New Roman" w:hAnsi="Times New Roman" w:cs="Times New Roman"/>
          <w:sz w:val="24"/>
          <w:szCs w:val="24"/>
        </w:rPr>
      </w:pPr>
      <w:r w:rsidRPr="00915A1A">
        <w:rPr>
          <w:rFonts w:ascii="Calibri" w:hAnsi="Calibri" w:cs="Calibri"/>
          <w:sz w:val="24"/>
          <w:szCs w:val="24"/>
        </w:rPr>
        <w:t>Instructor: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  <w:r w:rsidRPr="00915A1A">
        <w:rPr>
          <w:rFonts w:cstheme="minorHAnsi"/>
          <w:sz w:val="24"/>
          <w:szCs w:val="24"/>
        </w:rPr>
        <w:t>Level: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915A1A">
        <w:rPr>
          <w:rFonts w:cstheme="minorHAnsi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729B2A90" w14:textId="77777777" w:rsidR="00E45A5D" w:rsidRPr="000B6221" w:rsidRDefault="00E45A5D" w:rsidP="00E45A5D">
      <w:pPr>
        <w:pBdr>
          <w:top w:val="single" w:sz="4" w:space="10" w:color="4D0068"/>
          <w:bottom w:val="single" w:sz="4" w:space="10" w:color="4D0068"/>
        </w:pBdr>
        <w:spacing w:before="240" w:after="240" w:line="240" w:lineRule="auto"/>
        <w:ind w:left="864" w:right="864"/>
        <w:jc w:val="center"/>
        <w:rPr>
          <w:rFonts w:ascii="Calibri" w:eastAsia="Calibri" w:hAnsi="Calibri" w:cs="Calibri"/>
          <w:color w:val="4D0068"/>
          <w:sz w:val="24"/>
          <w:szCs w:val="24"/>
        </w:rPr>
      </w:pPr>
      <w:r w:rsidRPr="000B6221">
        <w:rPr>
          <w:rFonts w:ascii="Calibri" w:eastAsia="Calibri" w:hAnsi="Calibri" w:cs="Calibri"/>
          <w:color w:val="4D0068"/>
          <w:sz w:val="24"/>
          <w:szCs w:val="24"/>
        </w:rPr>
        <w:t xml:space="preserve">For media links in this activity, visit </w:t>
      </w:r>
      <w:hyperlink r:id="rId11" w:history="1">
        <w:r w:rsidRPr="000B6221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the LLC ESL Tutoring website for Upper Level SDLAs</w:t>
        </w:r>
      </w:hyperlink>
      <w:r w:rsidRPr="000B6221">
        <w:rPr>
          <w:rFonts w:ascii="Calibri" w:eastAsia="Calibri" w:hAnsi="Calibri" w:cs="Calibri"/>
          <w:color w:val="4D0068"/>
          <w:sz w:val="24"/>
          <w:szCs w:val="24"/>
        </w:rPr>
        <w:t>. Find your SDLA number to see all the resources to finish your SDLA.</w:t>
      </w:r>
    </w:p>
    <w:p w14:paraId="17F3456E" w14:textId="77777777" w:rsidR="00344FF0" w:rsidRPr="00A45E9B" w:rsidRDefault="00344FF0" w:rsidP="00A45E9B">
      <w:pPr>
        <w:pStyle w:val="Heading2"/>
      </w:pPr>
      <w:r w:rsidRPr="00A45E9B">
        <w:t>Section 1: Active Reading</w:t>
      </w:r>
    </w:p>
    <w:p w14:paraId="2BDA451C" w14:textId="77777777" w:rsidR="00EA79B5" w:rsidRDefault="00EA79B5" w:rsidP="002F452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  <w:sectPr w:rsidR="00EA79B5" w:rsidSect="00B2259B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6ABB4348" w14:textId="50641DDB" w:rsidR="00332329" w:rsidRPr="002F4524" w:rsidRDefault="00344FF0" w:rsidP="00EA79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D502B">
        <w:rPr>
          <w:rFonts w:cstheme="minorHAnsi"/>
          <w:sz w:val="24"/>
          <w:szCs w:val="24"/>
        </w:rPr>
        <w:t xml:space="preserve">When you read something, it is important to be an </w:t>
      </w:r>
      <w:r w:rsidRPr="006F6DE8">
        <w:rPr>
          <w:rFonts w:cstheme="minorHAnsi"/>
          <w:b/>
          <w:i/>
          <w:iCs/>
          <w:sz w:val="24"/>
          <w:szCs w:val="24"/>
        </w:rPr>
        <w:t>active reader.</w:t>
      </w:r>
      <w:r w:rsidRPr="007D502B">
        <w:rPr>
          <w:rFonts w:cstheme="minorHAnsi"/>
          <w:sz w:val="24"/>
          <w:szCs w:val="24"/>
        </w:rPr>
        <w:t xml:space="preserve"> </w:t>
      </w:r>
      <w:r w:rsidR="00332329" w:rsidRPr="007D502B">
        <w:rPr>
          <w:rFonts w:cstheme="minorHAnsi"/>
          <w:sz w:val="24"/>
          <w:szCs w:val="24"/>
        </w:rPr>
        <w:t>Active readers are good readers</w:t>
      </w:r>
      <w:r w:rsidRPr="007D502B">
        <w:rPr>
          <w:rFonts w:cstheme="minorHAnsi"/>
          <w:sz w:val="24"/>
          <w:szCs w:val="24"/>
        </w:rPr>
        <w:t>. Being an active reader means that you are always thinking about what you are reading. You need to ask questions and think about what you are reading before you begin</w:t>
      </w:r>
      <w:r w:rsidR="002F4524" w:rsidRPr="007D502B">
        <w:rPr>
          <w:rFonts w:cstheme="minorHAnsi"/>
          <w:sz w:val="24"/>
          <w:szCs w:val="24"/>
        </w:rPr>
        <w:t xml:space="preserve"> reading</w:t>
      </w:r>
      <w:r w:rsidRPr="007D502B">
        <w:rPr>
          <w:rFonts w:cstheme="minorHAnsi"/>
          <w:sz w:val="24"/>
          <w:szCs w:val="24"/>
        </w:rPr>
        <w:t xml:space="preserve">, while you are reading, and after you are finished. Being an active reader will help </w:t>
      </w:r>
      <w:r w:rsidR="00332329" w:rsidRPr="007D502B">
        <w:rPr>
          <w:rFonts w:cstheme="minorHAnsi"/>
          <w:sz w:val="24"/>
          <w:szCs w:val="24"/>
        </w:rPr>
        <w:t xml:space="preserve">you become a better reader, and it </w:t>
      </w:r>
      <w:r w:rsidR="00332329" w:rsidRPr="007D502B">
        <w:rPr>
          <w:rFonts w:cstheme="minorHAnsi"/>
          <w:sz w:val="24"/>
          <w:szCs w:val="24"/>
        </w:rPr>
        <w:t>will make reading more enjoyable</w:t>
      </w:r>
      <w:r w:rsidRPr="007D502B">
        <w:rPr>
          <w:rFonts w:cstheme="minorHAnsi"/>
          <w:sz w:val="24"/>
          <w:szCs w:val="24"/>
        </w:rPr>
        <w:t xml:space="preserve">.  </w:t>
      </w:r>
      <w:r w:rsidR="00332329" w:rsidRPr="007D502B">
        <w:rPr>
          <w:rFonts w:cstheme="minorHAnsi"/>
          <w:sz w:val="24"/>
          <w:szCs w:val="24"/>
        </w:rPr>
        <w:t>Follow the steps below before you read, while you read, and after you read. Enjoy your story!</w:t>
      </w:r>
      <w:r w:rsidR="00EA79B5" w:rsidRPr="00EA79B5">
        <w:rPr>
          <w:noProof/>
          <w:color w:val="0000FF"/>
        </w:rPr>
        <w:t xml:space="preserve"> </w:t>
      </w:r>
      <w:r w:rsidR="00EA79B5">
        <w:rPr>
          <w:noProof/>
          <w:color w:val="0000FF"/>
        </w:rPr>
        <w:drawing>
          <wp:inline distT="0" distB="0" distL="0" distR="0" wp14:anchorId="440224A4" wp14:editId="175281BB">
            <wp:extent cx="1809751" cy="1280160"/>
            <wp:effectExtent l="0" t="0" r="0" b="0"/>
            <wp:docPr id="3" name="irc_mi" descr="clipart of a stack of book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lTdw0hNwbUw/UP69HlCsSgI/AAAAAAAAHLo/OorXa6WSfWM/s1600/books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1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73C95" w14:textId="77777777" w:rsidR="00EA79B5" w:rsidRDefault="00EA79B5" w:rsidP="00A45E9B">
      <w:pPr>
        <w:pStyle w:val="Heading2"/>
        <w:rPr>
          <w:highlight w:val="lightGray"/>
        </w:rPr>
        <w:sectPr w:rsidR="00EA79B5" w:rsidSect="00EA79B5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2D111572" w14:textId="6F9A01E2" w:rsidR="00F233BC" w:rsidRPr="007D502B" w:rsidRDefault="00F233BC" w:rsidP="00A45E9B">
      <w:pPr>
        <w:pStyle w:val="Heading2"/>
        <w:rPr>
          <w:b/>
        </w:rPr>
      </w:pPr>
      <w:r w:rsidRPr="007D502B">
        <w:t>S</w:t>
      </w:r>
      <w:r w:rsidR="00344FF0" w:rsidRPr="007D502B">
        <w:t>ection 2</w:t>
      </w:r>
      <w:r w:rsidR="00EB414B" w:rsidRPr="007D502B">
        <w:t xml:space="preserve">: </w:t>
      </w:r>
      <w:r w:rsidR="00601401" w:rsidRPr="007D502B">
        <w:t xml:space="preserve">Before </w:t>
      </w:r>
      <w:r w:rsidR="00EB414B" w:rsidRPr="007D502B">
        <w:t>Read</w:t>
      </w:r>
      <w:r w:rsidR="00601401" w:rsidRPr="007D502B">
        <w:t>ing</w:t>
      </w:r>
    </w:p>
    <w:p w14:paraId="03708CA9" w14:textId="4C504E2F" w:rsidR="00F233BC" w:rsidRPr="007D502B" w:rsidRDefault="00601401" w:rsidP="00991F15">
      <w:pPr>
        <w:rPr>
          <w:rFonts w:ascii="Calibri" w:hAnsi="Calibri" w:cs="Calibri"/>
          <w:sz w:val="24"/>
          <w:szCs w:val="24"/>
        </w:rPr>
      </w:pPr>
      <w:r w:rsidRPr="007D502B">
        <w:rPr>
          <w:rFonts w:ascii="Calibri" w:hAnsi="Calibri" w:cs="Calibri"/>
          <w:b/>
          <w:sz w:val="24"/>
          <w:szCs w:val="24"/>
        </w:rPr>
        <w:t xml:space="preserve">Step 1: </w:t>
      </w:r>
      <w:r w:rsidR="007F34D9" w:rsidRPr="00971AE6">
        <w:rPr>
          <w:rFonts w:ascii="Calibri" w:hAnsi="Calibri" w:cs="Calibri"/>
          <w:bCs/>
          <w:sz w:val="24"/>
          <w:szCs w:val="24"/>
        </w:rPr>
        <w:t>Choose ONE</w:t>
      </w:r>
      <w:r w:rsidR="00EB414B" w:rsidRPr="00971AE6">
        <w:rPr>
          <w:rFonts w:ascii="Calibri" w:hAnsi="Calibri" w:cs="Calibri"/>
          <w:bCs/>
          <w:sz w:val="24"/>
          <w:szCs w:val="24"/>
        </w:rPr>
        <w:t xml:space="preserve"> story </w:t>
      </w:r>
      <w:r w:rsidR="002A314E" w:rsidRPr="00971AE6">
        <w:rPr>
          <w:rFonts w:ascii="Calibri" w:hAnsi="Calibri" w:cs="Calibri"/>
          <w:bCs/>
          <w:sz w:val="24"/>
          <w:szCs w:val="24"/>
        </w:rPr>
        <w:t>from</w:t>
      </w:r>
      <w:r w:rsidR="00260FA2" w:rsidRPr="00971AE6">
        <w:rPr>
          <w:rFonts w:ascii="Calibri" w:hAnsi="Calibri" w:cs="Calibri"/>
          <w:bCs/>
          <w:sz w:val="24"/>
          <w:szCs w:val="24"/>
        </w:rPr>
        <w:t xml:space="preserve"> the media links found on the</w:t>
      </w:r>
      <w:r w:rsidR="002A314E" w:rsidRPr="007D502B">
        <w:rPr>
          <w:rFonts w:ascii="Calibri" w:hAnsi="Calibri" w:cs="Calibri"/>
          <w:b/>
          <w:sz w:val="24"/>
          <w:szCs w:val="24"/>
        </w:rPr>
        <w:t xml:space="preserve"> </w:t>
      </w:r>
      <w:hyperlink r:id="rId18" w:history="1">
        <w:r w:rsidR="00260FA2" w:rsidRPr="00C62625">
          <w:rPr>
            <w:rStyle w:val="Hyperlink"/>
            <w:rFonts w:ascii="Calibri" w:hAnsi="Calibri" w:cs="Calibri"/>
            <w:bCs/>
            <w:sz w:val="24"/>
            <w:szCs w:val="24"/>
          </w:rPr>
          <w:t>ESL</w:t>
        </w:r>
        <w:r w:rsidR="00260FA2" w:rsidRPr="00260FA2">
          <w:rPr>
            <w:rStyle w:val="Hyperlink"/>
            <w:rFonts w:ascii="Calibri" w:hAnsi="Calibri" w:cs="Calibri"/>
            <w:b/>
            <w:sz w:val="24"/>
            <w:szCs w:val="24"/>
          </w:rPr>
          <w:t xml:space="preserve"> </w:t>
        </w:r>
        <w:r w:rsidR="00260FA2" w:rsidRPr="00C62625">
          <w:rPr>
            <w:rStyle w:val="Hyperlink"/>
            <w:rFonts w:ascii="Calibri" w:hAnsi="Calibri" w:cs="Calibri"/>
            <w:bCs/>
            <w:sz w:val="24"/>
            <w:szCs w:val="24"/>
          </w:rPr>
          <w:t>Tutoring</w:t>
        </w:r>
        <w:r w:rsidR="00260FA2" w:rsidRPr="00260FA2">
          <w:rPr>
            <w:rStyle w:val="Hyperlink"/>
            <w:rFonts w:ascii="Calibri" w:hAnsi="Calibri" w:cs="Calibri"/>
            <w:b/>
            <w:sz w:val="24"/>
            <w:szCs w:val="24"/>
          </w:rPr>
          <w:t xml:space="preserve"> </w:t>
        </w:r>
        <w:r w:rsidR="00260FA2" w:rsidRPr="00C62625">
          <w:rPr>
            <w:rStyle w:val="Hyperlink"/>
            <w:rFonts w:ascii="Calibri" w:hAnsi="Calibri" w:cs="Calibri"/>
            <w:bCs/>
            <w:sz w:val="24"/>
            <w:szCs w:val="24"/>
          </w:rPr>
          <w:t>website</w:t>
        </w:r>
      </w:hyperlink>
      <w:r w:rsidR="007F34D9" w:rsidRPr="007D502B">
        <w:rPr>
          <w:rFonts w:ascii="Calibri" w:hAnsi="Calibri" w:cs="Calibri"/>
          <w:sz w:val="24"/>
          <w:szCs w:val="24"/>
        </w:rPr>
        <w:t xml:space="preserve"> </w:t>
      </w:r>
      <w:r w:rsidR="002A314E" w:rsidRPr="007D502B">
        <w:rPr>
          <w:rFonts w:ascii="Calibri" w:hAnsi="Calibri" w:cs="Calibri"/>
          <w:sz w:val="24"/>
          <w:szCs w:val="24"/>
        </w:rPr>
        <w:t xml:space="preserve">and check </w:t>
      </w:r>
      <w:r w:rsidR="003D1616" w:rsidRPr="007D502B">
        <w:rPr>
          <w:rFonts w:ascii="Calibri" w:hAnsi="Calibri" w:cs="Calibri"/>
          <w:sz w:val="24"/>
          <w:szCs w:val="24"/>
        </w:rPr>
        <w:t xml:space="preserve">in the box </w:t>
      </w:r>
      <w:r w:rsidR="002A314E" w:rsidRPr="007D502B">
        <w:rPr>
          <w:rFonts w:ascii="Calibri" w:hAnsi="Calibri" w:cs="Calibri"/>
          <w:sz w:val="24"/>
          <w:szCs w:val="24"/>
        </w:rPr>
        <w:t xml:space="preserve">next to it. </w:t>
      </w:r>
    </w:p>
    <w:p w14:paraId="0FD0E57F" w14:textId="77777777" w:rsidR="00B65C10" w:rsidRPr="007D502B" w:rsidRDefault="00B65C10" w:rsidP="00B65C10">
      <w:pPr>
        <w:pStyle w:val="ListParagraph"/>
        <w:numPr>
          <w:ilvl w:val="0"/>
          <w:numId w:val="40"/>
        </w:numPr>
        <w:rPr>
          <w:rFonts w:ascii="Calibri" w:hAnsi="Calibri" w:cs="Calibri"/>
          <w:sz w:val="24"/>
          <w:szCs w:val="24"/>
        </w:rPr>
      </w:pPr>
      <w:r w:rsidRPr="007D502B">
        <w:rPr>
          <w:rFonts w:ascii="Calibri" w:hAnsi="Calibri" w:cs="Calibri"/>
          <w:sz w:val="24"/>
          <w:szCs w:val="24"/>
        </w:rPr>
        <w:t xml:space="preserve">“Plane Crash in the Rain Forest” from </w:t>
      </w:r>
      <w:r w:rsidRPr="007D502B">
        <w:rPr>
          <w:rFonts w:ascii="Calibri" w:hAnsi="Calibri" w:cs="Calibri"/>
          <w:i/>
          <w:sz w:val="24"/>
          <w:szCs w:val="24"/>
        </w:rPr>
        <w:t>Stories of Survival</w:t>
      </w:r>
      <w:r w:rsidRPr="007D502B">
        <w:rPr>
          <w:rFonts w:ascii="Calibri" w:hAnsi="Calibri" w:cs="Calibri"/>
          <w:sz w:val="24"/>
          <w:szCs w:val="24"/>
        </w:rPr>
        <w:t xml:space="preserve"> by Fiona Beddall (Levels 2-4)</w:t>
      </w:r>
    </w:p>
    <w:p w14:paraId="5C00F228" w14:textId="77777777" w:rsidR="002F4524" w:rsidRPr="007D502B" w:rsidRDefault="00B65C10" w:rsidP="00B65C10">
      <w:pPr>
        <w:pStyle w:val="ListParagraph"/>
        <w:numPr>
          <w:ilvl w:val="0"/>
          <w:numId w:val="40"/>
        </w:numPr>
        <w:rPr>
          <w:rFonts w:ascii="Calibri" w:hAnsi="Calibri" w:cs="Calibri"/>
          <w:sz w:val="24"/>
          <w:szCs w:val="24"/>
        </w:rPr>
      </w:pPr>
      <w:r w:rsidRPr="007D502B">
        <w:rPr>
          <w:rFonts w:ascii="Calibri" w:hAnsi="Calibri" w:cs="Calibri"/>
          <w:sz w:val="24"/>
          <w:szCs w:val="24"/>
        </w:rPr>
        <w:t xml:space="preserve"> </w:t>
      </w:r>
      <w:r w:rsidR="000F0598" w:rsidRPr="007D502B">
        <w:rPr>
          <w:rFonts w:ascii="Calibri" w:hAnsi="Calibri" w:cs="Calibri"/>
          <w:sz w:val="24"/>
          <w:szCs w:val="24"/>
        </w:rPr>
        <w:t xml:space="preserve">“No Speak English” </w:t>
      </w:r>
      <w:r w:rsidR="00993E78" w:rsidRPr="007D502B">
        <w:rPr>
          <w:rFonts w:ascii="Calibri" w:hAnsi="Calibri" w:cs="Calibri"/>
          <w:sz w:val="24"/>
          <w:szCs w:val="24"/>
        </w:rPr>
        <w:t xml:space="preserve">from </w:t>
      </w:r>
      <w:r w:rsidR="00993E78" w:rsidRPr="007D502B">
        <w:rPr>
          <w:rFonts w:ascii="Calibri" w:hAnsi="Calibri" w:cs="Calibri"/>
          <w:i/>
          <w:sz w:val="24"/>
          <w:szCs w:val="24"/>
        </w:rPr>
        <w:t>House on Mango Street</w:t>
      </w:r>
      <w:r w:rsidR="00993E78" w:rsidRPr="007D502B">
        <w:rPr>
          <w:rFonts w:ascii="Calibri" w:hAnsi="Calibri" w:cs="Calibri"/>
          <w:sz w:val="24"/>
          <w:szCs w:val="24"/>
        </w:rPr>
        <w:t xml:space="preserve"> </w:t>
      </w:r>
      <w:r w:rsidR="000F0598" w:rsidRPr="007D502B">
        <w:rPr>
          <w:rFonts w:ascii="Calibri" w:hAnsi="Calibri" w:cs="Calibri"/>
          <w:sz w:val="24"/>
          <w:szCs w:val="24"/>
        </w:rPr>
        <w:t>by Sandra Cisneros</w:t>
      </w:r>
      <w:r w:rsidR="00D5550A" w:rsidRPr="007D502B">
        <w:rPr>
          <w:rFonts w:ascii="Calibri" w:hAnsi="Calibri" w:cs="Calibri"/>
          <w:sz w:val="24"/>
          <w:szCs w:val="24"/>
        </w:rPr>
        <w:t xml:space="preserve"> (Levels 4+)</w:t>
      </w:r>
    </w:p>
    <w:p w14:paraId="2B56CB23" w14:textId="77777777" w:rsidR="002F4524" w:rsidRPr="007D502B" w:rsidRDefault="00993E78" w:rsidP="002A314E">
      <w:pPr>
        <w:pStyle w:val="ListParagraph"/>
        <w:numPr>
          <w:ilvl w:val="0"/>
          <w:numId w:val="40"/>
        </w:numPr>
        <w:rPr>
          <w:rFonts w:ascii="Calibri" w:hAnsi="Calibri" w:cs="Calibri"/>
          <w:sz w:val="24"/>
          <w:szCs w:val="24"/>
        </w:rPr>
      </w:pPr>
      <w:r w:rsidRPr="007D502B">
        <w:rPr>
          <w:rFonts w:ascii="Calibri" w:hAnsi="Calibri" w:cs="Calibri"/>
          <w:sz w:val="24"/>
          <w:szCs w:val="24"/>
        </w:rPr>
        <w:t>“The First Tuesday We Talk About the World”</w:t>
      </w:r>
      <w:r w:rsidR="002F4524" w:rsidRPr="007D502B">
        <w:rPr>
          <w:rFonts w:ascii="Calibri" w:hAnsi="Calibri" w:cs="Calibri"/>
          <w:sz w:val="24"/>
          <w:szCs w:val="24"/>
        </w:rPr>
        <w:t xml:space="preserve"> from</w:t>
      </w:r>
      <w:r w:rsidR="002F4524" w:rsidRPr="007D502B">
        <w:rPr>
          <w:rFonts w:ascii="Calibri" w:hAnsi="Calibri" w:cs="Calibri"/>
          <w:i/>
          <w:sz w:val="24"/>
          <w:szCs w:val="24"/>
        </w:rPr>
        <w:t xml:space="preserve"> Tuesdays with Morrie</w:t>
      </w:r>
      <w:r w:rsidR="000F0598" w:rsidRPr="007D502B">
        <w:rPr>
          <w:rFonts w:ascii="Calibri" w:hAnsi="Calibri" w:cs="Calibri"/>
          <w:sz w:val="24"/>
          <w:szCs w:val="24"/>
        </w:rPr>
        <w:t xml:space="preserve"> by Mitch Albom</w:t>
      </w:r>
      <w:r w:rsidR="00D5550A" w:rsidRPr="007D502B">
        <w:rPr>
          <w:rFonts w:ascii="Calibri" w:hAnsi="Calibri" w:cs="Calibri"/>
          <w:sz w:val="24"/>
          <w:szCs w:val="24"/>
        </w:rPr>
        <w:t xml:space="preserve"> (Levels 4+)</w:t>
      </w:r>
    </w:p>
    <w:p w14:paraId="3BBBD90E" w14:textId="77777777" w:rsidR="002F4524" w:rsidRPr="007D502B" w:rsidRDefault="00B65C10" w:rsidP="002A314E">
      <w:pPr>
        <w:pStyle w:val="ListParagraph"/>
        <w:numPr>
          <w:ilvl w:val="0"/>
          <w:numId w:val="40"/>
        </w:numPr>
        <w:rPr>
          <w:rFonts w:ascii="Calibri" w:hAnsi="Calibri" w:cs="Calibri"/>
          <w:sz w:val="24"/>
          <w:szCs w:val="24"/>
        </w:rPr>
      </w:pPr>
      <w:r w:rsidRPr="007D502B">
        <w:rPr>
          <w:rFonts w:ascii="Calibri" w:hAnsi="Calibri" w:cs="Calibri"/>
          <w:sz w:val="24"/>
          <w:szCs w:val="24"/>
        </w:rPr>
        <w:t xml:space="preserve"> </w:t>
      </w:r>
      <w:r w:rsidR="000F0598" w:rsidRPr="007D502B">
        <w:rPr>
          <w:rFonts w:ascii="Calibri" w:hAnsi="Calibri" w:cs="Calibri"/>
          <w:sz w:val="24"/>
          <w:szCs w:val="24"/>
        </w:rPr>
        <w:t>“</w:t>
      </w:r>
      <w:r w:rsidR="002F4524" w:rsidRPr="007D502B">
        <w:rPr>
          <w:rFonts w:ascii="Calibri" w:hAnsi="Calibri" w:cs="Calibri"/>
          <w:sz w:val="24"/>
          <w:szCs w:val="24"/>
        </w:rPr>
        <w:t>Fish Cheeks</w:t>
      </w:r>
      <w:r w:rsidR="000F0598" w:rsidRPr="007D502B">
        <w:rPr>
          <w:rFonts w:ascii="Calibri" w:hAnsi="Calibri" w:cs="Calibri"/>
          <w:sz w:val="24"/>
          <w:szCs w:val="24"/>
        </w:rPr>
        <w:t>”</w:t>
      </w:r>
      <w:r w:rsidR="002F4524" w:rsidRPr="007D502B">
        <w:rPr>
          <w:rFonts w:ascii="Calibri" w:hAnsi="Calibri" w:cs="Calibri"/>
          <w:sz w:val="24"/>
          <w:szCs w:val="24"/>
        </w:rPr>
        <w:t xml:space="preserve"> by Amy Tan</w:t>
      </w:r>
      <w:r w:rsidR="00D5550A" w:rsidRPr="007D502B">
        <w:rPr>
          <w:rFonts w:ascii="Calibri" w:hAnsi="Calibri" w:cs="Calibri"/>
          <w:sz w:val="24"/>
          <w:szCs w:val="24"/>
        </w:rPr>
        <w:t xml:space="preserve"> (Levels 4+)</w:t>
      </w:r>
    </w:p>
    <w:p w14:paraId="3082B1AC" w14:textId="0028EC2E" w:rsidR="0018048A" w:rsidRPr="007D502B" w:rsidRDefault="00A45E9B" w:rsidP="00991F15">
      <w:p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Step 2: </w:t>
      </w:r>
      <w:r w:rsidR="00601401" w:rsidRPr="007D502B">
        <w:rPr>
          <w:rFonts w:ascii="Calibri" w:hAnsi="Calibri" w:cs="Calibri"/>
          <w:sz w:val="24"/>
          <w:szCs w:val="24"/>
        </w:rPr>
        <w:t xml:space="preserve">Before you begin reading the story, you are going to practice </w:t>
      </w:r>
      <w:r w:rsidR="00601401" w:rsidRPr="007D502B">
        <w:rPr>
          <w:rFonts w:ascii="Calibri" w:hAnsi="Calibri" w:cs="Calibri"/>
          <w:b/>
          <w:i/>
          <w:iCs/>
          <w:sz w:val="24"/>
          <w:szCs w:val="24"/>
        </w:rPr>
        <w:t xml:space="preserve">skimming </w:t>
      </w:r>
      <w:r w:rsidR="00601401" w:rsidRPr="007D502B">
        <w:rPr>
          <w:rFonts w:ascii="Calibri" w:hAnsi="Calibri" w:cs="Calibri"/>
          <w:sz w:val="24"/>
          <w:szCs w:val="24"/>
        </w:rPr>
        <w:t xml:space="preserve">for information. </w:t>
      </w:r>
      <w:r w:rsidR="00344FF0" w:rsidRPr="007D502B">
        <w:rPr>
          <w:rFonts w:ascii="Calibri" w:hAnsi="Calibri" w:cs="Calibri"/>
          <w:sz w:val="24"/>
          <w:szCs w:val="24"/>
        </w:rPr>
        <w:t xml:space="preserve">Skimming is used to quickly find the main idea of a reading passage. Skimming is done in a much shorter time than reading. </w:t>
      </w:r>
      <w:r w:rsidR="00601401" w:rsidRPr="007D502B">
        <w:rPr>
          <w:rFonts w:ascii="Calibri" w:hAnsi="Calibri" w:cs="Calibri"/>
          <w:sz w:val="24"/>
          <w:szCs w:val="24"/>
        </w:rPr>
        <w:t xml:space="preserve">When you </w:t>
      </w:r>
      <w:r w:rsidR="00601401" w:rsidRPr="007D502B">
        <w:rPr>
          <w:rFonts w:ascii="Calibri" w:hAnsi="Calibri" w:cs="Calibri"/>
          <w:b/>
          <w:i/>
          <w:iCs/>
          <w:sz w:val="24"/>
          <w:szCs w:val="24"/>
        </w:rPr>
        <w:t>skim</w:t>
      </w:r>
      <w:r w:rsidR="00601401" w:rsidRPr="007D502B">
        <w:rPr>
          <w:rFonts w:ascii="Calibri" w:hAnsi="Calibri" w:cs="Calibri"/>
          <w:sz w:val="24"/>
          <w:szCs w:val="24"/>
        </w:rPr>
        <w:t xml:space="preserve"> for information, you quickly look at a reading passage </w:t>
      </w:r>
      <w:r w:rsidR="00344FF0" w:rsidRPr="007D502B">
        <w:rPr>
          <w:rFonts w:ascii="Calibri" w:hAnsi="Calibri" w:cs="Calibri"/>
          <w:sz w:val="24"/>
          <w:szCs w:val="24"/>
        </w:rPr>
        <w:t>to get a general understanding of the text.</w:t>
      </w:r>
      <w:r w:rsidR="00601401" w:rsidRPr="007D502B">
        <w:rPr>
          <w:rFonts w:ascii="Calibri" w:hAnsi="Calibri" w:cs="Calibri"/>
          <w:sz w:val="24"/>
          <w:szCs w:val="24"/>
        </w:rPr>
        <w:t xml:space="preserve"> This allows you to start thinking about the</w:t>
      </w:r>
      <w:r w:rsidR="000B3544" w:rsidRPr="007D502B">
        <w:rPr>
          <w:rFonts w:ascii="Calibri" w:hAnsi="Calibri" w:cs="Calibri"/>
          <w:sz w:val="24"/>
          <w:szCs w:val="24"/>
        </w:rPr>
        <w:t xml:space="preserve"> topic before you begin reading, </w:t>
      </w:r>
      <w:r w:rsidR="00601401" w:rsidRPr="007D502B">
        <w:rPr>
          <w:rFonts w:ascii="Calibri" w:hAnsi="Calibri" w:cs="Calibri"/>
          <w:sz w:val="24"/>
          <w:szCs w:val="24"/>
        </w:rPr>
        <w:t xml:space="preserve">so your overall understanding of the reading passage will improve. When you skim, you should </w:t>
      </w:r>
      <w:r w:rsidR="00332329" w:rsidRPr="007D502B">
        <w:rPr>
          <w:rFonts w:ascii="Calibri" w:hAnsi="Calibri" w:cs="Calibri"/>
          <w:sz w:val="24"/>
          <w:szCs w:val="24"/>
        </w:rPr>
        <w:t xml:space="preserve">quickly </w:t>
      </w:r>
      <w:r w:rsidR="00601401" w:rsidRPr="007D502B">
        <w:rPr>
          <w:rFonts w:ascii="Calibri" w:hAnsi="Calibri" w:cs="Calibri"/>
          <w:sz w:val="24"/>
          <w:szCs w:val="24"/>
        </w:rPr>
        <w:t xml:space="preserve">look at the </w:t>
      </w:r>
      <w:r w:rsidR="00332329" w:rsidRPr="007D502B">
        <w:rPr>
          <w:rFonts w:ascii="Calibri" w:hAnsi="Calibri" w:cs="Calibri"/>
          <w:sz w:val="24"/>
          <w:szCs w:val="24"/>
        </w:rPr>
        <w:t xml:space="preserve">1) </w:t>
      </w:r>
      <w:r w:rsidR="00601401" w:rsidRPr="007D502B">
        <w:rPr>
          <w:rFonts w:ascii="Calibri" w:hAnsi="Calibri" w:cs="Calibri"/>
          <w:sz w:val="24"/>
          <w:szCs w:val="24"/>
        </w:rPr>
        <w:t xml:space="preserve">title, </w:t>
      </w:r>
      <w:r w:rsidR="00332329" w:rsidRPr="007D502B">
        <w:rPr>
          <w:rFonts w:ascii="Calibri" w:hAnsi="Calibri" w:cs="Calibri"/>
          <w:sz w:val="24"/>
          <w:szCs w:val="24"/>
        </w:rPr>
        <w:t>2) the first paragr</w:t>
      </w:r>
      <w:r>
        <w:rPr>
          <w:rFonts w:ascii="Calibri" w:hAnsi="Calibri" w:cs="Calibri"/>
          <w:sz w:val="24"/>
          <w:szCs w:val="24"/>
        </w:rPr>
        <w:t>aph, and 3) the last paragraph.</w:t>
      </w:r>
    </w:p>
    <w:p w14:paraId="20E6E72E" w14:textId="77777777" w:rsidR="00332329" w:rsidRPr="007D502B" w:rsidRDefault="00332329" w:rsidP="00A45E9B">
      <w:pPr>
        <w:spacing w:before="360" w:after="120" w:line="360" w:lineRule="auto"/>
        <w:rPr>
          <w:rFonts w:ascii="Calibri" w:hAnsi="Calibri" w:cs="Calibri"/>
          <w:sz w:val="24"/>
          <w:szCs w:val="24"/>
        </w:rPr>
      </w:pPr>
      <w:r w:rsidRPr="007D502B">
        <w:rPr>
          <w:rFonts w:ascii="Calibri" w:hAnsi="Calibri" w:cs="Calibri"/>
          <w:sz w:val="24"/>
          <w:szCs w:val="24"/>
        </w:rPr>
        <w:lastRenderedPageBreak/>
        <w:t xml:space="preserve">Now that you have skimmed the story, what do you think it will be about? Write your ideas below. </w:t>
      </w:r>
    </w:p>
    <w:p w14:paraId="553FA56E" w14:textId="77777777" w:rsidR="00B65C10" w:rsidRPr="006869B7" w:rsidRDefault="00332329" w:rsidP="00B65C1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B65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5100598" w14:textId="77777777" w:rsidR="00AB54C1" w:rsidRPr="00C0268D" w:rsidRDefault="00601401" w:rsidP="00A45E9B">
      <w:pPr>
        <w:pStyle w:val="Heading2"/>
        <w:rPr>
          <w:b/>
        </w:rPr>
      </w:pPr>
      <w:r w:rsidRPr="00C0268D">
        <w:t>S</w:t>
      </w:r>
      <w:r w:rsidR="00344FF0" w:rsidRPr="00C0268D">
        <w:t>ection 3</w:t>
      </w:r>
      <w:r w:rsidRPr="00C0268D">
        <w:t>: During Reading</w:t>
      </w:r>
    </w:p>
    <w:p w14:paraId="62B37833" w14:textId="2706547A" w:rsidR="00601401" w:rsidRPr="00C0268D" w:rsidRDefault="007F7250" w:rsidP="00AB54C1">
      <w:pPr>
        <w:spacing w:after="120" w:line="360" w:lineRule="auto"/>
        <w:rPr>
          <w:rFonts w:cstheme="minorHAnsi"/>
          <w:sz w:val="24"/>
          <w:szCs w:val="24"/>
        </w:rPr>
      </w:pPr>
      <w:r w:rsidRPr="00C0268D">
        <w:rPr>
          <w:rFonts w:cstheme="minorHAnsi"/>
          <w:sz w:val="24"/>
          <w:szCs w:val="24"/>
        </w:rPr>
        <w:t>While you read, it is important to think about what you are reading.</w:t>
      </w:r>
      <w:r w:rsidR="00971AE6">
        <w:rPr>
          <w:rFonts w:cstheme="minorHAnsi"/>
          <w:sz w:val="24"/>
          <w:szCs w:val="24"/>
        </w:rPr>
        <w:t xml:space="preserve"> If possible, print the story you chose to take notes.</w:t>
      </w:r>
      <w:r w:rsidR="00451239">
        <w:rPr>
          <w:rFonts w:cstheme="minorHAnsi"/>
          <w:sz w:val="24"/>
          <w:szCs w:val="24"/>
        </w:rPr>
        <w:t xml:space="preserve"> </w:t>
      </w:r>
      <w:r w:rsidRPr="00C0268D">
        <w:rPr>
          <w:rFonts w:cstheme="minorHAnsi"/>
          <w:sz w:val="24"/>
          <w:szCs w:val="24"/>
        </w:rPr>
        <w:t xml:space="preserve">Use the symbols below to write on your paper as you read the story. </w:t>
      </w:r>
    </w:p>
    <w:p w14:paraId="15674222" w14:textId="77777777" w:rsidR="00EA79B5" w:rsidRPr="00C0268D" w:rsidRDefault="00EA79B5" w:rsidP="00AB54C1">
      <w:pPr>
        <w:spacing w:after="120" w:line="360" w:lineRule="auto"/>
        <w:rPr>
          <w:rFonts w:cstheme="minorHAnsi"/>
          <w:sz w:val="24"/>
          <w:szCs w:val="24"/>
        </w:rPr>
        <w:sectPr w:rsidR="00EA79B5" w:rsidRPr="00C0268D" w:rsidSect="00A45E9B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0465F386" w14:textId="676E8167" w:rsidR="00EA79B5" w:rsidRPr="00C0268D" w:rsidRDefault="00EA79B5" w:rsidP="00EA79B5">
      <w:pPr>
        <w:spacing w:after="120"/>
        <w:jc w:val="center"/>
        <w:rPr>
          <w:rFonts w:cstheme="minorHAnsi"/>
          <w:b/>
          <w:sz w:val="40"/>
          <w:szCs w:val="24"/>
        </w:rPr>
      </w:pPr>
      <w:r w:rsidRPr="00C0268D">
        <w:rPr>
          <w:rFonts w:cstheme="minorHAnsi"/>
          <w:b/>
          <w:sz w:val="40"/>
          <w:szCs w:val="24"/>
        </w:rPr>
        <w:t>!</w:t>
      </w:r>
    </w:p>
    <w:p w14:paraId="08379502" w14:textId="05A06BFD" w:rsidR="00EA79B5" w:rsidRPr="00C0268D" w:rsidRDefault="00EA79B5" w:rsidP="00EA79B5">
      <w:pPr>
        <w:spacing w:after="120"/>
        <w:jc w:val="center"/>
        <w:rPr>
          <w:rFonts w:cstheme="minorHAnsi"/>
          <w:b/>
          <w:sz w:val="40"/>
          <w:szCs w:val="24"/>
        </w:rPr>
      </w:pPr>
      <w:r w:rsidRPr="00C0268D">
        <w:rPr>
          <w:rFonts w:cstheme="minorHAnsi"/>
          <w:b/>
          <w:sz w:val="40"/>
          <w:szCs w:val="24"/>
        </w:rPr>
        <w:t>?</w:t>
      </w:r>
    </w:p>
    <w:p w14:paraId="765B7138" w14:textId="76CE9E44" w:rsidR="00EA79B5" w:rsidRPr="00C0268D" w:rsidRDefault="00EA79B5" w:rsidP="00EA79B5">
      <w:pPr>
        <w:spacing w:after="120"/>
        <w:jc w:val="center"/>
        <w:rPr>
          <w:rFonts w:cstheme="minorHAnsi"/>
          <w:b/>
          <w:sz w:val="40"/>
          <w:szCs w:val="24"/>
        </w:rPr>
      </w:pPr>
      <w:r w:rsidRPr="00C0268D">
        <w:rPr>
          <w:rFonts w:eastAsia="Wingdings" w:cstheme="minorHAnsi"/>
          <w:b/>
          <w:sz w:val="40"/>
          <w:szCs w:val="24"/>
        </w:rPr>
        <w:t>¡</w:t>
      </w:r>
    </w:p>
    <w:p w14:paraId="6F9A8BE3" w14:textId="425F1652" w:rsidR="00EA79B5" w:rsidRPr="00C0268D" w:rsidRDefault="00EA79B5" w:rsidP="00A45E9B">
      <w:pPr>
        <w:spacing w:before="240" w:after="120" w:line="360" w:lineRule="auto"/>
        <w:rPr>
          <w:rFonts w:cstheme="minorHAnsi"/>
          <w:sz w:val="24"/>
          <w:szCs w:val="24"/>
        </w:rPr>
      </w:pPr>
      <w:r w:rsidRPr="00C0268D">
        <w:rPr>
          <w:rFonts w:cstheme="minorHAnsi"/>
          <w:sz w:val="24"/>
          <w:szCs w:val="24"/>
        </w:rPr>
        <w:br w:type="column"/>
      </w:r>
      <w:r w:rsidRPr="00C0268D">
        <w:rPr>
          <w:rFonts w:cstheme="minorHAnsi"/>
          <w:sz w:val="24"/>
          <w:szCs w:val="24"/>
        </w:rPr>
        <w:t xml:space="preserve">Write an exclamation mark next to any information you think </w:t>
      </w:r>
      <w:r w:rsidRPr="006F6DE8">
        <w:rPr>
          <w:rFonts w:cstheme="minorHAnsi"/>
          <w:b/>
          <w:bCs/>
          <w:i/>
          <w:iCs/>
          <w:sz w:val="24"/>
          <w:szCs w:val="24"/>
        </w:rPr>
        <w:t>is interesting or surprising</w:t>
      </w:r>
      <w:r w:rsidRPr="00C0268D">
        <w:rPr>
          <w:rFonts w:cstheme="minorHAnsi"/>
          <w:sz w:val="24"/>
          <w:szCs w:val="24"/>
        </w:rPr>
        <w:t>.</w:t>
      </w:r>
    </w:p>
    <w:p w14:paraId="1CECFD0F" w14:textId="28AAC869" w:rsidR="00EA79B5" w:rsidRPr="00C0268D" w:rsidRDefault="00EA79B5" w:rsidP="00AB54C1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  <w:r w:rsidRPr="00C0268D">
        <w:rPr>
          <w:rFonts w:cstheme="minorHAnsi"/>
          <w:sz w:val="24"/>
          <w:szCs w:val="24"/>
        </w:rPr>
        <w:t xml:space="preserve">Write a question mark next to any information you </w:t>
      </w:r>
      <w:r w:rsidRPr="006F6DE8">
        <w:rPr>
          <w:rFonts w:cstheme="minorHAnsi"/>
          <w:b/>
          <w:i/>
          <w:iCs/>
          <w:sz w:val="24"/>
          <w:szCs w:val="24"/>
        </w:rPr>
        <w:t>do not understand.</w:t>
      </w:r>
    </w:p>
    <w:p w14:paraId="3AD73E35" w14:textId="5B837B1D" w:rsidR="00EA79B5" w:rsidRPr="00C0268D" w:rsidRDefault="00EA79B5" w:rsidP="00AB54C1">
      <w:pPr>
        <w:spacing w:after="120" w:line="360" w:lineRule="auto"/>
        <w:rPr>
          <w:rFonts w:cstheme="minorHAnsi"/>
          <w:sz w:val="24"/>
          <w:szCs w:val="24"/>
        </w:rPr>
      </w:pPr>
      <w:r w:rsidRPr="00C0268D">
        <w:rPr>
          <w:rFonts w:cstheme="minorHAnsi"/>
          <w:sz w:val="24"/>
          <w:szCs w:val="24"/>
        </w:rPr>
        <w:t xml:space="preserve">Draw a circle around </w:t>
      </w:r>
      <w:r w:rsidR="00A45E9B">
        <w:rPr>
          <w:rFonts w:cstheme="minorHAnsi"/>
          <w:sz w:val="24"/>
          <w:szCs w:val="24"/>
        </w:rPr>
        <w:t xml:space="preserve">or highlight </w:t>
      </w:r>
      <w:r w:rsidRPr="006F6DE8">
        <w:rPr>
          <w:rFonts w:cstheme="minorHAnsi"/>
          <w:b/>
          <w:i/>
          <w:iCs/>
          <w:sz w:val="24"/>
          <w:szCs w:val="24"/>
        </w:rPr>
        <w:t>new words</w:t>
      </w:r>
      <w:r w:rsidRPr="00C0268D">
        <w:rPr>
          <w:rFonts w:cstheme="minorHAnsi"/>
          <w:sz w:val="24"/>
          <w:szCs w:val="24"/>
        </w:rPr>
        <w:t xml:space="preserve"> that you find while reading. These are words that are unfamiliar to you.</w:t>
      </w:r>
    </w:p>
    <w:p w14:paraId="5EA03005" w14:textId="77777777" w:rsidR="00EA79B5" w:rsidRPr="00C0268D" w:rsidRDefault="00EA79B5" w:rsidP="00EF6496">
      <w:pPr>
        <w:spacing w:after="120" w:line="360" w:lineRule="auto"/>
        <w:rPr>
          <w:rFonts w:cstheme="minorHAnsi"/>
          <w:sz w:val="24"/>
          <w:szCs w:val="24"/>
        </w:rPr>
        <w:sectPr w:rsidR="00EA79B5" w:rsidRPr="00C0268D" w:rsidSect="00EA79B5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1440" w:space="288"/>
            <w:col w:w="9072"/>
          </w:cols>
          <w:titlePg/>
          <w:docGrid w:linePitch="360"/>
        </w:sectPr>
      </w:pPr>
    </w:p>
    <w:p w14:paraId="65270888" w14:textId="53E44B2D" w:rsidR="00690C4F" w:rsidRPr="00C0268D" w:rsidRDefault="005D08E1" w:rsidP="003E166A">
      <w:pPr>
        <w:spacing w:after="0" w:line="360" w:lineRule="auto"/>
        <w:rPr>
          <w:rFonts w:cstheme="minorHAnsi"/>
          <w:sz w:val="24"/>
          <w:szCs w:val="24"/>
        </w:rPr>
      </w:pPr>
      <w:r w:rsidRPr="00C0268D">
        <w:rPr>
          <w:rFonts w:cstheme="minorHAnsi"/>
          <w:sz w:val="24"/>
          <w:szCs w:val="24"/>
        </w:rPr>
        <w:t>W</w:t>
      </w:r>
      <w:r w:rsidR="00690C4F" w:rsidRPr="00C0268D">
        <w:rPr>
          <w:rFonts w:cstheme="minorHAnsi"/>
          <w:sz w:val="24"/>
          <w:szCs w:val="24"/>
        </w:rPr>
        <w:t xml:space="preserve">rite </w:t>
      </w:r>
      <w:r w:rsidRPr="008B453F">
        <w:rPr>
          <w:rFonts w:cstheme="minorHAnsi"/>
          <w:b/>
          <w:i/>
          <w:iCs/>
          <w:sz w:val="24"/>
          <w:szCs w:val="24"/>
        </w:rPr>
        <w:t>five</w:t>
      </w:r>
      <w:r w:rsidRPr="008B453F">
        <w:rPr>
          <w:rFonts w:cstheme="minorHAnsi"/>
          <w:i/>
          <w:iCs/>
          <w:sz w:val="24"/>
          <w:szCs w:val="24"/>
        </w:rPr>
        <w:t xml:space="preserve"> </w:t>
      </w:r>
      <w:r w:rsidRPr="00C0268D">
        <w:rPr>
          <w:rFonts w:cstheme="minorHAnsi"/>
          <w:sz w:val="24"/>
          <w:szCs w:val="24"/>
        </w:rPr>
        <w:t xml:space="preserve">new vocabulary words you found in the reading and the definition. You can go to the </w:t>
      </w:r>
      <w:hyperlink r:id="rId19" w:history="1">
        <w:r w:rsidR="00A45E9B">
          <w:rPr>
            <w:rStyle w:val="Hyperlink"/>
            <w:rFonts w:cstheme="minorHAnsi"/>
            <w:sz w:val="24"/>
            <w:szCs w:val="24"/>
          </w:rPr>
          <w:t>Learner's Dictionary</w:t>
        </w:r>
      </w:hyperlink>
      <w:r w:rsidRPr="00C0268D">
        <w:rPr>
          <w:rFonts w:cstheme="minorHAnsi"/>
          <w:sz w:val="24"/>
          <w:szCs w:val="24"/>
        </w:rPr>
        <w:t xml:space="preserve"> to find the </w:t>
      </w:r>
      <w:r w:rsidR="00EF6496" w:rsidRPr="00C0268D">
        <w:rPr>
          <w:rFonts w:cstheme="minorHAnsi"/>
          <w:sz w:val="24"/>
          <w:szCs w:val="24"/>
        </w:rPr>
        <w:t>English definition of each word.</w:t>
      </w:r>
    </w:p>
    <w:p w14:paraId="685B55AA" w14:textId="3608D9F2" w:rsidR="00EA79B5" w:rsidRPr="00C0268D" w:rsidRDefault="00EA79B5" w:rsidP="00A45E9B">
      <w:pPr>
        <w:pStyle w:val="Heading3"/>
      </w:pPr>
      <w:r w:rsidRPr="00C0268D">
        <w:t>New Vocabulary</w:t>
      </w:r>
    </w:p>
    <w:tbl>
      <w:tblPr>
        <w:tblStyle w:val="TableGrid"/>
        <w:tblW w:w="10819" w:type="dxa"/>
        <w:tblInd w:w="-5" w:type="dxa"/>
        <w:tblLayout w:type="fixed"/>
        <w:tblLook w:val="04A0" w:firstRow="1" w:lastRow="0" w:firstColumn="1" w:lastColumn="0" w:noHBand="0" w:noVBand="1"/>
        <w:tblCaption w:val="New Vocabulary"/>
        <w:tblDescription w:val="Empty table for students to fill in with new words and their corresponding defintions."/>
      </w:tblPr>
      <w:tblGrid>
        <w:gridCol w:w="3669"/>
        <w:gridCol w:w="7150"/>
      </w:tblGrid>
      <w:tr w:rsidR="005D08E1" w14:paraId="495A3793" w14:textId="77777777" w:rsidTr="00A45E9B">
        <w:trPr>
          <w:cantSplit/>
          <w:trHeight w:val="339"/>
          <w:tblHeader/>
        </w:trPr>
        <w:tc>
          <w:tcPr>
            <w:tcW w:w="3669" w:type="dxa"/>
          </w:tcPr>
          <w:p w14:paraId="257F44AA" w14:textId="77777777" w:rsidR="005D08E1" w:rsidRPr="00C0268D" w:rsidRDefault="005D08E1" w:rsidP="005D08E1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0268D">
              <w:rPr>
                <w:rFonts w:ascii="Calibri" w:hAnsi="Calibri" w:cs="Calibri"/>
                <w:b/>
                <w:sz w:val="24"/>
                <w:szCs w:val="24"/>
              </w:rPr>
              <w:t>Vocabulary Word</w:t>
            </w:r>
          </w:p>
        </w:tc>
        <w:tc>
          <w:tcPr>
            <w:tcW w:w="7150" w:type="dxa"/>
          </w:tcPr>
          <w:p w14:paraId="1E79FFE2" w14:textId="77777777" w:rsidR="005D08E1" w:rsidRPr="00C0268D" w:rsidRDefault="005D08E1" w:rsidP="005D08E1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0268D">
              <w:rPr>
                <w:rFonts w:ascii="Calibri" w:hAnsi="Calibri" w:cs="Calibri"/>
                <w:b/>
                <w:sz w:val="24"/>
                <w:szCs w:val="24"/>
              </w:rPr>
              <w:t>Definition</w:t>
            </w:r>
          </w:p>
        </w:tc>
      </w:tr>
      <w:tr w:rsidR="005D08E1" w14:paraId="07EC6A9B" w14:textId="77777777" w:rsidTr="00EF6496">
        <w:trPr>
          <w:trHeight w:val="697"/>
        </w:trPr>
        <w:tc>
          <w:tcPr>
            <w:tcW w:w="3669" w:type="dxa"/>
          </w:tcPr>
          <w:p w14:paraId="2512DE44" w14:textId="77777777" w:rsidR="005D08E1" w:rsidRPr="005D08E1" w:rsidRDefault="005D08E1" w:rsidP="005D08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0" w:type="dxa"/>
          </w:tcPr>
          <w:p w14:paraId="5FE5A4B4" w14:textId="77777777" w:rsidR="005D08E1" w:rsidRDefault="005D08E1" w:rsidP="005D08E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E1" w14:paraId="1C7C70E1" w14:textId="77777777" w:rsidTr="00EF6496">
        <w:trPr>
          <w:trHeight w:val="678"/>
        </w:trPr>
        <w:tc>
          <w:tcPr>
            <w:tcW w:w="3669" w:type="dxa"/>
          </w:tcPr>
          <w:p w14:paraId="13C26E4A" w14:textId="77777777" w:rsidR="005D08E1" w:rsidRDefault="005D08E1" w:rsidP="005D08E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150" w:type="dxa"/>
          </w:tcPr>
          <w:p w14:paraId="250DC648" w14:textId="77777777" w:rsidR="005D08E1" w:rsidRDefault="005D08E1" w:rsidP="005D08E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E1" w14:paraId="4E15D408" w14:textId="77777777" w:rsidTr="00EF6496">
        <w:trPr>
          <w:trHeight w:val="678"/>
        </w:trPr>
        <w:tc>
          <w:tcPr>
            <w:tcW w:w="3669" w:type="dxa"/>
          </w:tcPr>
          <w:p w14:paraId="6D032E78" w14:textId="77777777" w:rsidR="005D08E1" w:rsidRDefault="005D08E1" w:rsidP="005D08E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150" w:type="dxa"/>
          </w:tcPr>
          <w:p w14:paraId="2E1A9D6B" w14:textId="77777777" w:rsidR="005D08E1" w:rsidRDefault="005D08E1" w:rsidP="005D08E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E1" w14:paraId="39900615" w14:textId="77777777" w:rsidTr="00EF6496">
        <w:trPr>
          <w:trHeight w:val="697"/>
        </w:trPr>
        <w:tc>
          <w:tcPr>
            <w:tcW w:w="3669" w:type="dxa"/>
          </w:tcPr>
          <w:p w14:paraId="36741FA8" w14:textId="77777777" w:rsidR="005D08E1" w:rsidRPr="005D08E1" w:rsidRDefault="005D08E1" w:rsidP="005D08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0" w:type="dxa"/>
          </w:tcPr>
          <w:p w14:paraId="1FEF4753" w14:textId="77777777" w:rsidR="005D08E1" w:rsidRDefault="005D08E1" w:rsidP="005D08E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E1" w14:paraId="2B6BBC36" w14:textId="77777777" w:rsidTr="00EF6496">
        <w:trPr>
          <w:trHeight w:val="678"/>
        </w:trPr>
        <w:tc>
          <w:tcPr>
            <w:tcW w:w="3669" w:type="dxa"/>
          </w:tcPr>
          <w:p w14:paraId="65461FAE" w14:textId="77777777" w:rsidR="005D08E1" w:rsidRPr="005D08E1" w:rsidRDefault="005D08E1" w:rsidP="005D08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0" w:type="dxa"/>
          </w:tcPr>
          <w:p w14:paraId="4E3A3E10" w14:textId="77777777" w:rsidR="005D08E1" w:rsidRDefault="005D08E1" w:rsidP="005D08E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FF1F7" w14:textId="77777777" w:rsidR="00A45E9B" w:rsidRDefault="00A45E9B" w:rsidP="00A45E9B">
      <w:r>
        <w:br w:type="page"/>
      </w:r>
    </w:p>
    <w:p w14:paraId="724FE9C5" w14:textId="08DB4984" w:rsidR="00F233BC" w:rsidRPr="00C0268D" w:rsidRDefault="006869B7" w:rsidP="00A45E9B">
      <w:pPr>
        <w:pStyle w:val="Heading2"/>
        <w:rPr>
          <w:b/>
        </w:rPr>
      </w:pPr>
      <w:r w:rsidRPr="00C0268D">
        <w:lastRenderedPageBreak/>
        <w:t>Section 4</w:t>
      </w:r>
      <w:r w:rsidR="00F233BC" w:rsidRPr="00C0268D">
        <w:t>: Self-Assessment</w:t>
      </w:r>
    </w:p>
    <w:p w14:paraId="6E736FE6" w14:textId="77777777" w:rsidR="00EA0B04" w:rsidRPr="008E396D" w:rsidRDefault="00EA0B04" w:rsidP="00EA0B04">
      <w:pPr>
        <w:spacing w:after="0"/>
        <w:rPr>
          <w:rFonts w:cstheme="minorHAnsi"/>
          <w:sz w:val="28"/>
        </w:rPr>
      </w:pPr>
      <w:r w:rsidRPr="008E396D">
        <w:rPr>
          <w:rFonts w:cstheme="minorHAnsi"/>
          <w:sz w:val="28"/>
        </w:rPr>
        <w:t>Complete this table BEFORE meeting with a tutor.</w:t>
      </w:r>
    </w:p>
    <w:tbl>
      <w:tblPr>
        <w:tblStyle w:val="GridTable1Light-Accent11"/>
        <w:tblW w:w="1080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20" w:firstRow="1" w:lastRow="0" w:firstColumn="0" w:lastColumn="0" w:noHBand="1" w:noVBand="1"/>
        <w:tblCaption w:val="Self-Assessment"/>
        <w:tblDescription w:val="Check your level of understanding with items in the activity"/>
      </w:tblPr>
      <w:tblGrid>
        <w:gridCol w:w="3870"/>
        <w:gridCol w:w="1732"/>
        <w:gridCol w:w="1733"/>
        <w:gridCol w:w="1732"/>
        <w:gridCol w:w="1733"/>
      </w:tblGrid>
      <w:tr w:rsidR="00EA0B04" w:rsidRPr="008E396D" w14:paraId="323AB341" w14:textId="77777777" w:rsidTr="00A45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3870" w:type="dxa"/>
            <w:tcBorders>
              <w:bottom w:val="single" w:sz="4" w:space="0" w:color="4D0068" w:themeColor="accent1"/>
            </w:tcBorders>
            <w:shd w:val="clear" w:color="auto" w:fill="4D0068"/>
            <w:vAlign w:val="center"/>
          </w:tcPr>
          <w:p w14:paraId="5D98B45A" w14:textId="77777777" w:rsidR="00EA0B04" w:rsidRPr="008E396D" w:rsidRDefault="00EA0B04" w:rsidP="00204E72">
            <w:pPr>
              <w:jc w:val="center"/>
              <w:rPr>
                <w:rFonts w:eastAsia="Calibri" w:cstheme="minorHAnsi"/>
                <w:color w:val="FFFFFF" w:themeColor="background1"/>
                <w:sz w:val="28"/>
                <w:szCs w:val="24"/>
              </w:rPr>
            </w:pPr>
            <w:r w:rsidRPr="008E396D">
              <w:rPr>
                <w:rFonts w:eastAsia="Calibri" w:cstheme="minorHAnsi"/>
                <w:color w:val="FFFFFF" w:themeColor="background1"/>
                <w:sz w:val="28"/>
                <w:szCs w:val="24"/>
              </w:rPr>
              <w:t>Communication Skill</w:t>
            </w:r>
          </w:p>
        </w:tc>
        <w:tc>
          <w:tcPr>
            <w:tcW w:w="1732" w:type="dxa"/>
            <w:tcBorders>
              <w:bottom w:val="single" w:sz="4" w:space="0" w:color="4D0068" w:themeColor="accent1"/>
            </w:tcBorders>
            <w:shd w:val="clear" w:color="auto" w:fill="4D0068"/>
          </w:tcPr>
          <w:p w14:paraId="464BCCD1" w14:textId="77777777" w:rsidR="00EA0B04" w:rsidRPr="008E396D" w:rsidRDefault="00EA0B04" w:rsidP="00204E72">
            <w:pPr>
              <w:spacing w:before="90" w:after="40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color w:val="FFFFFF" w:themeColor="background1"/>
                <w:sz w:val="28"/>
                <w:szCs w:val="24"/>
              </w:rPr>
              <w:t>I can’t do this YET.</w:t>
            </w:r>
          </w:p>
          <w:p w14:paraId="64FD4BE2" w14:textId="77777777" w:rsidR="00EA0B04" w:rsidRPr="008E396D" w:rsidRDefault="00EA0B04" w:rsidP="00204E72">
            <w:pPr>
              <w:spacing w:before="9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noProof/>
                <w:color w:val="FFFFFF" w:themeColor="background1"/>
                <w:sz w:val="28"/>
                <w:szCs w:val="24"/>
              </w:rPr>
              <w:drawing>
                <wp:inline distT="0" distB="0" distL="0" distR="0" wp14:anchorId="4954FE76" wp14:editId="5CB2C14B">
                  <wp:extent cx="453275" cy="640080"/>
                  <wp:effectExtent l="38100" t="38100" r="42545" b="45720"/>
                  <wp:docPr id="29" name="Picture 29" descr="I can't do this yet.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uestionmarkblack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275" cy="64008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bottom w:val="single" w:sz="4" w:space="0" w:color="4D0068" w:themeColor="accent1"/>
            </w:tcBorders>
            <w:shd w:val="clear" w:color="auto" w:fill="4D0068"/>
            <w:vAlign w:val="center"/>
          </w:tcPr>
          <w:p w14:paraId="645514C3" w14:textId="77777777" w:rsidR="00EA0B04" w:rsidRPr="008E396D" w:rsidRDefault="00EA0B04" w:rsidP="00204E72">
            <w:pPr>
              <w:spacing w:before="90" w:after="36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color w:val="FFFFFF" w:themeColor="background1"/>
                <w:sz w:val="28"/>
                <w:szCs w:val="24"/>
              </w:rPr>
              <w:t>I can do this WITH help.</w:t>
            </w:r>
          </w:p>
          <w:p w14:paraId="2F0A59C1" w14:textId="77777777" w:rsidR="00EA0B04" w:rsidRPr="008E396D" w:rsidRDefault="00EA0B04" w:rsidP="00204E72">
            <w:pPr>
              <w:spacing w:before="120" w:after="90"/>
              <w:jc w:val="center"/>
              <w:rPr>
                <w:rFonts w:cstheme="minorHAnsi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noProof/>
                <w:color w:val="FFFFFF" w:themeColor="background1"/>
                <w:sz w:val="28"/>
                <w:szCs w:val="24"/>
              </w:rPr>
              <w:drawing>
                <wp:inline distT="0" distB="0" distL="0" distR="0" wp14:anchorId="50AE3E93" wp14:editId="47A36F8F">
                  <wp:extent cx="588873" cy="640080"/>
                  <wp:effectExtent l="38100" t="38100" r="40005" b="45720"/>
                  <wp:docPr id="6" name="Picture 6" descr="I can do this WITH help.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elping-handcolors.jpg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73" cy="64008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tcBorders>
              <w:bottom w:val="single" w:sz="4" w:space="0" w:color="4D0068" w:themeColor="accent1"/>
            </w:tcBorders>
            <w:shd w:val="clear" w:color="auto" w:fill="4D0068"/>
            <w:vAlign w:val="center"/>
          </w:tcPr>
          <w:p w14:paraId="3B21FD95" w14:textId="77777777" w:rsidR="00EA0B04" w:rsidRPr="008E396D" w:rsidRDefault="00EA0B04" w:rsidP="00204E72">
            <w:pPr>
              <w:spacing w:before="90" w:after="9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color w:val="FFFFFF" w:themeColor="background1"/>
                <w:sz w:val="28"/>
                <w:szCs w:val="24"/>
              </w:rPr>
              <w:t>I can do this WITHOUT help.</w:t>
            </w:r>
          </w:p>
          <w:p w14:paraId="220A0703" w14:textId="77777777" w:rsidR="00EA0B04" w:rsidRPr="008E396D" w:rsidRDefault="00EA0B04" w:rsidP="00204E72">
            <w:pPr>
              <w:spacing w:before="90" w:after="90"/>
              <w:jc w:val="center"/>
              <w:rPr>
                <w:rFonts w:cstheme="minorHAnsi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noProof/>
                <w:color w:val="FFFFFF" w:themeColor="background1"/>
                <w:sz w:val="28"/>
                <w:szCs w:val="24"/>
                <w:shd w:val="clear" w:color="auto" w:fill="4D0068"/>
              </w:rPr>
              <w:drawing>
                <wp:inline distT="0" distB="0" distL="0" distR="0" wp14:anchorId="63FB98D7" wp14:editId="46234C6B">
                  <wp:extent cx="523621" cy="640080"/>
                  <wp:effectExtent l="38100" t="38100" r="29210" b="45720"/>
                  <wp:docPr id="1" name="Picture 1" descr="I can do this without help.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21" cy="6400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bottom w:val="single" w:sz="4" w:space="0" w:color="4D0068" w:themeColor="accent1"/>
            </w:tcBorders>
            <w:shd w:val="clear" w:color="auto" w:fill="4D0068"/>
            <w:vAlign w:val="center"/>
          </w:tcPr>
          <w:p w14:paraId="75BBB54F" w14:textId="77777777" w:rsidR="00EA0B04" w:rsidRPr="008E396D" w:rsidRDefault="00EA0B04" w:rsidP="00204E72">
            <w:pPr>
              <w:spacing w:before="90" w:after="9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color w:val="FFFFFF" w:themeColor="background1"/>
                <w:sz w:val="28"/>
                <w:szCs w:val="24"/>
              </w:rPr>
              <w:t>I can TEACH this to a classmate.</w:t>
            </w:r>
          </w:p>
          <w:p w14:paraId="3D2792E2" w14:textId="77777777" w:rsidR="00EA0B04" w:rsidRPr="008E396D" w:rsidRDefault="00EA0B04" w:rsidP="00204E72">
            <w:pPr>
              <w:spacing w:before="90" w:after="90"/>
              <w:jc w:val="center"/>
              <w:rPr>
                <w:rFonts w:cstheme="minorHAnsi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noProof/>
                <w:color w:val="FFFFFF" w:themeColor="background1"/>
                <w:sz w:val="28"/>
                <w:szCs w:val="24"/>
              </w:rPr>
              <w:drawing>
                <wp:inline distT="0" distB="0" distL="0" distR="0" wp14:anchorId="53377651" wp14:editId="11C2EC47">
                  <wp:extent cx="931027" cy="640080"/>
                  <wp:effectExtent l="38100" t="38100" r="40640" b="45720"/>
                  <wp:docPr id="14" name="Picture 14" descr="I can teach this to a classmate.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ach.png"/>
                          <pic:cNvPicPr/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027" cy="64008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466" w:rsidRPr="008E396D" w14:paraId="6375AA82" w14:textId="77777777" w:rsidTr="00A45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3870" w:type="dxa"/>
            <w:tcBorders>
              <w:top w:val="single" w:sz="4" w:space="0" w:color="4D0068" w:themeColor="accent1"/>
              <w:bottom w:val="single" w:sz="8" w:space="0" w:color="000000" w:themeColor="text1"/>
            </w:tcBorders>
          </w:tcPr>
          <w:p w14:paraId="10FBA593" w14:textId="107DE7C0" w:rsidR="00597466" w:rsidRPr="008E396D" w:rsidRDefault="00597466" w:rsidP="00597466">
            <w:pPr>
              <w:rPr>
                <w:rFonts w:cstheme="minorHAnsi"/>
                <w:sz w:val="24"/>
                <w:szCs w:val="24"/>
              </w:rPr>
            </w:pPr>
            <w:r w:rsidRPr="47F4E319">
              <w:rPr>
                <w:sz w:val="24"/>
                <w:szCs w:val="24"/>
              </w:rPr>
              <w:t>I can skim a story for information before reading.</w:t>
            </w:r>
          </w:p>
        </w:tc>
        <w:tc>
          <w:tcPr>
            <w:tcW w:w="1732" w:type="dxa"/>
            <w:tcBorders>
              <w:top w:val="single" w:sz="4" w:space="0" w:color="4D0068" w:themeColor="accent1"/>
              <w:bottom w:val="single" w:sz="8" w:space="0" w:color="000000" w:themeColor="text1"/>
            </w:tcBorders>
          </w:tcPr>
          <w:p w14:paraId="210BAD87" w14:textId="77777777" w:rsidR="00597466" w:rsidRPr="008E396D" w:rsidRDefault="00597466" w:rsidP="0059746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4D0068" w:themeColor="accent1"/>
              <w:bottom w:val="single" w:sz="8" w:space="0" w:color="000000" w:themeColor="text1"/>
            </w:tcBorders>
          </w:tcPr>
          <w:p w14:paraId="580CE590" w14:textId="77777777" w:rsidR="00597466" w:rsidRPr="008E396D" w:rsidRDefault="00597466" w:rsidP="0059746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4D0068" w:themeColor="accent1"/>
              <w:bottom w:val="single" w:sz="8" w:space="0" w:color="000000" w:themeColor="text1"/>
            </w:tcBorders>
          </w:tcPr>
          <w:p w14:paraId="01CFB722" w14:textId="77777777" w:rsidR="00597466" w:rsidRPr="008E396D" w:rsidRDefault="00597466" w:rsidP="0059746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4D0068" w:themeColor="accent1"/>
              <w:bottom w:val="single" w:sz="8" w:space="0" w:color="000000" w:themeColor="text1"/>
            </w:tcBorders>
          </w:tcPr>
          <w:p w14:paraId="18B14375" w14:textId="77777777" w:rsidR="00597466" w:rsidRPr="008E396D" w:rsidRDefault="00597466" w:rsidP="00597466">
            <w:pPr>
              <w:rPr>
                <w:rFonts w:eastAsia="Calibri" w:cstheme="minorHAnsi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597466" w:rsidRPr="008E396D" w14:paraId="14373F8A" w14:textId="77777777" w:rsidTr="0020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387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41B2740" w14:textId="5EBE8B0B" w:rsidR="00597466" w:rsidRPr="008E396D" w:rsidRDefault="00597466" w:rsidP="00597466">
            <w:pPr>
              <w:rPr>
                <w:rFonts w:cstheme="minorHAnsi"/>
                <w:sz w:val="24"/>
                <w:szCs w:val="24"/>
              </w:rPr>
            </w:pPr>
            <w:r w:rsidRPr="47F4E319">
              <w:rPr>
                <w:sz w:val="24"/>
                <w:szCs w:val="24"/>
              </w:rPr>
              <w:t>I can use symbols to take notes while reading.</w:t>
            </w: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0BD9CEB" w14:textId="77777777" w:rsidR="00597466" w:rsidRPr="008E396D" w:rsidRDefault="00597466" w:rsidP="0059746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5398E9B" w14:textId="77777777" w:rsidR="00597466" w:rsidRPr="008E396D" w:rsidRDefault="00597466" w:rsidP="0059746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C20A2BB" w14:textId="77777777" w:rsidR="00597466" w:rsidRPr="008E396D" w:rsidRDefault="00597466" w:rsidP="0059746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B0FB248" w14:textId="77777777" w:rsidR="00597466" w:rsidRPr="008E396D" w:rsidRDefault="00597466" w:rsidP="00597466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97466" w:rsidRPr="008E396D" w14:paraId="036EF857" w14:textId="77777777" w:rsidTr="0020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387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68D3A45" w14:textId="606D50E6" w:rsidR="00597466" w:rsidRDefault="00597466" w:rsidP="00597466">
            <w:pPr>
              <w:rPr>
                <w:rFonts w:cstheme="minorHAnsi"/>
                <w:sz w:val="24"/>
                <w:szCs w:val="24"/>
              </w:rPr>
            </w:pPr>
            <w:r w:rsidRPr="47F4E319">
              <w:rPr>
                <w:sz w:val="24"/>
                <w:szCs w:val="24"/>
              </w:rPr>
              <w:t>I can find new vocabulary words to look up while reading.</w:t>
            </w: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3013832" w14:textId="77777777" w:rsidR="00597466" w:rsidRPr="008E396D" w:rsidRDefault="00597466" w:rsidP="0059746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0D58273" w14:textId="77777777" w:rsidR="00597466" w:rsidRPr="008E396D" w:rsidRDefault="00597466" w:rsidP="0059746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9FA36AB" w14:textId="77777777" w:rsidR="00597466" w:rsidRPr="008E396D" w:rsidRDefault="00597466" w:rsidP="0059746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F0FFD22" w14:textId="77777777" w:rsidR="00597466" w:rsidRPr="008E396D" w:rsidRDefault="00597466" w:rsidP="00597466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97466" w:rsidRPr="008E396D" w14:paraId="750485DF" w14:textId="77777777" w:rsidTr="0020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3870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5339E62A" w14:textId="1B784E64" w:rsidR="00597466" w:rsidRDefault="00597466" w:rsidP="00597466">
            <w:pPr>
              <w:rPr>
                <w:rFonts w:cstheme="minorHAnsi"/>
                <w:sz w:val="24"/>
                <w:szCs w:val="24"/>
              </w:rPr>
            </w:pPr>
            <w:r w:rsidRPr="47F4E319">
              <w:rPr>
                <w:sz w:val="24"/>
                <w:szCs w:val="24"/>
              </w:rPr>
              <w:t xml:space="preserve">I can think about what I’m reading while I’m reading. </w:t>
            </w: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6F3FBAD0" w14:textId="77777777" w:rsidR="00597466" w:rsidRPr="008E396D" w:rsidRDefault="00597466" w:rsidP="0059746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7AEEAA6E" w14:textId="77777777" w:rsidR="00597466" w:rsidRPr="008E396D" w:rsidRDefault="00597466" w:rsidP="0059746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310D3B51" w14:textId="77777777" w:rsidR="00597466" w:rsidRPr="008E396D" w:rsidRDefault="00597466" w:rsidP="0059746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63A967EB" w14:textId="77777777" w:rsidR="00597466" w:rsidRPr="008E396D" w:rsidRDefault="00597466" w:rsidP="00597466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F05EF2C" w14:textId="77777777" w:rsidR="00A330EB" w:rsidRPr="00146F4D" w:rsidRDefault="00A330EB" w:rsidP="00A330EB">
      <w:pPr>
        <w:spacing w:after="0"/>
        <w:rPr>
          <w:rFonts w:eastAsia="Times New Roman" w:cstheme="minorHAnsi"/>
          <w:b/>
          <w:sz w:val="24"/>
          <w:szCs w:val="24"/>
        </w:rPr>
      </w:pPr>
      <w:r w:rsidRPr="00146F4D">
        <w:rPr>
          <w:rFonts w:eastAsia="Times New Roman"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6D867937" wp14:editId="5AE53042">
                <wp:extent cx="6816436" cy="0"/>
                <wp:effectExtent l="0" t="38100" r="41910" b="38100"/>
                <wp:docPr id="15" name="Straight Connector 15" descr="decor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643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24D1DFF" id="Straight Connector 15" o:spid="_x0000_s1026" alt="decoratio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" strokecolor="#4d0068 [3204]" strokeweight="6pt">
                <w10:anchorlock/>
              </v:line>
            </w:pict>
          </mc:Fallback>
        </mc:AlternateContent>
      </w:r>
    </w:p>
    <w:p w14:paraId="11B5262E" w14:textId="77777777" w:rsidR="00A330EB" w:rsidRPr="00146F4D" w:rsidRDefault="00A330EB" w:rsidP="00A330EB">
      <w:pPr>
        <w:rPr>
          <w:rFonts w:cstheme="minorHAnsi"/>
          <w:b/>
          <w:bCs/>
          <w:sz w:val="24"/>
          <w:szCs w:val="28"/>
        </w:rPr>
      </w:pPr>
      <w:r w:rsidRPr="479F497B">
        <w:rPr>
          <w:rFonts w:eastAsia="Times New Roman"/>
          <w:b/>
          <w:bCs/>
          <w:sz w:val="24"/>
          <w:szCs w:val="24"/>
        </w:rPr>
        <w:t>Here are some words/phrases I need to practice.</w:t>
      </w:r>
      <w:r w:rsidRPr="479F497B">
        <w:rPr>
          <w:rFonts w:eastAsia="Times New Roman"/>
          <w:b/>
          <w:bCs/>
          <w:noProof/>
          <w:sz w:val="24"/>
          <w:szCs w:val="24"/>
        </w:rPr>
        <w:t xml:space="preserve"> </w:t>
      </w:r>
      <w:r w:rsidRPr="00146F4D">
        <w:rPr>
          <w:rFonts w:eastAsia="Times New Roman"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257948CB" wp14:editId="38EA4E0B">
                <wp:extent cx="6816090" cy="391886"/>
                <wp:effectExtent l="0" t="0" r="22860" b="27305"/>
                <wp:docPr id="8" name="Text Box 8" descr="Write here some words/phrases you need to practice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090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A734C" w14:textId="77777777" w:rsidR="00A330EB" w:rsidRDefault="00A330EB" w:rsidP="00A33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7948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Write here some words/phrases you need to practice. " style="width:536.7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" fillcolor="white [3201]" strokeweight=".5pt">
                <v:textbox>
                  <w:txbxContent>
                    <w:p w14:paraId="3E5A734C" w14:textId="77777777" w:rsidR="00A330EB" w:rsidRDefault="00A330EB" w:rsidP="00A330EB"/>
                  </w:txbxContent>
                </v:textbox>
                <w10:anchorlock/>
              </v:shape>
            </w:pict>
          </mc:Fallback>
        </mc:AlternateContent>
      </w:r>
    </w:p>
    <w:p w14:paraId="324722AF" w14:textId="77777777" w:rsidR="00EA0B04" w:rsidRPr="00D62B04" w:rsidRDefault="00EA0B04" w:rsidP="00EA0B04">
      <w:pPr>
        <w:spacing w:afterAutospacing="1"/>
        <w:jc w:val="center"/>
        <w:rPr>
          <w:rFonts w:ascii="Times New Roman" w:eastAsia="Times New Roman" w:hAnsi="Times New Roman" w:cs="Times New Roman"/>
          <w:i/>
          <w:iCs/>
          <w:color w:val="4D0068"/>
          <w:sz w:val="40"/>
          <w:szCs w:val="40"/>
        </w:rPr>
      </w:pPr>
      <w:r w:rsidRPr="00D62B04">
        <w:rPr>
          <w:rFonts w:ascii="Times New Roman" w:eastAsia="Times New Roman" w:hAnsi="Times New Roman" w:cs="Times New Roman"/>
          <w:b/>
          <w:bCs/>
          <w:i/>
          <w:iCs/>
          <w:color w:val="4D0068"/>
          <w:sz w:val="36"/>
          <w:szCs w:val="36"/>
        </w:rPr>
        <w:t>Good Job!</w:t>
      </w:r>
      <w:r w:rsidRPr="00D62B04">
        <w:rPr>
          <w:rFonts w:ascii="Times New Roman" w:eastAsia="Times New Roman" w:hAnsi="Times New Roman" w:cs="Times New Roman"/>
          <w:b/>
          <w:bCs/>
          <w:i/>
          <w:iCs/>
          <w:color w:val="4D0068"/>
          <w:sz w:val="40"/>
          <w:szCs w:val="40"/>
        </w:rPr>
        <w:t xml:space="preserve"> </w:t>
      </w:r>
    </w:p>
    <w:p w14:paraId="6E0A6146" w14:textId="77777777" w:rsidR="00EA0B04" w:rsidRDefault="00EA0B04" w:rsidP="00EA0B04">
      <w:pPr>
        <w:spacing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920BC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Now make an appointment </w:t>
      </w:r>
    </w:p>
    <w:p w14:paraId="1F42A222" w14:textId="77777777" w:rsidR="00EA0B04" w:rsidRDefault="00EA0B04" w:rsidP="00EA0B04">
      <w:pPr>
        <w:spacing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920BC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with a tutor on the LLC ESL Tutoring Website </w:t>
      </w:r>
    </w:p>
    <w:p w14:paraId="53A3C850" w14:textId="38422D58" w:rsidR="00A45E9B" w:rsidRDefault="00EA0B04" w:rsidP="00A45E9B">
      <w:pPr>
        <w:spacing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920BC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hyperlink r:id="rId27">
        <w:r w:rsidRPr="0920BC4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www.mtsac.edu/llc/passportrewards/llctutoring</w:t>
        </w:r>
      </w:hyperlink>
      <w:r w:rsidRPr="0920BC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).</w:t>
      </w:r>
      <w:r w:rsidR="00A45E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AC4B880" w14:textId="77777777" w:rsidR="00EF6104" w:rsidRPr="00C0268D" w:rsidRDefault="00D53B8C" w:rsidP="00A45E9B">
      <w:pPr>
        <w:pStyle w:val="Heading2"/>
        <w:rPr>
          <w:b/>
        </w:rPr>
      </w:pPr>
      <w:r w:rsidRPr="00C0268D">
        <w:lastRenderedPageBreak/>
        <w:t xml:space="preserve">Section </w:t>
      </w:r>
      <w:r w:rsidR="006869B7" w:rsidRPr="00C0268D">
        <w:t>5</w:t>
      </w:r>
      <w:r w:rsidRPr="00C0268D">
        <w:t xml:space="preserve">: </w:t>
      </w:r>
      <w:r w:rsidR="001B016B" w:rsidRPr="00C0268D">
        <w:t>Practice with a T</w:t>
      </w:r>
      <w:r w:rsidR="00F55203" w:rsidRPr="00C0268D">
        <w:t>utor!</w:t>
      </w:r>
    </w:p>
    <w:p w14:paraId="14B36B93" w14:textId="77777777" w:rsidR="00C91EBB" w:rsidRDefault="00C91EBB" w:rsidP="00C91EBB">
      <w:pPr>
        <w:spacing w:after="0" w:line="240" w:lineRule="auto"/>
        <w:ind w:right="-288"/>
        <w:contextualSpacing/>
        <w:rPr>
          <w:rFonts w:cstheme="minorHAnsi"/>
          <w:b/>
          <w:sz w:val="24"/>
          <w:szCs w:val="24"/>
          <w:u w:val="single"/>
        </w:rPr>
      </w:pPr>
      <w:r w:rsidRPr="00F26449">
        <w:rPr>
          <w:rFonts w:cstheme="minorHAnsi"/>
          <w:sz w:val="24"/>
          <w:szCs w:val="24"/>
        </w:rPr>
        <w:t xml:space="preserve">After completing the self-assessment, meet with a tutor and give this completed SDLA to the tutor. The tutor will give you feedback. </w:t>
      </w:r>
    </w:p>
    <w:p w14:paraId="4232A651" w14:textId="77777777" w:rsidR="00C91EBB" w:rsidRPr="00A45E9B" w:rsidRDefault="00C91EBB" w:rsidP="00A45E9B">
      <w:pPr>
        <w:pStyle w:val="Heading3"/>
      </w:pPr>
      <w:r w:rsidRPr="00A45E9B">
        <w:t>Grading Rubric</w:t>
      </w:r>
    </w:p>
    <w:tbl>
      <w:tblPr>
        <w:tblStyle w:val="TableGrid1"/>
        <w:tblW w:w="10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795"/>
        <w:gridCol w:w="3000"/>
        <w:gridCol w:w="3000"/>
        <w:gridCol w:w="3000"/>
      </w:tblGrid>
      <w:tr w:rsidR="00C91EBB" w:rsidRPr="00F26449" w14:paraId="0B57C5E9" w14:textId="77777777" w:rsidTr="00204E72">
        <w:trPr>
          <w:cantSplit/>
          <w:trHeight w:val="277"/>
          <w:tblHeader/>
          <w:jc w:val="center"/>
        </w:trPr>
        <w:tc>
          <w:tcPr>
            <w:tcW w:w="1795" w:type="dxa"/>
            <w:shd w:val="clear" w:color="auto" w:fill="auto"/>
          </w:tcPr>
          <w:p w14:paraId="2C2348F2" w14:textId="77777777" w:rsidR="00C91EBB" w:rsidRPr="00F26449" w:rsidRDefault="00C91EBB" w:rsidP="00204E7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bCs/>
                <w:sz w:val="24"/>
              </w:rPr>
              <w:t>Possible Points</w:t>
            </w:r>
          </w:p>
        </w:tc>
        <w:tc>
          <w:tcPr>
            <w:tcW w:w="3000" w:type="dxa"/>
            <w:shd w:val="clear" w:color="auto" w:fill="auto"/>
          </w:tcPr>
          <w:p w14:paraId="60B22562" w14:textId="77777777" w:rsidR="00C91EBB" w:rsidRPr="00F26449" w:rsidRDefault="00C91EBB" w:rsidP="00204E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>Need Practice</w:t>
            </w:r>
          </w:p>
          <w:p w14:paraId="2D5106A8" w14:textId="77777777" w:rsidR="00C91EBB" w:rsidRPr="00F26449" w:rsidRDefault="00C91EBB" w:rsidP="00204E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2EDEA9" wp14:editId="0920B6D7">
                  <wp:extent cx="638095" cy="638095"/>
                  <wp:effectExtent l="0" t="0" r="0" b="0"/>
                  <wp:docPr id="257" name="Picture 257" descr="Need prac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6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791DA5" w14:textId="77777777" w:rsidR="00C91EBB" w:rsidRPr="00F26449" w:rsidRDefault="00C91EBB" w:rsidP="00204E7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>(0-1 Point)</w:t>
            </w:r>
          </w:p>
        </w:tc>
        <w:tc>
          <w:tcPr>
            <w:tcW w:w="3000" w:type="dxa"/>
            <w:shd w:val="clear" w:color="auto" w:fill="auto"/>
          </w:tcPr>
          <w:p w14:paraId="797308C5" w14:textId="77777777" w:rsidR="00C91EBB" w:rsidRPr="00F26449" w:rsidRDefault="00C91EBB" w:rsidP="00204E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>Good Job</w:t>
            </w:r>
          </w:p>
          <w:p w14:paraId="4D2478DC" w14:textId="77777777" w:rsidR="00C91EBB" w:rsidRPr="00F26449" w:rsidRDefault="00C91EBB" w:rsidP="00204E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13077C" wp14:editId="4012EE6C">
                  <wp:extent cx="638095" cy="647619"/>
                  <wp:effectExtent l="0" t="0" r="0" b="635"/>
                  <wp:docPr id="256" name="Picture 256" descr="Good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6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3D5D2D" w14:textId="77777777" w:rsidR="00C91EBB" w:rsidRPr="00F26449" w:rsidRDefault="00C91EBB" w:rsidP="00204E7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>(2-3 Points)</w:t>
            </w:r>
          </w:p>
        </w:tc>
        <w:tc>
          <w:tcPr>
            <w:tcW w:w="3000" w:type="dxa"/>
            <w:shd w:val="clear" w:color="auto" w:fill="auto"/>
          </w:tcPr>
          <w:p w14:paraId="4C2C453D" w14:textId="77777777" w:rsidR="00C91EBB" w:rsidRPr="00F26449" w:rsidRDefault="00C91EBB" w:rsidP="00204E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 xml:space="preserve">Excellent Work </w:t>
            </w:r>
          </w:p>
          <w:p w14:paraId="59691059" w14:textId="77777777" w:rsidR="00C91EBB" w:rsidRPr="00F26449" w:rsidRDefault="00C91EBB" w:rsidP="00204E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517EED" wp14:editId="1E7F0DD6">
                  <wp:extent cx="638095" cy="647619"/>
                  <wp:effectExtent l="0" t="0" r="0" b="635"/>
                  <wp:docPr id="255" name="Picture 255" descr="Excellent 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6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A50258" w14:textId="77777777" w:rsidR="00C91EBB" w:rsidRPr="00F26449" w:rsidRDefault="00C91EBB" w:rsidP="00204E7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>(4-5 Points)</w:t>
            </w:r>
          </w:p>
        </w:tc>
      </w:tr>
      <w:tr w:rsidR="00C91EBB" w:rsidRPr="00F26449" w14:paraId="62499105" w14:textId="77777777" w:rsidTr="00204E72">
        <w:trPr>
          <w:cantSplit/>
          <w:trHeight w:val="1121"/>
          <w:jc w:val="center"/>
        </w:trPr>
        <w:tc>
          <w:tcPr>
            <w:tcW w:w="1795" w:type="dxa"/>
          </w:tcPr>
          <w:p w14:paraId="41502A40" w14:textId="77777777" w:rsidR="00C91EBB" w:rsidRPr="00F26449" w:rsidRDefault="00C91EBB" w:rsidP="00204E72">
            <w:pPr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bCs/>
                <w:sz w:val="24"/>
              </w:rPr>
              <w:t xml:space="preserve">Content </w:t>
            </w:r>
          </w:p>
        </w:tc>
        <w:tc>
          <w:tcPr>
            <w:tcW w:w="3000" w:type="dxa"/>
          </w:tcPr>
          <w:p w14:paraId="3B71B257" w14:textId="77777777" w:rsidR="00C91EBB" w:rsidRPr="00F26449" w:rsidRDefault="00C91EBB" w:rsidP="00204E72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 xml:space="preserve">Not enough information provided in responses and often does not use correct vocabulary.  </w:t>
            </w:r>
          </w:p>
        </w:tc>
        <w:tc>
          <w:tcPr>
            <w:tcW w:w="3000" w:type="dxa"/>
          </w:tcPr>
          <w:p w14:paraId="13D38C53" w14:textId="77777777" w:rsidR="00C91EBB" w:rsidRPr="00F26449" w:rsidRDefault="00C91EBB" w:rsidP="00204E72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>Provides most important information in responses and some of the time uses correct vocabulary.</w:t>
            </w:r>
          </w:p>
        </w:tc>
        <w:tc>
          <w:tcPr>
            <w:tcW w:w="3000" w:type="dxa"/>
          </w:tcPr>
          <w:p w14:paraId="35BB0207" w14:textId="77777777" w:rsidR="00C91EBB" w:rsidRPr="00F26449" w:rsidRDefault="00C91EBB" w:rsidP="00204E72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>Provides all necessary information in responses and most of the time uses correct vocabulary.</w:t>
            </w:r>
          </w:p>
        </w:tc>
      </w:tr>
      <w:tr w:rsidR="00C91EBB" w:rsidRPr="00F26449" w14:paraId="5805D40F" w14:textId="77777777" w:rsidTr="00204E72">
        <w:trPr>
          <w:cantSplit/>
          <w:trHeight w:val="1121"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3B4D5BC9" w14:textId="77777777" w:rsidR="00C91EBB" w:rsidRPr="00F26449" w:rsidRDefault="00C91EBB" w:rsidP="00204E72">
            <w:pPr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bCs/>
                <w:sz w:val="24"/>
              </w:rPr>
              <w:t xml:space="preserve">Skill: Speaking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1C7083C" w14:textId="77777777" w:rsidR="00C91EBB" w:rsidRPr="00F26449" w:rsidRDefault="00C91EBB" w:rsidP="00204E72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>More than 6 mistakes saying words; needs guessing more than 3 times.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B93B3F2" w14:textId="77777777" w:rsidR="00C91EBB" w:rsidRPr="00F26449" w:rsidRDefault="00C91EBB" w:rsidP="00204E72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>Not more than 5 mistakes saying words; needs guessing on 1-2 words or sentences.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C6B3610" w14:textId="77777777" w:rsidR="00C91EBB" w:rsidRPr="00F26449" w:rsidRDefault="00C91EBB" w:rsidP="00204E72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 xml:space="preserve">Not more than 2 mistakes saying words; needs no guess about meaning. </w:t>
            </w:r>
          </w:p>
        </w:tc>
      </w:tr>
      <w:tr w:rsidR="00C91EBB" w:rsidRPr="00F26449" w14:paraId="7337C27A" w14:textId="77777777" w:rsidTr="00204E72">
        <w:trPr>
          <w:cantSplit/>
          <w:trHeight w:val="1121"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72A531E4" w14:textId="77777777" w:rsidR="00C91EBB" w:rsidRPr="00F26449" w:rsidRDefault="00C91EBB" w:rsidP="00204E72">
            <w:pPr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bCs/>
                <w:sz w:val="24"/>
              </w:rPr>
              <w:t xml:space="preserve">Oral Fluency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677EDFD" w14:textId="77777777" w:rsidR="00C91EBB" w:rsidRPr="00F26449" w:rsidRDefault="00C91EBB" w:rsidP="00204E72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 xml:space="preserve">Speaks mostly in phrases, individual words; many pauses. 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1F1EDFD" w14:textId="77777777" w:rsidR="00C91EBB" w:rsidRPr="00F26449" w:rsidRDefault="00C91EBB" w:rsidP="00204E72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 xml:space="preserve">Sometimes speaks in complete sentences; several pauses.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3943A5AD" w14:textId="77777777" w:rsidR="00C91EBB" w:rsidRPr="00F26449" w:rsidRDefault="00C91EBB" w:rsidP="00204E72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>Speaks in complete sentences; a couple pauses okay.</w:t>
            </w:r>
          </w:p>
        </w:tc>
      </w:tr>
    </w:tbl>
    <w:p w14:paraId="3D2CB0FD" w14:textId="77777777" w:rsidR="00C91EBB" w:rsidRPr="00F26449" w:rsidRDefault="00C91EBB" w:rsidP="00C91EBB">
      <w:pPr>
        <w:tabs>
          <w:tab w:val="right" w:pos="10800"/>
        </w:tabs>
        <w:spacing w:after="0" w:line="360" w:lineRule="auto"/>
        <w:ind w:right="-288"/>
        <w:contextualSpacing/>
        <w:rPr>
          <w:rFonts w:cstheme="minorHAnsi"/>
          <w:b/>
          <w:bCs/>
          <w:sz w:val="24"/>
        </w:rPr>
      </w:pPr>
      <w:r w:rsidRPr="00F26449">
        <w:rPr>
          <w:rFonts w:cstheme="minorHAnsi"/>
          <w:b/>
          <w:bCs/>
          <w:sz w:val="24"/>
        </w:rPr>
        <w:t>*Students must receive at least 10 points to move on</w:t>
      </w:r>
      <w:r w:rsidRPr="00F26449">
        <w:rPr>
          <w:rFonts w:cstheme="minorHAnsi"/>
          <w:b/>
          <w:bCs/>
          <w:sz w:val="24"/>
        </w:rPr>
        <w:tab/>
        <w:t>Possible Points: ______ / 15</w:t>
      </w:r>
    </w:p>
    <w:p w14:paraId="5D364B8A" w14:textId="40D0CEAD" w:rsidR="00C91EBB" w:rsidRPr="00F26449" w:rsidRDefault="00C91EBB" w:rsidP="00A45E9B">
      <w:pPr>
        <w:spacing w:after="480" w:line="96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b/>
          <w:bCs/>
        </w:rPr>
        <w:t>Tutor Comments:</w:t>
      </w:r>
    </w:p>
    <w:p w14:paraId="06FCD2AA" w14:textId="77777777" w:rsidR="00C91EBB" w:rsidRPr="00F26449" w:rsidRDefault="00C91EBB" w:rsidP="00C91EBB">
      <w:pPr>
        <w:spacing w:after="0" w:line="240" w:lineRule="auto"/>
        <w:ind w:right="-288"/>
        <w:rPr>
          <w:rFonts w:cstheme="minorHAnsi"/>
          <w:sz w:val="24"/>
          <w:szCs w:val="24"/>
        </w:rPr>
        <w:sectPr w:rsidR="00C91EBB" w:rsidRPr="00F26449" w:rsidSect="00C77C70">
          <w:type w:val="continuous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2C2A7BF5" w14:textId="77777777" w:rsidR="00C91EBB" w:rsidRPr="00F26449" w:rsidRDefault="00C91EBB" w:rsidP="00C91EBB">
      <w:pPr>
        <w:pStyle w:val="ListParagraph"/>
        <w:numPr>
          <w:ilvl w:val="0"/>
          <w:numId w:val="42"/>
        </w:numPr>
        <w:spacing w:after="0" w:line="24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b/>
          <w:sz w:val="24"/>
          <w:szCs w:val="24"/>
        </w:rPr>
        <w:t>Congratulations! Keep going.</w:t>
      </w:r>
    </w:p>
    <w:p w14:paraId="74E22251" w14:textId="77777777" w:rsidR="00C91EBB" w:rsidRPr="00F26449" w:rsidRDefault="00C91EBB" w:rsidP="00C91EBB">
      <w:pPr>
        <w:spacing w:after="0" w:line="24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sz w:val="24"/>
          <w:szCs w:val="24"/>
        </w:rPr>
        <w:t>You have successfully completed this SDLA and are ready to continue to the next.</w:t>
      </w:r>
    </w:p>
    <w:p w14:paraId="224B8619" w14:textId="77777777" w:rsidR="00C91EBB" w:rsidRPr="00F26449" w:rsidRDefault="00C91EBB" w:rsidP="00C91EBB">
      <w:pPr>
        <w:pStyle w:val="ListParagraph"/>
        <w:numPr>
          <w:ilvl w:val="0"/>
          <w:numId w:val="41"/>
        </w:numPr>
        <w:spacing w:after="0" w:line="24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b/>
          <w:sz w:val="24"/>
          <w:szCs w:val="24"/>
        </w:rPr>
        <w:t>Work on this more.</w:t>
      </w:r>
    </w:p>
    <w:p w14:paraId="46642C8C" w14:textId="77777777" w:rsidR="00C91EBB" w:rsidRPr="00F26449" w:rsidRDefault="00C91EBB" w:rsidP="00C91EBB">
      <w:pPr>
        <w:spacing w:after="0" w:line="240" w:lineRule="auto"/>
        <w:ind w:right="-288"/>
        <w:rPr>
          <w:rFonts w:cstheme="minorHAnsi"/>
          <w:sz w:val="24"/>
          <w:szCs w:val="24"/>
        </w:rPr>
        <w:sectPr w:rsidR="00C91EBB" w:rsidRPr="00F26449" w:rsidSect="009D3F1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F26449">
        <w:rPr>
          <w:rFonts w:cstheme="minorHAnsi"/>
          <w:sz w:val="24"/>
          <w:szCs w:val="24"/>
        </w:rPr>
        <w:t>You have not yet mastered this SDLA. It is recommended that you complete it again.</w:t>
      </w:r>
    </w:p>
    <w:p w14:paraId="0C0DCAEF" w14:textId="77777777" w:rsidR="00C91EBB" w:rsidRPr="00F26449" w:rsidRDefault="00C91EBB" w:rsidP="00C91EBB">
      <w:pPr>
        <w:spacing w:before="240" w:after="240" w:line="24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sz w:val="24"/>
          <w:szCs w:val="24"/>
        </w:rPr>
        <w:t>Tutor Signature: __________________________________________</w:t>
      </w:r>
      <w:r w:rsidRPr="00F26449">
        <w:rPr>
          <w:rFonts w:cstheme="minorHAnsi"/>
          <w:sz w:val="24"/>
          <w:szCs w:val="24"/>
        </w:rPr>
        <w:tab/>
        <w:t>Date: ___________________</w:t>
      </w:r>
    </w:p>
    <w:sectPr w:rsidR="00C91EBB" w:rsidRPr="00F26449" w:rsidSect="00EA79B5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7DE95" w14:textId="77777777" w:rsidR="008D7DEB" w:rsidRDefault="008D7DEB" w:rsidP="00577CD5">
      <w:pPr>
        <w:spacing w:after="0" w:line="240" w:lineRule="auto"/>
      </w:pPr>
      <w:r>
        <w:separator/>
      </w:r>
    </w:p>
  </w:endnote>
  <w:endnote w:type="continuationSeparator" w:id="0">
    <w:p w14:paraId="7FBEAD0D" w14:textId="77777777" w:rsidR="008D7DEB" w:rsidRDefault="008D7DEB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</w:rPr>
      <w:id w:val="-133020834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</w:rPr>
          <w:id w:val="-1482917996"/>
          <w:docPartObj>
            <w:docPartGallery w:val="Page Numbers (Bottom of Page)"/>
            <w:docPartUnique/>
          </w:docPartObj>
        </w:sdtPr>
        <w:sdtEndPr/>
        <w:sdtContent>
          <w:p w14:paraId="586249F3" w14:textId="0750E654" w:rsidR="0006341D" w:rsidRDefault="0006341D" w:rsidP="0006341D">
            <w:pPr>
              <w:pStyle w:val="Footer"/>
              <w:tabs>
                <w:tab w:val="clear" w:pos="9360"/>
                <w:tab w:val="right" w:pos="10800"/>
              </w:tabs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Revised on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DATE \@ "M/d/yyyy" </w:instrText>
            </w:r>
            <w:r>
              <w:rPr>
                <w:rFonts w:cstheme="minorHAnsi"/>
              </w:rPr>
              <w:fldChar w:fldCharType="separate"/>
            </w:r>
            <w:r w:rsidR="00597466">
              <w:rPr>
                <w:rFonts w:cstheme="minorHAnsi"/>
                <w:noProof/>
              </w:rPr>
              <w:t>6/14/2022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ptab w:relativeTo="margin" w:alignment="right" w:leader="none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PAGE   \* MERGEFORMAT </w:instrText>
            </w:r>
            <w:r>
              <w:rPr>
                <w:rFonts w:cstheme="minorHAnsi"/>
              </w:rPr>
              <w:fldChar w:fldCharType="separate"/>
            </w:r>
            <w:r w:rsidR="00597466">
              <w:rPr>
                <w:rFonts w:cstheme="minorHAnsi"/>
                <w:noProof/>
              </w:rPr>
              <w:t>3</w:t>
            </w:r>
            <w:r>
              <w:rPr>
                <w:rFonts w:cstheme="minorHAnsi"/>
                <w:noProof/>
              </w:rPr>
              <w:fldChar w:fldCharType="end"/>
            </w:r>
          </w:p>
        </w:sdtContent>
      </w:sdt>
      <w:p w14:paraId="19E1C358" w14:textId="6BB4CAE4" w:rsidR="00310CE8" w:rsidRPr="0006341D" w:rsidRDefault="0006341D" w:rsidP="0006341D">
        <w:pPr>
          <w:pStyle w:val="Footer"/>
          <w:tabs>
            <w:tab w:val="clear" w:pos="9360"/>
            <w:tab w:val="right" w:pos="10800"/>
          </w:tabs>
          <w:rPr>
            <w:rFonts w:cstheme="minorHAnsi"/>
          </w:rPr>
        </w:pPr>
        <w:r>
          <w:rPr>
            <w:noProof/>
          </w:rPr>
          <w:drawing>
            <wp:inline distT="0" distB="0" distL="0" distR="0" wp14:anchorId="4A5FCDAD" wp14:editId="0F6FF921">
              <wp:extent cx="527685" cy="272415"/>
              <wp:effectExtent l="0" t="0" r="5715" b="0"/>
              <wp:docPr id="2" name="Picture 2" descr="Language Learning Center logo of two silouhettes conversing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anguage Learning Center logo of two silouhettes conversing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68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ptab w:relativeTo="margin" w:alignment="right" w:leader="none"/>
        </w:r>
        <w:r>
          <w:t>langlab@mtsac.edu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A6562" w14:textId="3D140524"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6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2053D8" w14:textId="77777777" w:rsidR="003B4245" w:rsidRDefault="003B4245">
    <w:pPr>
      <w:pStyle w:val="Footer"/>
    </w:pPr>
  </w:p>
  <w:p w14:paraId="652DBCC8" w14:textId="77777777" w:rsidR="00310CE8" w:rsidRDefault="00310C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92FCD" w14:textId="77777777" w:rsidR="008D7DEB" w:rsidRDefault="008D7DEB" w:rsidP="00577CD5">
      <w:pPr>
        <w:spacing w:after="0" w:line="240" w:lineRule="auto"/>
      </w:pPr>
      <w:r>
        <w:separator/>
      </w:r>
    </w:p>
  </w:footnote>
  <w:footnote w:type="continuationSeparator" w:id="0">
    <w:p w14:paraId="4BC36F1C" w14:textId="77777777" w:rsidR="008D7DEB" w:rsidRDefault="008D7DEB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BF5F3" w14:textId="7ACE87AE" w:rsidR="00915A1A" w:rsidRPr="00161285" w:rsidRDefault="00915A1A" w:rsidP="00915A1A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cstheme="minorHAnsi"/>
        <w:b/>
        <w:sz w:val="24"/>
      </w:rPr>
    </w:pPr>
    <w:r>
      <w:rPr>
        <w:noProof/>
      </w:rPr>
      <w:drawing>
        <wp:inline distT="0" distB="0" distL="0" distR="0" wp14:anchorId="3ABEAF6B" wp14:editId="405C824C">
          <wp:extent cx="381776" cy="381776"/>
          <wp:effectExtent l="0" t="0" r="0" b="0"/>
          <wp:docPr id="22" name="Picture 22" descr="Two people sitting at a table talk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776" cy="381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15A1A">
      <w:rPr>
        <w:b/>
        <w:bCs/>
        <w:sz w:val="24"/>
        <w:szCs w:val="24"/>
      </w:rPr>
      <w:t xml:space="preserve"> </w:t>
    </w:r>
    <w:r w:rsidRPr="1D99B4D4">
      <w:rPr>
        <w:b/>
        <w:bCs/>
        <w:sz w:val="24"/>
        <w:szCs w:val="24"/>
      </w:rPr>
      <w:t>English Self-Directed Learning Activities</w:t>
    </w:r>
  </w:p>
  <w:p w14:paraId="78789379" w14:textId="3C864391" w:rsidR="00310CE8" w:rsidRDefault="00915A1A" w:rsidP="00A45E9B">
    <w:pPr>
      <w:pStyle w:val="Header"/>
      <w:spacing w:after="120"/>
    </w:pPr>
    <w:r w:rsidRPr="00161285">
      <w:rPr>
        <w:rFonts w:cstheme="minorHAnsi"/>
        <w:sz w:val="24"/>
      </w:rPr>
      <w:t xml:space="preserve">Language Learning Center 77-1005, </w:t>
    </w:r>
    <w:r w:rsidRPr="00161285">
      <w:rPr>
        <w:rFonts w:cstheme="minorHAnsi"/>
        <w:i/>
        <w:sz w:val="24"/>
      </w:rPr>
      <w:t>Passport Rewards</w:t>
    </w:r>
    <w:r w:rsidR="0006341D">
      <w:rPr>
        <w:rFonts w:cstheme="minorHAnsi"/>
        <w:i/>
        <w:sz w:val="24"/>
      </w:rPr>
      <w:ptab w:relativeTo="margin" w:alignment="right" w:leader="none"/>
    </w:r>
    <w:r w:rsidR="00E959ED">
      <w:t>SW11</w:t>
    </w:r>
    <w:r w:rsidR="00EB414B">
      <w:t xml:space="preserve">. </w:t>
    </w:r>
    <w:r w:rsidR="00E959ED">
      <w:t xml:space="preserve">Academic Skills: </w:t>
    </w:r>
    <w:r w:rsidR="00D671B7">
      <w:t>Active Reading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2C4D" w14:textId="77777777" w:rsidR="00EA79B5" w:rsidRPr="0027347F" w:rsidRDefault="00EA79B5" w:rsidP="00EA79B5">
    <w:pPr>
      <w:spacing w:after="0" w:line="240" w:lineRule="auto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Language Learning Center</w:t>
    </w:r>
  </w:p>
  <w:p w14:paraId="7F4645BC" w14:textId="77777777" w:rsidR="00EA79B5" w:rsidRPr="0027347F" w:rsidRDefault="00EA79B5" w:rsidP="00EA79B5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Self-</w:t>
    </w:r>
    <w:r w:rsidRPr="0027347F">
      <w:rPr>
        <w:rFonts w:ascii="Times New Roman" w:hAnsi="Times New Roman" w:cs="Times New Roman"/>
        <w:sz w:val="28"/>
        <w:szCs w:val="28"/>
      </w:rPr>
      <w:t>Directed Learning Activities</w:t>
    </w:r>
  </w:p>
  <w:p w14:paraId="11CE0816" w14:textId="77777777" w:rsidR="00310CE8" w:rsidRDefault="00310CE8" w:rsidP="00EA7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ADE"/>
    <w:multiLevelType w:val="hybridMultilevel"/>
    <w:tmpl w:val="2964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5358"/>
    <w:multiLevelType w:val="hybridMultilevel"/>
    <w:tmpl w:val="20FCC104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3F09FD"/>
    <w:multiLevelType w:val="hybridMultilevel"/>
    <w:tmpl w:val="8E560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66766D"/>
    <w:multiLevelType w:val="hybridMultilevel"/>
    <w:tmpl w:val="BDDAE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30881"/>
    <w:multiLevelType w:val="hybridMultilevel"/>
    <w:tmpl w:val="1A4C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A2358"/>
    <w:multiLevelType w:val="hybridMultilevel"/>
    <w:tmpl w:val="E380467C"/>
    <w:lvl w:ilvl="0" w:tplc="E39A35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62669"/>
    <w:multiLevelType w:val="hybridMultilevel"/>
    <w:tmpl w:val="625E3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25CF"/>
    <w:multiLevelType w:val="hybridMultilevel"/>
    <w:tmpl w:val="3E70DF2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23F3"/>
    <w:multiLevelType w:val="hybridMultilevel"/>
    <w:tmpl w:val="D22A371A"/>
    <w:lvl w:ilvl="0" w:tplc="57409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B14C64"/>
    <w:multiLevelType w:val="hybridMultilevel"/>
    <w:tmpl w:val="C65415BC"/>
    <w:lvl w:ilvl="0" w:tplc="F2CC234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563AAB"/>
    <w:multiLevelType w:val="hybridMultilevel"/>
    <w:tmpl w:val="7AB27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77005"/>
    <w:multiLevelType w:val="hybridMultilevel"/>
    <w:tmpl w:val="93F4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E2268"/>
    <w:multiLevelType w:val="hybridMultilevel"/>
    <w:tmpl w:val="4FB2D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92145"/>
    <w:multiLevelType w:val="hybridMultilevel"/>
    <w:tmpl w:val="36B63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31BC1"/>
    <w:multiLevelType w:val="multilevel"/>
    <w:tmpl w:val="FDF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9F4146"/>
    <w:multiLevelType w:val="hybridMultilevel"/>
    <w:tmpl w:val="412E1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636E9"/>
    <w:multiLevelType w:val="hybridMultilevel"/>
    <w:tmpl w:val="ACFAA0CC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24F1F69"/>
    <w:multiLevelType w:val="hybridMultilevel"/>
    <w:tmpl w:val="51AC9318"/>
    <w:lvl w:ilvl="0" w:tplc="5FDE3F2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3960" w:hanging="360"/>
      </w:pPr>
      <w:rPr>
        <w:rFonts w:ascii="Symbol" w:hAnsi="Symbol" w:hint="default"/>
      </w:rPr>
    </w:lvl>
    <w:lvl w:ilvl="3" w:tplc="5FDE3F2E">
      <w:start w:val="1"/>
      <w:numFmt w:val="bullet"/>
      <w:lvlText w:val="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704278C"/>
    <w:multiLevelType w:val="hybridMultilevel"/>
    <w:tmpl w:val="B04A77A2"/>
    <w:lvl w:ilvl="0" w:tplc="F2CC234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C738FB"/>
    <w:multiLevelType w:val="hybridMultilevel"/>
    <w:tmpl w:val="6BAA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70C37"/>
    <w:multiLevelType w:val="hybridMultilevel"/>
    <w:tmpl w:val="B20060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41E9D"/>
    <w:multiLevelType w:val="hybridMultilevel"/>
    <w:tmpl w:val="C8D6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7794B"/>
    <w:multiLevelType w:val="hybridMultilevel"/>
    <w:tmpl w:val="5A5AA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204CD"/>
    <w:multiLevelType w:val="hybridMultilevel"/>
    <w:tmpl w:val="D2243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07B02"/>
    <w:multiLevelType w:val="multilevel"/>
    <w:tmpl w:val="9534876C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9B1824"/>
    <w:multiLevelType w:val="hybridMultilevel"/>
    <w:tmpl w:val="49B4F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9238E"/>
    <w:multiLevelType w:val="hybridMultilevel"/>
    <w:tmpl w:val="D3785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C1D95"/>
    <w:multiLevelType w:val="hybridMultilevel"/>
    <w:tmpl w:val="143EEBC8"/>
    <w:lvl w:ilvl="0" w:tplc="5FDE3F2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0764F41"/>
    <w:multiLevelType w:val="hybridMultilevel"/>
    <w:tmpl w:val="64F0DBB0"/>
    <w:lvl w:ilvl="0" w:tplc="0942A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404040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3018C"/>
    <w:multiLevelType w:val="hybridMultilevel"/>
    <w:tmpl w:val="F2B0F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06253"/>
    <w:multiLevelType w:val="hybridMultilevel"/>
    <w:tmpl w:val="BA92F298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B6190"/>
    <w:multiLevelType w:val="hybridMultilevel"/>
    <w:tmpl w:val="3D44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F13E9"/>
    <w:multiLevelType w:val="hybridMultilevel"/>
    <w:tmpl w:val="2B26A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C3FCC"/>
    <w:multiLevelType w:val="hybridMultilevel"/>
    <w:tmpl w:val="BCD2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D1C24"/>
    <w:multiLevelType w:val="hybridMultilevel"/>
    <w:tmpl w:val="7B165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D13D6"/>
    <w:multiLevelType w:val="hybridMultilevel"/>
    <w:tmpl w:val="662E868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65E61"/>
    <w:multiLevelType w:val="hybridMultilevel"/>
    <w:tmpl w:val="0B4EE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2067D"/>
    <w:multiLevelType w:val="hybridMultilevel"/>
    <w:tmpl w:val="72A22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4"/>
  </w:num>
  <w:num w:numId="4">
    <w:abstractNumId w:val="2"/>
  </w:num>
  <w:num w:numId="5">
    <w:abstractNumId w:val="15"/>
  </w:num>
  <w:num w:numId="6">
    <w:abstractNumId w:val="28"/>
  </w:num>
  <w:num w:numId="7">
    <w:abstractNumId w:val="7"/>
  </w:num>
  <w:num w:numId="8">
    <w:abstractNumId w:val="3"/>
  </w:num>
  <w:num w:numId="9">
    <w:abstractNumId w:val="24"/>
  </w:num>
  <w:num w:numId="10">
    <w:abstractNumId w:val="35"/>
  </w:num>
  <w:num w:numId="11">
    <w:abstractNumId w:val="14"/>
  </w:num>
  <w:num w:numId="12">
    <w:abstractNumId w:val="23"/>
  </w:num>
  <w:num w:numId="13">
    <w:abstractNumId w:val="38"/>
  </w:num>
  <w:num w:numId="14">
    <w:abstractNumId w:val="33"/>
  </w:num>
  <w:num w:numId="15">
    <w:abstractNumId w:val="19"/>
  </w:num>
  <w:num w:numId="16">
    <w:abstractNumId w:val="0"/>
  </w:num>
  <w:num w:numId="17">
    <w:abstractNumId w:val="31"/>
  </w:num>
  <w:num w:numId="18">
    <w:abstractNumId w:val="13"/>
  </w:num>
  <w:num w:numId="19">
    <w:abstractNumId w:val="16"/>
  </w:num>
  <w:num w:numId="20">
    <w:abstractNumId w:val="27"/>
  </w:num>
  <w:num w:numId="21">
    <w:abstractNumId w:val="12"/>
  </w:num>
  <w:num w:numId="22">
    <w:abstractNumId w:val="32"/>
  </w:num>
  <w:num w:numId="23">
    <w:abstractNumId w:val="39"/>
  </w:num>
  <w:num w:numId="24">
    <w:abstractNumId w:val="22"/>
  </w:num>
  <w:num w:numId="25">
    <w:abstractNumId w:val="37"/>
  </w:num>
  <w:num w:numId="26">
    <w:abstractNumId w:val="26"/>
  </w:num>
  <w:num w:numId="27">
    <w:abstractNumId w:val="5"/>
  </w:num>
  <w:num w:numId="28">
    <w:abstractNumId w:val="29"/>
  </w:num>
  <w:num w:numId="29">
    <w:abstractNumId w:val="17"/>
  </w:num>
  <w:num w:numId="30">
    <w:abstractNumId w:val="6"/>
  </w:num>
  <w:num w:numId="31">
    <w:abstractNumId w:val="34"/>
  </w:num>
  <w:num w:numId="32">
    <w:abstractNumId w:val="18"/>
  </w:num>
  <w:num w:numId="33">
    <w:abstractNumId w:val="36"/>
  </w:num>
  <w:num w:numId="34">
    <w:abstractNumId w:val="8"/>
  </w:num>
  <w:num w:numId="35">
    <w:abstractNumId w:val="10"/>
  </w:num>
  <w:num w:numId="36">
    <w:abstractNumId w:val="25"/>
  </w:num>
  <w:num w:numId="37">
    <w:abstractNumId w:val="40"/>
  </w:num>
  <w:num w:numId="38">
    <w:abstractNumId w:val="21"/>
  </w:num>
  <w:num w:numId="39">
    <w:abstractNumId w:val="30"/>
  </w:num>
  <w:num w:numId="40">
    <w:abstractNumId w:val="1"/>
  </w:num>
  <w:num w:numId="41">
    <w:abstractNumId w:val="20"/>
  </w:num>
  <w:num w:numId="4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27F8"/>
    <w:rsid w:val="00004D1C"/>
    <w:rsid w:val="00012FD7"/>
    <w:rsid w:val="000240E5"/>
    <w:rsid w:val="00024EDB"/>
    <w:rsid w:val="00027B5C"/>
    <w:rsid w:val="00036D3A"/>
    <w:rsid w:val="00040BB0"/>
    <w:rsid w:val="00044B56"/>
    <w:rsid w:val="000604FB"/>
    <w:rsid w:val="0006341D"/>
    <w:rsid w:val="0007138F"/>
    <w:rsid w:val="0007176E"/>
    <w:rsid w:val="00074929"/>
    <w:rsid w:val="00074F85"/>
    <w:rsid w:val="00091E04"/>
    <w:rsid w:val="000A5C30"/>
    <w:rsid w:val="000B18D7"/>
    <w:rsid w:val="000B3544"/>
    <w:rsid w:val="000C3A45"/>
    <w:rsid w:val="000D045A"/>
    <w:rsid w:val="000E4F59"/>
    <w:rsid w:val="000E5489"/>
    <w:rsid w:val="000E69B6"/>
    <w:rsid w:val="000F0598"/>
    <w:rsid w:val="000F1C88"/>
    <w:rsid w:val="00105D38"/>
    <w:rsid w:val="00112ADD"/>
    <w:rsid w:val="00141D06"/>
    <w:rsid w:val="00147758"/>
    <w:rsid w:val="001525A1"/>
    <w:rsid w:val="00157009"/>
    <w:rsid w:val="00176CC9"/>
    <w:rsid w:val="0018048A"/>
    <w:rsid w:val="00180CB2"/>
    <w:rsid w:val="00184FA2"/>
    <w:rsid w:val="00191D1F"/>
    <w:rsid w:val="001935C7"/>
    <w:rsid w:val="00194267"/>
    <w:rsid w:val="001962DE"/>
    <w:rsid w:val="001A177E"/>
    <w:rsid w:val="001A55BD"/>
    <w:rsid w:val="001A78E2"/>
    <w:rsid w:val="001B016B"/>
    <w:rsid w:val="001D064E"/>
    <w:rsid w:val="001D4E06"/>
    <w:rsid w:val="001D6F90"/>
    <w:rsid w:val="001D74FF"/>
    <w:rsid w:val="001D7C8F"/>
    <w:rsid w:val="001F3C0D"/>
    <w:rsid w:val="001F3C3E"/>
    <w:rsid w:val="001F4274"/>
    <w:rsid w:val="001F532B"/>
    <w:rsid w:val="002068C1"/>
    <w:rsid w:val="00210EE3"/>
    <w:rsid w:val="00212ED4"/>
    <w:rsid w:val="00213D5D"/>
    <w:rsid w:val="00224493"/>
    <w:rsid w:val="00224C0C"/>
    <w:rsid w:val="002466CB"/>
    <w:rsid w:val="00260FA2"/>
    <w:rsid w:val="0026420E"/>
    <w:rsid w:val="00274012"/>
    <w:rsid w:val="002759FD"/>
    <w:rsid w:val="002763C0"/>
    <w:rsid w:val="00277CE4"/>
    <w:rsid w:val="00281277"/>
    <w:rsid w:val="00286D63"/>
    <w:rsid w:val="0029173F"/>
    <w:rsid w:val="00292934"/>
    <w:rsid w:val="00297EDC"/>
    <w:rsid w:val="002A314E"/>
    <w:rsid w:val="002B6FF9"/>
    <w:rsid w:val="002C0F1D"/>
    <w:rsid w:val="002D205C"/>
    <w:rsid w:val="002D38B6"/>
    <w:rsid w:val="002D4CB7"/>
    <w:rsid w:val="002D4FCB"/>
    <w:rsid w:val="002D65D3"/>
    <w:rsid w:val="002E2A27"/>
    <w:rsid w:val="002E2E6C"/>
    <w:rsid w:val="002E3363"/>
    <w:rsid w:val="002F1D25"/>
    <w:rsid w:val="002F4524"/>
    <w:rsid w:val="00310768"/>
    <w:rsid w:val="00310CE8"/>
    <w:rsid w:val="003230D6"/>
    <w:rsid w:val="00325D39"/>
    <w:rsid w:val="00326628"/>
    <w:rsid w:val="00332329"/>
    <w:rsid w:val="00335693"/>
    <w:rsid w:val="00344FF0"/>
    <w:rsid w:val="0034613A"/>
    <w:rsid w:val="00346D34"/>
    <w:rsid w:val="00346FFC"/>
    <w:rsid w:val="00354CF1"/>
    <w:rsid w:val="003767A8"/>
    <w:rsid w:val="0038090D"/>
    <w:rsid w:val="00382161"/>
    <w:rsid w:val="003964A5"/>
    <w:rsid w:val="003A5A3D"/>
    <w:rsid w:val="003B05E1"/>
    <w:rsid w:val="003B4245"/>
    <w:rsid w:val="003B49DC"/>
    <w:rsid w:val="003D0B0D"/>
    <w:rsid w:val="003D1616"/>
    <w:rsid w:val="003D5975"/>
    <w:rsid w:val="003E166A"/>
    <w:rsid w:val="003E2940"/>
    <w:rsid w:val="00405FE9"/>
    <w:rsid w:val="0040718E"/>
    <w:rsid w:val="004335FB"/>
    <w:rsid w:val="004431C4"/>
    <w:rsid w:val="00443561"/>
    <w:rsid w:val="00451239"/>
    <w:rsid w:val="00453495"/>
    <w:rsid w:val="00456855"/>
    <w:rsid w:val="004569B9"/>
    <w:rsid w:val="00481D97"/>
    <w:rsid w:val="0049530E"/>
    <w:rsid w:val="00495357"/>
    <w:rsid w:val="004A4BFB"/>
    <w:rsid w:val="004B0A8E"/>
    <w:rsid w:val="004B5894"/>
    <w:rsid w:val="004B71D4"/>
    <w:rsid w:val="004C73B9"/>
    <w:rsid w:val="004C759A"/>
    <w:rsid w:val="004D63BC"/>
    <w:rsid w:val="004F5176"/>
    <w:rsid w:val="00510618"/>
    <w:rsid w:val="00526DEA"/>
    <w:rsid w:val="00531AB9"/>
    <w:rsid w:val="00532385"/>
    <w:rsid w:val="00561A11"/>
    <w:rsid w:val="00565473"/>
    <w:rsid w:val="00570642"/>
    <w:rsid w:val="0057706A"/>
    <w:rsid w:val="00577CD5"/>
    <w:rsid w:val="00583DEB"/>
    <w:rsid w:val="00585398"/>
    <w:rsid w:val="005908C9"/>
    <w:rsid w:val="00592BD3"/>
    <w:rsid w:val="00595961"/>
    <w:rsid w:val="0059628E"/>
    <w:rsid w:val="00597466"/>
    <w:rsid w:val="005A2AEA"/>
    <w:rsid w:val="005B562D"/>
    <w:rsid w:val="005C1764"/>
    <w:rsid w:val="005C4F2F"/>
    <w:rsid w:val="005D08E1"/>
    <w:rsid w:val="005D1074"/>
    <w:rsid w:val="005E20F4"/>
    <w:rsid w:val="005F2B5C"/>
    <w:rsid w:val="005F2BC9"/>
    <w:rsid w:val="00600AF3"/>
    <w:rsid w:val="00601401"/>
    <w:rsid w:val="006049C6"/>
    <w:rsid w:val="006160DE"/>
    <w:rsid w:val="00617257"/>
    <w:rsid w:val="0062247F"/>
    <w:rsid w:val="00622A1B"/>
    <w:rsid w:val="00635ECA"/>
    <w:rsid w:val="006422C9"/>
    <w:rsid w:val="00644B02"/>
    <w:rsid w:val="00647057"/>
    <w:rsid w:val="00667CCA"/>
    <w:rsid w:val="00674A30"/>
    <w:rsid w:val="0068499A"/>
    <w:rsid w:val="006869B7"/>
    <w:rsid w:val="00686B5E"/>
    <w:rsid w:val="00690C4F"/>
    <w:rsid w:val="00691F54"/>
    <w:rsid w:val="006A1469"/>
    <w:rsid w:val="006A21CB"/>
    <w:rsid w:val="006A5945"/>
    <w:rsid w:val="006A6628"/>
    <w:rsid w:val="006B0B5B"/>
    <w:rsid w:val="006B1355"/>
    <w:rsid w:val="006B585A"/>
    <w:rsid w:val="006B5E04"/>
    <w:rsid w:val="006C17CA"/>
    <w:rsid w:val="006C5688"/>
    <w:rsid w:val="006D541A"/>
    <w:rsid w:val="006E3346"/>
    <w:rsid w:val="006E639B"/>
    <w:rsid w:val="006F6DE8"/>
    <w:rsid w:val="006F788E"/>
    <w:rsid w:val="00705DAF"/>
    <w:rsid w:val="00706BC4"/>
    <w:rsid w:val="007134CF"/>
    <w:rsid w:val="007178E7"/>
    <w:rsid w:val="007238D3"/>
    <w:rsid w:val="00723F7D"/>
    <w:rsid w:val="00727CD3"/>
    <w:rsid w:val="007373CE"/>
    <w:rsid w:val="00745265"/>
    <w:rsid w:val="00751440"/>
    <w:rsid w:val="007639AC"/>
    <w:rsid w:val="00765993"/>
    <w:rsid w:val="00780EFD"/>
    <w:rsid w:val="007823F3"/>
    <w:rsid w:val="00785071"/>
    <w:rsid w:val="007908AB"/>
    <w:rsid w:val="007922D6"/>
    <w:rsid w:val="00792D7E"/>
    <w:rsid w:val="00792FA6"/>
    <w:rsid w:val="0079430A"/>
    <w:rsid w:val="00795F6B"/>
    <w:rsid w:val="00797B0E"/>
    <w:rsid w:val="007A0F7C"/>
    <w:rsid w:val="007B080A"/>
    <w:rsid w:val="007C2CDC"/>
    <w:rsid w:val="007D45F1"/>
    <w:rsid w:val="007D502B"/>
    <w:rsid w:val="007D7F90"/>
    <w:rsid w:val="007E375F"/>
    <w:rsid w:val="007E4273"/>
    <w:rsid w:val="007E5815"/>
    <w:rsid w:val="007F34D9"/>
    <w:rsid w:val="007F5D79"/>
    <w:rsid w:val="007F7250"/>
    <w:rsid w:val="00800439"/>
    <w:rsid w:val="008022AB"/>
    <w:rsid w:val="008029EB"/>
    <w:rsid w:val="00831DBF"/>
    <w:rsid w:val="008336C8"/>
    <w:rsid w:val="008410E2"/>
    <w:rsid w:val="00841C56"/>
    <w:rsid w:val="00846ADB"/>
    <w:rsid w:val="0086754B"/>
    <w:rsid w:val="00882A78"/>
    <w:rsid w:val="00892190"/>
    <w:rsid w:val="008A071E"/>
    <w:rsid w:val="008A613D"/>
    <w:rsid w:val="008A6FE8"/>
    <w:rsid w:val="008A726B"/>
    <w:rsid w:val="008B453F"/>
    <w:rsid w:val="008C59A4"/>
    <w:rsid w:val="008D50C7"/>
    <w:rsid w:val="008D7DEB"/>
    <w:rsid w:val="008E2266"/>
    <w:rsid w:val="008E68F9"/>
    <w:rsid w:val="008F1D6A"/>
    <w:rsid w:val="00900EDB"/>
    <w:rsid w:val="00907810"/>
    <w:rsid w:val="0091027A"/>
    <w:rsid w:val="00910E36"/>
    <w:rsid w:val="00914447"/>
    <w:rsid w:val="00915A1A"/>
    <w:rsid w:val="00924C0E"/>
    <w:rsid w:val="00930FB5"/>
    <w:rsid w:val="009343EF"/>
    <w:rsid w:val="009416D2"/>
    <w:rsid w:val="00943C6B"/>
    <w:rsid w:val="00956DA5"/>
    <w:rsid w:val="0096536A"/>
    <w:rsid w:val="00966FD6"/>
    <w:rsid w:val="0096754C"/>
    <w:rsid w:val="00971AE6"/>
    <w:rsid w:val="009731BF"/>
    <w:rsid w:val="00973886"/>
    <w:rsid w:val="009742E9"/>
    <w:rsid w:val="00983FEC"/>
    <w:rsid w:val="00991F15"/>
    <w:rsid w:val="00993C2A"/>
    <w:rsid w:val="00993E78"/>
    <w:rsid w:val="00995010"/>
    <w:rsid w:val="00995022"/>
    <w:rsid w:val="009A1AF3"/>
    <w:rsid w:val="009A62E4"/>
    <w:rsid w:val="009A7CF6"/>
    <w:rsid w:val="009B2813"/>
    <w:rsid w:val="009C52A9"/>
    <w:rsid w:val="009C664C"/>
    <w:rsid w:val="009D0DAA"/>
    <w:rsid w:val="009D2116"/>
    <w:rsid w:val="009D4462"/>
    <w:rsid w:val="009E1C3F"/>
    <w:rsid w:val="009E5801"/>
    <w:rsid w:val="009F7383"/>
    <w:rsid w:val="00A17FB7"/>
    <w:rsid w:val="00A215D9"/>
    <w:rsid w:val="00A2274A"/>
    <w:rsid w:val="00A231CC"/>
    <w:rsid w:val="00A275C6"/>
    <w:rsid w:val="00A330EB"/>
    <w:rsid w:val="00A3374C"/>
    <w:rsid w:val="00A362F5"/>
    <w:rsid w:val="00A40880"/>
    <w:rsid w:val="00A43358"/>
    <w:rsid w:val="00A458BB"/>
    <w:rsid w:val="00A459FF"/>
    <w:rsid w:val="00A45E9B"/>
    <w:rsid w:val="00A50869"/>
    <w:rsid w:val="00A50E0C"/>
    <w:rsid w:val="00A51BA4"/>
    <w:rsid w:val="00A52EDE"/>
    <w:rsid w:val="00A539FE"/>
    <w:rsid w:val="00A74342"/>
    <w:rsid w:val="00A74C4D"/>
    <w:rsid w:val="00A77B01"/>
    <w:rsid w:val="00A77BFA"/>
    <w:rsid w:val="00A810CC"/>
    <w:rsid w:val="00A83DF6"/>
    <w:rsid w:val="00A84849"/>
    <w:rsid w:val="00A925A1"/>
    <w:rsid w:val="00A95A84"/>
    <w:rsid w:val="00A97AAF"/>
    <w:rsid w:val="00AA2026"/>
    <w:rsid w:val="00AA42F2"/>
    <w:rsid w:val="00AB3606"/>
    <w:rsid w:val="00AB54C1"/>
    <w:rsid w:val="00AB5CE4"/>
    <w:rsid w:val="00AC76A9"/>
    <w:rsid w:val="00AD2C33"/>
    <w:rsid w:val="00AD2C63"/>
    <w:rsid w:val="00AD6A1D"/>
    <w:rsid w:val="00AD75B2"/>
    <w:rsid w:val="00AD7E3D"/>
    <w:rsid w:val="00AE0703"/>
    <w:rsid w:val="00AE4279"/>
    <w:rsid w:val="00AF0386"/>
    <w:rsid w:val="00AF16F6"/>
    <w:rsid w:val="00AF2590"/>
    <w:rsid w:val="00AF441A"/>
    <w:rsid w:val="00AF49BF"/>
    <w:rsid w:val="00B001FF"/>
    <w:rsid w:val="00B11014"/>
    <w:rsid w:val="00B1118D"/>
    <w:rsid w:val="00B2259B"/>
    <w:rsid w:val="00B25AA0"/>
    <w:rsid w:val="00B40044"/>
    <w:rsid w:val="00B47709"/>
    <w:rsid w:val="00B51D1B"/>
    <w:rsid w:val="00B62994"/>
    <w:rsid w:val="00B65C10"/>
    <w:rsid w:val="00B714E3"/>
    <w:rsid w:val="00B80D27"/>
    <w:rsid w:val="00B83FE2"/>
    <w:rsid w:val="00B85DEF"/>
    <w:rsid w:val="00BB7051"/>
    <w:rsid w:val="00BC2456"/>
    <w:rsid w:val="00BC7850"/>
    <w:rsid w:val="00BD1C97"/>
    <w:rsid w:val="00BE3BBC"/>
    <w:rsid w:val="00BE5010"/>
    <w:rsid w:val="00BF0616"/>
    <w:rsid w:val="00BF53BD"/>
    <w:rsid w:val="00BF7B2A"/>
    <w:rsid w:val="00C0268D"/>
    <w:rsid w:val="00C07A36"/>
    <w:rsid w:val="00C22544"/>
    <w:rsid w:val="00C255EB"/>
    <w:rsid w:val="00C268E0"/>
    <w:rsid w:val="00C32482"/>
    <w:rsid w:val="00C4373E"/>
    <w:rsid w:val="00C62625"/>
    <w:rsid w:val="00C6531D"/>
    <w:rsid w:val="00C76754"/>
    <w:rsid w:val="00C91EBB"/>
    <w:rsid w:val="00C92C47"/>
    <w:rsid w:val="00C951AC"/>
    <w:rsid w:val="00CA101B"/>
    <w:rsid w:val="00CA143E"/>
    <w:rsid w:val="00CA17CF"/>
    <w:rsid w:val="00CA4A10"/>
    <w:rsid w:val="00CA5FAE"/>
    <w:rsid w:val="00CB100C"/>
    <w:rsid w:val="00CB37A0"/>
    <w:rsid w:val="00CC0225"/>
    <w:rsid w:val="00CC0CD8"/>
    <w:rsid w:val="00CC2B24"/>
    <w:rsid w:val="00CC3690"/>
    <w:rsid w:val="00CC526B"/>
    <w:rsid w:val="00CC582F"/>
    <w:rsid w:val="00CD0161"/>
    <w:rsid w:val="00CD56EB"/>
    <w:rsid w:val="00CE0B89"/>
    <w:rsid w:val="00CE46D3"/>
    <w:rsid w:val="00CE7D4C"/>
    <w:rsid w:val="00CF15FC"/>
    <w:rsid w:val="00CF2CA8"/>
    <w:rsid w:val="00CF6C79"/>
    <w:rsid w:val="00D0342C"/>
    <w:rsid w:val="00D0622F"/>
    <w:rsid w:val="00D25AAB"/>
    <w:rsid w:val="00D317B8"/>
    <w:rsid w:val="00D31E9B"/>
    <w:rsid w:val="00D338CF"/>
    <w:rsid w:val="00D53B8C"/>
    <w:rsid w:val="00D5461F"/>
    <w:rsid w:val="00D5550A"/>
    <w:rsid w:val="00D63663"/>
    <w:rsid w:val="00D671B7"/>
    <w:rsid w:val="00D8175B"/>
    <w:rsid w:val="00D84864"/>
    <w:rsid w:val="00D85AA7"/>
    <w:rsid w:val="00D86DC3"/>
    <w:rsid w:val="00D91701"/>
    <w:rsid w:val="00D91C91"/>
    <w:rsid w:val="00DA10E6"/>
    <w:rsid w:val="00DA3F5B"/>
    <w:rsid w:val="00DA7905"/>
    <w:rsid w:val="00DB369E"/>
    <w:rsid w:val="00DC0494"/>
    <w:rsid w:val="00DC15DE"/>
    <w:rsid w:val="00DC49CB"/>
    <w:rsid w:val="00DC4B58"/>
    <w:rsid w:val="00DC61B3"/>
    <w:rsid w:val="00DD515D"/>
    <w:rsid w:val="00DD7DFF"/>
    <w:rsid w:val="00DE3A73"/>
    <w:rsid w:val="00DE5086"/>
    <w:rsid w:val="00DF668B"/>
    <w:rsid w:val="00E07D93"/>
    <w:rsid w:val="00E21ADC"/>
    <w:rsid w:val="00E222F1"/>
    <w:rsid w:val="00E230AC"/>
    <w:rsid w:val="00E24690"/>
    <w:rsid w:val="00E261AC"/>
    <w:rsid w:val="00E34B44"/>
    <w:rsid w:val="00E40964"/>
    <w:rsid w:val="00E4141D"/>
    <w:rsid w:val="00E45A5D"/>
    <w:rsid w:val="00E464CC"/>
    <w:rsid w:val="00E703E8"/>
    <w:rsid w:val="00E725F9"/>
    <w:rsid w:val="00E811F7"/>
    <w:rsid w:val="00E959ED"/>
    <w:rsid w:val="00EA0B04"/>
    <w:rsid w:val="00EA10E3"/>
    <w:rsid w:val="00EA3DF3"/>
    <w:rsid w:val="00EA60BC"/>
    <w:rsid w:val="00EA79B5"/>
    <w:rsid w:val="00EB414B"/>
    <w:rsid w:val="00EB45F6"/>
    <w:rsid w:val="00EB6DBE"/>
    <w:rsid w:val="00EB7747"/>
    <w:rsid w:val="00ED361A"/>
    <w:rsid w:val="00ED6043"/>
    <w:rsid w:val="00ED78DC"/>
    <w:rsid w:val="00EF30B6"/>
    <w:rsid w:val="00EF4F0F"/>
    <w:rsid w:val="00EF6104"/>
    <w:rsid w:val="00EF6496"/>
    <w:rsid w:val="00EF6F19"/>
    <w:rsid w:val="00F02C45"/>
    <w:rsid w:val="00F10C26"/>
    <w:rsid w:val="00F16B6F"/>
    <w:rsid w:val="00F17C5E"/>
    <w:rsid w:val="00F233BC"/>
    <w:rsid w:val="00F34C75"/>
    <w:rsid w:val="00F41D02"/>
    <w:rsid w:val="00F53A13"/>
    <w:rsid w:val="00F53B21"/>
    <w:rsid w:val="00F550DE"/>
    <w:rsid w:val="00F55203"/>
    <w:rsid w:val="00F552D8"/>
    <w:rsid w:val="00F64FAA"/>
    <w:rsid w:val="00F660B0"/>
    <w:rsid w:val="00F7322C"/>
    <w:rsid w:val="00F8469B"/>
    <w:rsid w:val="00F9793D"/>
    <w:rsid w:val="00F97E5E"/>
    <w:rsid w:val="00FA5D7C"/>
    <w:rsid w:val="00FB447F"/>
    <w:rsid w:val="00FB643E"/>
    <w:rsid w:val="00FB687B"/>
    <w:rsid w:val="00FD4496"/>
    <w:rsid w:val="00FE3912"/>
    <w:rsid w:val="00FE53D1"/>
    <w:rsid w:val="00FF4722"/>
    <w:rsid w:val="00FF7C6C"/>
    <w:rsid w:val="3449E9F4"/>
    <w:rsid w:val="3BD8B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03A24"/>
  <w15:docId w15:val="{EFE12191-2C46-4560-9521-06AA2E3C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E9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4D006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E9B"/>
    <w:pPr>
      <w:keepNext/>
      <w:keepLines/>
      <w:shd w:val="clear" w:color="auto" w:fill="4D0068"/>
      <w:spacing w:before="40" w:after="0"/>
      <w:jc w:val="center"/>
      <w:outlineLvl w:val="1"/>
    </w:pPr>
    <w:rPr>
      <w:rFonts w:ascii="Calibri" w:eastAsiaTheme="majorEastAsia" w:hAnsi="Calibri" w:cs="Calibri"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45E9B"/>
    <w:pPr>
      <w:spacing w:before="100" w:beforeAutospacing="1" w:after="100" w:afterAutospacing="1" w:line="240" w:lineRule="auto"/>
      <w:outlineLvl w:val="2"/>
    </w:pPr>
    <w:rPr>
      <w:rFonts w:eastAsia="Times New Roman" w:cstheme="minorHAnsi"/>
      <w:bCs/>
      <w:color w:val="4D0068" w:themeColor="accent1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3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45E9B"/>
    <w:rPr>
      <w:rFonts w:eastAsia="Times New Roman" w:cstheme="minorHAnsi"/>
      <w:bCs/>
      <w:color w:val="4D0068" w:themeColor="accent1"/>
      <w:sz w:val="32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body1">
    <w:name w:val="pod_body1"/>
    <w:basedOn w:val="DefaultParagraphFont"/>
    <w:rsid w:val="007908AB"/>
    <w:rPr>
      <w:rFonts w:ascii="Arial" w:hAnsi="Arial" w:cs="Arial" w:hint="default"/>
      <w:sz w:val="18"/>
      <w:szCs w:val="18"/>
    </w:rPr>
  </w:style>
  <w:style w:type="character" w:customStyle="1" w:styleId="oneclick-link">
    <w:name w:val="oneclick-link"/>
    <w:basedOn w:val="DefaultParagraphFont"/>
    <w:rsid w:val="00674A30"/>
  </w:style>
  <w:style w:type="character" w:customStyle="1" w:styleId="deftext">
    <w:name w:val="def_text"/>
    <w:basedOn w:val="DefaultParagraphFont"/>
    <w:rsid w:val="007238D3"/>
  </w:style>
  <w:style w:type="character" w:customStyle="1" w:styleId="hvr">
    <w:name w:val="hvr"/>
    <w:basedOn w:val="DefaultParagraphFont"/>
    <w:rsid w:val="007238D3"/>
  </w:style>
  <w:style w:type="character" w:customStyle="1" w:styleId="bc">
    <w:name w:val="bc"/>
    <w:basedOn w:val="DefaultParagraphFont"/>
    <w:rsid w:val="007238D3"/>
  </w:style>
  <w:style w:type="character" w:styleId="HTMLCite">
    <w:name w:val="HTML Cite"/>
    <w:basedOn w:val="DefaultParagraphFont"/>
    <w:uiPriority w:val="99"/>
    <w:semiHidden/>
    <w:unhideWhenUsed/>
    <w:rsid w:val="00AB3606"/>
    <w:rPr>
      <w:i w:val="0"/>
      <w:iCs w:val="0"/>
      <w:color w:val="009030"/>
    </w:rPr>
  </w:style>
  <w:style w:type="character" w:customStyle="1" w:styleId="Heading1Char">
    <w:name w:val="Heading 1 Char"/>
    <w:basedOn w:val="DefaultParagraphFont"/>
    <w:link w:val="Heading1"/>
    <w:uiPriority w:val="9"/>
    <w:rsid w:val="00A45E9B"/>
    <w:rPr>
      <w:rFonts w:eastAsiaTheme="majorEastAsia" w:cstheme="minorHAnsi"/>
      <w:b/>
      <w:color w:val="4D006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E9B"/>
    <w:rPr>
      <w:rFonts w:ascii="Calibri" w:eastAsiaTheme="majorEastAsia" w:hAnsi="Calibri" w:cs="Calibri"/>
      <w:bCs/>
      <w:sz w:val="26"/>
      <w:szCs w:val="26"/>
      <w:shd w:val="clear" w:color="auto" w:fill="4D0068"/>
    </w:rPr>
  </w:style>
  <w:style w:type="table" w:customStyle="1" w:styleId="TableGrid1">
    <w:name w:val="Table Grid1"/>
    <w:basedOn w:val="TableNormal"/>
    <w:next w:val="TableGrid"/>
    <w:uiPriority w:val="59"/>
    <w:rsid w:val="00EA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EA0B0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45CFF" w:themeColor="accent1" w:themeTint="66"/>
        <w:left w:val="single" w:sz="4" w:space="0" w:color="D45CFF" w:themeColor="accent1" w:themeTint="66"/>
        <w:bottom w:val="single" w:sz="4" w:space="0" w:color="D45CFF" w:themeColor="accent1" w:themeTint="66"/>
        <w:right w:val="single" w:sz="4" w:space="0" w:color="D45CFF" w:themeColor="accent1" w:themeTint="66"/>
        <w:insideH w:val="single" w:sz="4" w:space="0" w:color="D45CFF" w:themeColor="accent1" w:themeTint="66"/>
        <w:insideV w:val="single" w:sz="4" w:space="0" w:color="D45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0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0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0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mtsac.edu/llc/passportrewards/llctutoring/upperlevels.html" TargetMode="External"/><Relationship Id="rId26" Type="http://schemas.microsoft.com/office/2007/relationships/hdphoto" Target="media/hdphoto3.wdp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jpeg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com/url?sa=i&amp;rct=j&amp;q=&amp;esrc=s&amp;source=images&amp;cd=&amp;cad=rja&amp;uact=8&amp;ved=0CAcQjRxqFQoTCMXd4ZSD68cCFdCiiAodHc0MAw&amp;url=http://dawnreader.blogspot.com/2013/01/are-girls-better-readers-than-boys.html&amp;bvm=bv.102022582,d.cGU&amp;psig=AFQjCNGsTE7UYNHc4cYQUcoHjNU8IG_qBg&amp;ust=1441924912616570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llc/passportrewards/llctutoring/upperlevels.html" TargetMode="External"/><Relationship Id="rId24" Type="http://schemas.microsoft.com/office/2007/relationships/hdphoto" Target="media/hdphoto2.wdp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hyperlink" Target="http://www.learnersdictionary.com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07/relationships/hdphoto" Target="media/hdphoto1.wdp"/><Relationship Id="rId27" Type="http://schemas.openxmlformats.org/officeDocument/2006/relationships/hyperlink" Target="http://www.mtsac.edu/llc/passportrewards/llctutoring" TargetMode="External"/><Relationship Id="rId30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DLA">
  <a:themeElements>
    <a:clrScheme name="SDL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D006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2020-04-03T22:01:27+00:00</Date>
    <_ip_UnifiedCompliancePolicyProperties xmlns="http://schemas.microsoft.com/sharepoint/v3" xsi:nil="true"/>
    <SharedWithUsers xmlns="a00a354a-0372-4438-9bdc-f2aa151971ec">
      <UserInfo>
        <DisplayName/>
        <AccountId xsi:nil="true"/>
        <AccountType/>
      </UserInfo>
    </SharedWithUsers>
    <Term xmlns="5053063c-7268-4863-93de-a15cdd696be5" xsi:nil="true"/>
    <TaxCatchAll xmlns="a00a354a-0372-4438-9bdc-f2aa151971ec" xsi:nil="true"/>
    <lcf76f155ced4ddcb4097134ff3c332f xmlns="5053063c-7268-4863-93de-a15cdd696b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20" ma:contentTypeDescription="Create a new document." ma:contentTypeScope="" ma:versionID="dcf7f8fdd63dd619366ebcd53667e329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ee8c44c29e8e091d218a5e6d5af3b4e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9ffb67b-537d-4a67-9256-186a02891cff}" ma:internalName="TaxCatchAll" ma:showField="CatchAllData" ma:web="a00a354a-0372-4438-9bdc-f2aa15197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6C85-98C9-4239-8329-8E62559DF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B0893-1F01-4F3A-99EC-684C0F603C9D}">
  <ds:schemaRefs>
    <ds:schemaRef ds:uri="http://schemas.microsoft.com/office/infopath/2007/PartnerControls"/>
    <ds:schemaRef ds:uri="a00a354a-0372-4438-9bdc-f2aa151971ec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5053063c-7268-4863-93de-a15cdd696be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5738ED-482D-4B68-BD82-AB7E7179E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5B283C-8D52-47A7-874E-86B3032B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914</Words>
  <Characters>4557</Characters>
  <Application>Microsoft Office Word</Application>
  <DocSecurity>0</DocSecurity>
  <Lines>189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RW02 Active Reading</vt:lpstr>
    </vt:vector>
  </TitlesOfParts>
  <Company>Mt. San Antonio College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SW11 Academic Skills: Active Reading</dc:title>
  <dc:subject/>
  <dc:creator>aazul</dc:creator>
  <cp:keywords/>
  <dc:description/>
  <cp:lastModifiedBy>Schumaker, Denise</cp:lastModifiedBy>
  <cp:revision>8</cp:revision>
  <cp:lastPrinted>2015-09-17T00:15:00Z</cp:lastPrinted>
  <dcterms:created xsi:type="dcterms:W3CDTF">2022-02-08T20:16:00Z</dcterms:created>
  <dcterms:modified xsi:type="dcterms:W3CDTF">2022-06-14T22:46:00Z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Order">
    <vt:r8>857800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