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B7D5A" w14:textId="3E716A2E" w:rsidR="00736FE4" w:rsidRDefault="00A12E63" w:rsidP="00473203">
      <w:pPr>
        <w:pStyle w:val="Heading1"/>
      </w:pPr>
      <w:r>
        <w:t>K</w:t>
      </w:r>
      <w:r w:rsidR="00F37072">
        <w:t>LP</w:t>
      </w:r>
      <w:r w:rsidR="0054347B">
        <w:t>15</w:t>
      </w:r>
      <w:r w:rsidR="00E752B6">
        <w:t xml:space="preserve"> </w:t>
      </w:r>
      <w:r w:rsidR="0054347B">
        <w:t>Shopping</w:t>
      </w:r>
    </w:p>
    <w:p w14:paraId="0574B845" w14:textId="76B8373B" w:rsidR="009E1434" w:rsidRPr="00071D04" w:rsidRDefault="009E1434" w:rsidP="009E1434">
      <w:pPr>
        <w:jc w:val="center"/>
        <w:rPr>
          <w:sz w:val="32"/>
          <w:szCs w:val="32"/>
        </w:rPr>
      </w:pPr>
      <w:r w:rsidRPr="00C76193">
        <w:rPr>
          <w:rFonts w:ascii="Gill Sans MT" w:hAnsi="Gill Sans MT" w:cs="Times New Roman"/>
          <w:b/>
          <w:bCs/>
          <w:color w:val="FF0000"/>
          <w:sz w:val="32"/>
          <w:szCs w:val="32"/>
          <w:u w:val="single"/>
        </w:rPr>
        <w:t>STOP</w:t>
      </w:r>
      <w:r w:rsidRPr="00C76193">
        <w:rPr>
          <w:rFonts w:ascii="Gill Sans MT" w:hAnsi="Gill Sans MT" w:cs="Times New Roman"/>
          <w:sz w:val="32"/>
          <w:szCs w:val="32"/>
        </w:rPr>
        <w:t xml:space="preserve">: </w:t>
      </w:r>
      <w:r>
        <w:rPr>
          <w:rFonts w:ascii="Gill Sans MT" w:hAnsi="Gill Sans MT" w:cs="Times New Roman"/>
          <w:sz w:val="32"/>
          <w:szCs w:val="32"/>
        </w:rPr>
        <w:t>Before you begin this activity</w:t>
      </w:r>
      <w:r w:rsidRPr="00C76193">
        <w:rPr>
          <w:rFonts w:ascii="Gill Sans MT" w:hAnsi="Gill Sans MT" w:cs="Times New Roman"/>
          <w:sz w:val="32"/>
          <w:szCs w:val="32"/>
        </w:rPr>
        <w:t>, open</w:t>
      </w:r>
      <w:r>
        <w:rPr>
          <w:rFonts w:ascii="Gill Sans MT" w:hAnsi="Gill Sans MT" w:cs="Times New Roman"/>
          <w:sz w:val="32"/>
          <w:szCs w:val="32"/>
        </w:rPr>
        <w:t xml:space="preserve"> and follow</w:t>
      </w:r>
      <w:r w:rsidRPr="00C76193">
        <w:rPr>
          <w:rFonts w:ascii="Gill Sans MT" w:hAnsi="Gill Sans MT" w:cs="Times New Roman"/>
          <w:sz w:val="32"/>
          <w:szCs w:val="32"/>
        </w:rPr>
        <w:t xml:space="preserve"> recording instruction</w:t>
      </w:r>
      <w:r>
        <w:rPr>
          <w:rFonts w:ascii="Gill Sans MT" w:hAnsi="Gill Sans MT" w:cs="Times New Roman"/>
          <w:sz w:val="32"/>
          <w:szCs w:val="32"/>
        </w:rPr>
        <w:t>s</w:t>
      </w:r>
      <w:r w:rsidR="00D85057">
        <w:rPr>
          <w:rFonts w:ascii="Gill Sans MT" w:hAnsi="Gill Sans MT" w:cs="Times New Roman"/>
          <w:sz w:val="32"/>
          <w:szCs w:val="32"/>
        </w:rPr>
        <w:t xml:space="preserve"> for </w:t>
      </w:r>
      <w:hyperlink r:id="rId11" w:history="1">
        <w:r w:rsidR="00D85057" w:rsidRPr="00D85057">
          <w:rPr>
            <w:rStyle w:val="Hyperlink"/>
            <w:rFonts w:ascii="Gill Sans MT" w:hAnsi="Gill Sans MT" w:cs="Times New Roman"/>
            <w:sz w:val="32"/>
            <w:szCs w:val="32"/>
          </w:rPr>
          <w:t>online activities</w:t>
        </w:r>
      </w:hyperlink>
      <w:r w:rsidR="00D85057">
        <w:rPr>
          <w:rFonts w:ascii="Gill Sans MT" w:hAnsi="Gill Sans MT" w:cs="Times New Roman"/>
          <w:sz w:val="32"/>
          <w:szCs w:val="32"/>
        </w:rPr>
        <w:t xml:space="preserve"> or </w:t>
      </w:r>
      <w:hyperlink r:id="rId12" w:history="1">
        <w:r w:rsidR="00D85057" w:rsidRPr="00D85057">
          <w:rPr>
            <w:rStyle w:val="Hyperlink"/>
            <w:rFonts w:ascii="Gill Sans MT" w:hAnsi="Gill Sans MT" w:cs="Times New Roman"/>
            <w:sz w:val="32"/>
            <w:szCs w:val="32"/>
          </w:rPr>
          <w:t>on-campus activities</w:t>
        </w:r>
      </w:hyperlink>
      <w:r w:rsidRPr="00C76193">
        <w:rPr>
          <w:sz w:val="32"/>
          <w:szCs w:val="32"/>
        </w:rPr>
        <w:t>.</w:t>
      </w:r>
    </w:p>
    <w:p w14:paraId="69CDE8FC" w14:textId="77777777" w:rsidR="008841E5" w:rsidRDefault="008841E5" w:rsidP="00736FE4">
      <w:pPr>
        <w:spacing w:after="0" w:line="240" w:lineRule="auto"/>
        <w:rPr>
          <w:rFonts w:ascii="Gill Sans MT" w:hAnsi="Gill Sans MT" w:cs="Times New Roman"/>
          <w:sz w:val="24"/>
          <w:szCs w:val="24"/>
          <w:highlight w:val="yellow"/>
        </w:rPr>
        <w:sectPr w:rsidR="008841E5" w:rsidSect="00D644D5">
          <w:headerReference w:type="default" r:id="rId13"/>
          <w:footerReference w:type="default" r:id="rId14"/>
          <w:headerReference w:type="first" r:id="rId15"/>
          <w:footerReference w:type="first" r:id="rId16"/>
          <w:pgSz w:w="12240" w:h="15840"/>
          <w:pgMar w:top="720" w:right="720" w:bottom="720" w:left="720" w:header="540" w:footer="864" w:gutter="0"/>
          <w:cols w:space="720"/>
          <w:docGrid w:linePitch="360"/>
        </w:sectPr>
      </w:pPr>
    </w:p>
    <w:p w14:paraId="1B6FF50C" w14:textId="34018FF7" w:rsidR="00745DC0" w:rsidRDefault="00745DC0" w:rsidP="00D644D5">
      <w:pPr>
        <w:pStyle w:val="Heading1"/>
      </w:pPr>
      <w:r>
        <w:t xml:space="preserve">Pair # </w:t>
      </w:r>
      <w:r w:rsidR="00D85057">
        <w:t>__________</w:t>
      </w:r>
    </w:p>
    <w:p w14:paraId="31189D9C" w14:textId="77777777" w:rsidR="00745DC0" w:rsidRDefault="00745DC0" w:rsidP="00D644D5">
      <w:pPr>
        <w:spacing w:after="0" w:line="240" w:lineRule="auto"/>
        <w:rPr>
          <w:rFonts w:ascii="Gill Sans MT" w:hAnsi="Gill Sans MT" w:cs="Times New Roman"/>
          <w:sz w:val="24"/>
          <w:szCs w:val="24"/>
          <w:highlight w:val="yellow"/>
        </w:rPr>
        <w:sectPr w:rsidR="00745DC0" w:rsidSect="00745DC0">
          <w:headerReference w:type="default" r:id="rId17"/>
          <w:footerReference w:type="default" r:id="rId18"/>
          <w:headerReference w:type="first" r:id="rId19"/>
          <w:footerReference w:type="first" r:id="rId20"/>
          <w:type w:val="continuous"/>
          <w:pgSz w:w="12240" w:h="15840"/>
          <w:pgMar w:top="720" w:right="720" w:bottom="720" w:left="720" w:header="540" w:footer="864" w:gutter="0"/>
          <w:cols w:space="720"/>
          <w:docGrid w:linePitch="360"/>
        </w:sectPr>
      </w:pPr>
    </w:p>
    <w:p w14:paraId="186331C1" w14:textId="17EF78F2" w:rsidR="00745DC0" w:rsidRPr="009F241E" w:rsidRDefault="00745DC0" w:rsidP="00D644D5">
      <w:pPr>
        <w:spacing w:after="200" w:line="276" w:lineRule="auto"/>
        <w:rPr>
          <w:rFonts w:ascii="Gill Sans MT" w:hAnsi="Gill Sans MT"/>
          <w:sz w:val="24"/>
        </w:rPr>
      </w:pPr>
      <w:r w:rsidRPr="009F241E">
        <w:rPr>
          <w:rFonts w:ascii="Gill Sans MT" w:hAnsi="Gill Sans MT"/>
          <w:sz w:val="24"/>
        </w:rPr>
        <w:t>Partner A:</w:t>
      </w:r>
      <w:r w:rsidRPr="009F241E">
        <w:rPr>
          <w:rFonts w:ascii="Gill Sans MT" w:hAnsi="Gill Sans MT"/>
          <w:b/>
          <w:sz w:val="24"/>
        </w:rPr>
        <w:t xml:space="preserve"> </w:t>
      </w:r>
      <w:r w:rsidR="00D85057">
        <w:rPr>
          <w:rFonts w:ascii="Gill Sans MT" w:hAnsi="Gill Sans MT"/>
          <w:b/>
          <w:sz w:val="24"/>
        </w:rPr>
        <w:t>________________________________</w:t>
      </w:r>
    </w:p>
    <w:p w14:paraId="307888EA" w14:textId="3C263251" w:rsidR="00745DC0" w:rsidRPr="009F241E" w:rsidRDefault="00745DC0" w:rsidP="00D644D5">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sidR="00D85057">
        <w:rPr>
          <w:rFonts w:ascii="Gill Sans MT" w:hAnsi="Gill Sans MT"/>
          <w:b/>
          <w:sz w:val="24"/>
        </w:rPr>
        <w:t>_______________________________</w:t>
      </w:r>
    </w:p>
    <w:p w14:paraId="1B293DA5" w14:textId="0CB357A3" w:rsidR="00745DC0" w:rsidRPr="009F241E" w:rsidRDefault="00745DC0" w:rsidP="00D644D5">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sidR="00D85057">
        <w:rPr>
          <w:rFonts w:ascii="Gill Sans MT" w:hAnsi="Gill Sans MT"/>
          <w:b/>
          <w:sz w:val="24"/>
        </w:rPr>
        <w:t>________________________________</w:t>
      </w:r>
    </w:p>
    <w:p w14:paraId="182EA51B" w14:textId="7FACCF0F" w:rsidR="00745DC0" w:rsidRPr="009F241E" w:rsidRDefault="00745DC0" w:rsidP="00D644D5">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sidR="00D85057">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sidR="00D85057">
        <w:rPr>
          <w:rFonts w:ascii="Gill Sans MT" w:hAnsi="Gill Sans MT"/>
          <w:b/>
          <w:sz w:val="24"/>
        </w:rPr>
        <w:t>_________________</w:t>
      </w:r>
    </w:p>
    <w:p w14:paraId="508DDFCE" w14:textId="7593732F" w:rsidR="00D85057" w:rsidRPr="009F241E" w:rsidRDefault="00D85057" w:rsidP="00D85057">
      <w:pPr>
        <w:spacing w:after="200" w:line="276" w:lineRule="auto"/>
        <w:rPr>
          <w:rFonts w:ascii="Gill Sans MT" w:hAnsi="Gill Sans MT"/>
          <w:sz w:val="24"/>
        </w:rPr>
      </w:pPr>
      <w:r w:rsidRPr="009F241E">
        <w:rPr>
          <w:rFonts w:ascii="Gill Sans MT" w:hAnsi="Gill Sans MT"/>
          <w:sz w:val="24"/>
        </w:rPr>
        <w:t xml:space="preserve">Partner </w:t>
      </w:r>
      <w:r>
        <w:rPr>
          <w:rFonts w:ascii="Gill Sans MT" w:hAnsi="Gill Sans MT"/>
          <w:sz w:val="24"/>
        </w:rPr>
        <w:t>B</w:t>
      </w:r>
      <w:r w:rsidRPr="009F241E">
        <w:rPr>
          <w:rFonts w:ascii="Gill Sans MT" w:hAnsi="Gill Sans MT"/>
          <w:sz w:val="24"/>
        </w:rPr>
        <w:t>:</w:t>
      </w:r>
      <w:r w:rsidRPr="009F241E">
        <w:rPr>
          <w:rFonts w:ascii="Gill Sans MT" w:hAnsi="Gill Sans MT"/>
          <w:b/>
          <w:sz w:val="24"/>
        </w:rPr>
        <w:t xml:space="preserve"> </w:t>
      </w:r>
      <w:r>
        <w:rPr>
          <w:rFonts w:ascii="Gill Sans MT" w:hAnsi="Gill Sans MT"/>
          <w:b/>
          <w:sz w:val="24"/>
        </w:rPr>
        <w:t>________________________________</w:t>
      </w:r>
    </w:p>
    <w:p w14:paraId="6DCFB83A"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54DB7378"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01E999BD"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CF903BA" w14:textId="77777777" w:rsidR="00745DC0" w:rsidRDefault="00745DC0" w:rsidP="00D644D5">
      <w:pPr>
        <w:sectPr w:rsidR="00745DC0" w:rsidSect="00D644D5">
          <w:type w:val="continuous"/>
          <w:pgSz w:w="12240" w:h="15840"/>
          <w:pgMar w:top="720" w:right="720" w:bottom="720" w:left="720" w:header="720" w:footer="864" w:gutter="0"/>
          <w:cols w:num="2" w:space="720"/>
          <w:docGrid w:linePitch="360"/>
        </w:sectPr>
      </w:pPr>
    </w:p>
    <w:p w14:paraId="6DEE19CA" w14:textId="77777777" w:rsidR="00A11114" w:rsidRPr="007124C0" w:rsidRDefault="00A11114" w:rsidP="00A11114">
      <w:pPr>
        <w:pBdr>
          <w:top w:val="single" w:sz="4" w:space="1" w:color="auto"/>
          <w:bottom w:val="single" w:sz="4" w:space="1" w:color="auto"/>
        </w:pBdr>
        <w:spacing w:before="120"/>
        <w:ind w:left="720" w:right="720"/>
        <w:jc w:val="center"/>
        <w:rPr>
          <w:rFonts w:ascii="Calibri" w:eastAsia="MS Mincho" w:hAnsi="Calibri" w:cs="Arial"/>
          <w:i/>
          <w:iCs/>
          <w:sz w:val="28"/>
        </w:rPr>
      </w:pPr>
      <w:r w:rsidRPr="007124C0">
        <w:rPr>
          <w:rFonts w:ascii="Calibri" w:eastAsia="MS Mincho" w:hAnsi="Calibri" w:cs="Arial"/>
          <w:i/>
          <w:iCs/>
          <w:sz w:val="28"/>
        </w:rPr>
        <w:t xml:space="preserve">All links in this activity direct to the </w:t>
      </w:r>
      <w:hyperlink r:id="rId21" w:history="1">
        <w:r>
          <w:rPr>
            <w:rFonts w:ascii="Calibri" w:eastAsia="MS Mincho" w:hAnsi="Calibri" w:cs="Arial"/>
            <w:i/>
            <w:iCs/>
            <w:color w:val="0000FF"/>
            <w:sz w:val="28"/>
            <w:u w:val="single"/>
          </w:rPr>
          <w:t>KLP Activities page on the LLC website</w:t>
        </w:r>
      </w:hyperlink>
      <w:r w:rsidRPr="007124C0">
        <w:rPr>
          <w:rFonts w:ascii="Calibri" w:eastAsia="MS Mincho" w:hAnsi="Calibri" w:cs="Arial"/>
          <w:i/>
          <w:iCs/>
          <w:sz w:val="28"/>
        </w:rPr>
        <w:t>. Find your activity number and click the dro</w:t>
      </w:r>
      <w:r>
        <w:rPr>
          <w:rFonts w:ascii="Calibri" w:eastAsia="MS Mincho" w:hAnsi="Calibri" w:cs="Arial"/>
          <w:i/>
          <w:iCs/>
          <w:sz w:val="28"/>
        </w:rPr>
        <w:t xml:space="preserve">p down to find links to videos </w:t>
      </w:r>
      <w:r w:rsidRPr="007124C0">
        <w:rPr>
          <w:rFonts w:ascii="Calibri" w:eastAsia="MS Mincho" w:hAnsi="Calibri" w:cs="Arial"/>
          <w:i/>
          <w:iCs/>
          <w:sz w:val="28"/>
        </w:rPr>
        <w:t>used in this activity.</w:t>
      </w:r>
    </w:p>
    <w:p w14:paraId="0810C6F9" w14:textId="4F0AE2BE" w:rsidR="00745DC0" w:rsidRPr="00A35C15" w:rsidRDefault="00745DC0" w:rsidP="00D644D5">
      <w:pPr>
        <w:pStyle w:val="Heading2"/>
      </w:pPr>
      <w:r w:rsidRPr="00A35C15">
        <w:t>Section 1: Vocabulary Mastery</w:t>
      </w:r>
    </w:p>
    <w:p w14:paraId="06ADEE1E" w14:textId="504BBDB3" w:rsidR="00745DC0" w:rsidRPr="00381527" w:rsidRDefault="00745DC0" w:rsidP="00745DC0">
      <w:pPr>
        <w:shd w:val="clear" w:color="auto" w:fill="D9D9D9" w:themeFill="background1" w:themeFillShade="D9"/>
        <w:spacing w:after="120" w:line="240" w:lineRule="auto"/>
        <w:rPr>
          <w:rFonts w:ascii="Gill Sans MT" w:hAnsi="Gill Sans MT" w:cs="Times New Roman"/>
          <w:i/>
          <w:sz w:val="24"/>
          <w:szCs w:val="24"/>
        </w:rPr>
      </w:pPr>
      <w:r w:rsidRPr="00381527">
        <w:rPr>
          <w:rFonts w:ascii="Gill Sans MT" w:hAnsi="Gill Sans MT" w:cs="Times New Roman"/>
          <w:i/>
          <w:sz w:val="24"/>
          <w:szCs w:val="24"/>
        </w:rPr>
        <w:t xml:space="preserve">Instructions: Write the translation of the following </w:t>
      </w:r>
      <w:r>
        <w:rPr>
          <w:rFonts w:ascii="Gill Sans MT" w:hAnsi="Gill Sans MT" w:cs="Times New Roman"/>
          <w:i/>
          <w:sz w:val="24"/>
          <w:szCs w:val="24"/>
        </w:rPr>
        <w:t xml:space="preserve">words and phrases into </w:t>
      </w:r>
      <w:r w:rsidR="00A12E63">
        <w:rPr>
          <w:rFonts w:ascii="Gill Sans MT" w:hAnsi="Gill Sans MT" w:cs="Times New Roman"/>
          <w:i/>
          <w:sz w:val="24"/>
          <w:szCs w:val="24"/>
        </w:rPr>
        <w:t>Korean</w:t>
      </w:r>
      <w:r>
        <w:rPr>
          <w:rFonts w:ascii="Gill Sans MT" w:hAnsi="Gill Sans MT" w:cs="Times New Roman"/>
          <w:i/>
          <w:sz w:val="24"/>
          <w:szCs w:val="24"/>
        </w:rPr>
        <w:t>. Try to use your book and your partner befor</w:t>
      </w:r>
      <w:r w:rsidR="00F04C8B">
        <w:rPr>
          <w:rFonts w:ascii="Gill Sans MT" w:hAnsi="Gill Sans MT" w:cs="Times New Roman"/>
          <w:i/>
          <w:sz w:val="24"/>
          <w:szCs w:val="24"/>
        </w:rPr>
        <w:t>e using other materials or the I</w:t>
      </w:r>
      <w:r>
        <w:rPr>
          <w:rFonts w:ascii="Gill Sans MT" w:hAnsi="Gill Sans MT" w:cs="Times New Roman"/>
          <w:i/>
          <w:sz w:val="24"/>
          <w:szCs w:val="24"/>
        </w:rPr>
        <w:t xml:space="preserve">nternet. In the third column, draw a picture, write a note to yourself or put some kind of pronunciation guide for the target language. Use the third column to help remember your target language. </w:t>
      </w:r>
    </w:p>
    <w:tbl>
      <w:tblPr>
        <w:tblStyle w:val="TableGrid"/>
        <w:tblW w:w="0" w:type="auto"/>
        <w:tblLook w:val="04A0" w:firstRow="1" w:lastRow="0" w:firstColumn="1" w:lastColumn="0" w:noHBand="0" w:noVBand="1"/>
        <w:tblCaption w:val="Vocabulary Mastery"/>
        <w:tblDescription w:val="This table includes vocabulary words and phrases on the left side. Translate these words or phrases, then put your answers in the blank spaces in the middle column of the table. The right column is for any notes you want to make that will help you remember the vocabulary."/>
      </w:tblPr>
      <w:tblGrid>
        <w:gridCol w:w="3897"/>
        <w:gridCol w:w="3118"/>
        <w:gridCol w:w="3775"/>
      </w:tblGrid>
      <w:tr w:rsidR="00745DC0" w14:paraId="5C031400" w14:textId="77777777" w:rsidTr="00745DC0">
        <w:trPr>
          <w:tblHeader/>
        </w:trPr>
        <w:tc>
          <w:tcPr>
            <w:tcW w:w="3897" w:type="dxa"/>
            <w:shd w:val="clear" w:color="auto" w:fill="D9D9D9" w:themeFill="background1" w:themeFillShade="D9"/>
            <w:vAlign w:val="center"/>
          </w:tcPr>
          <w:p w14:paraId="59949617" w14:textId="77777777" w:rsidR="00745DC0" w:rsidRDefault="00745DC0" w:rsidP="00B912DB">
            <w:pPr>
              <w:pStyle w:val="Heading3"/>
              <w:outlineLvl w:val="2"/>
            </w:pPr>
            <w:r>
              <w:t>Vocabulary</w:t>
            </w:r>
          </w:p>
        </w:tc>
        <w:tc>
          <w:tcPr>
            <w:tcW w:w="3118" w:type="dxa"/>
            <w:shd w:val="clear" w:color="auto" w:fill="D9D9D9" w:themeFill="background1" w:themeFillShade="D9"/>
            <w:vAlign w:val="center"/>
          </w:tcPr>
          <w:p w14:paraId="344EDC1A" w14:textId="77777777" w:rsidR="00745DC0" w:rsidRDefault="00745DC0" w:rsidP="00B912DB">
            <w:pPr>
              <w:pStyle w:val="Heading3"/>
              <w:outlineLvl w:val="2"/>
            </w:pPr>
            <w:r>
              <w:t>Translation</w:t>
            </w:r>
          </w:p>
        </w:tc>
        <w:tc>
          <w:tcPr>
            <w:tcW w:w="3775" w:type="dxa"/>
            <w:shd w:val="clear" w:color="auto" w:fill="D9D9D9" w:themeFill="background1" w:themeFillShade="D9"/>
          </w:tcPr>
          <w:p w14:paraId="505EB2ED" w14:textId="77777777" w:rsidR="00745DC0" w:rsidRDefault="00745DC0" w:rsidP="00B912DB">
            <w:pPr>
              <w:pStyle w:val="Heading3"/>
              <w:outlineLvl w:val="2"/>
            </w:pPr>
            <w:r>
              <w:t>Notes/Pictures/Pronunciation Guide (anything to help you)</w:t>
            </w:r>
          </w:p>
        </w:tc>
      </w:tr>
      <w:tr w:rsidR="00745DC0" w14:paraId="182C8BCA" w14:textId="77777777" w:rsidTr="00745DC0">
        <w:tc>
          <w:tcPr>
            <w:tcW w:w="3897" w:type="dxa"/>
            <w:vAlign w:val="center"/>
          </w:tcPr>
          <w:p w14:paraId="7D231F09" w14:textId="43E48F8B" w:rsidR="00745DC0" w:rsidRPr="007E4DBB" w:rsidRDefault="000E2F66" w:rsidP="00B912DB">
            <w:pPr>
              <w:pStyle w:val="ListParagraph"/>
              <w:numPr>
                <w:ilvl w:val="0"/>
                <w:numId w:val="4"/>
              </w:numPr>
              <w:spacing w:line="480" w:lineRule="auto"/>
            </w:pPr>
            <w:r>
              <w:t>Size</w:t>
            </w:r>
          </w:p>
        </w:tc>
        <w:tc>
          <w:tcPr>
            <w:tcW w:w="3118" w:type="dxa"/>
            <w:vAlign w:val="center"/>
          </w:tcPr>
          <w:p w14:paraId="476A90B5" w14:textId="77777777" w:rsidR="00745DC0" w:rsidRDefault="00745DC0" w:rsidP="00B912DB">
            <w:pPr>
              <w:spacing w:line="480" w:lineRule="auto"/>
            </w:pPr>
          </w:p>
        </w:tc>
        <w:tc>
          <w:tcPr>
            <w:tcW w:w="3775" w:type="dxa"/>
          </w:tcPr>
          <w:p w14:paraId="5E3E5415" w14:textId="77777777" w:rsidR="00745DC0" w:rsidRDefault="00745DC0" w:rsidP="00B912DB">
            <w:pPr>
              <w:spacing w:line="480" w:lineRule="auto"/>
            </w:pPr>
          </w:p>
        </w:tc>
      </w:tr>
      <w:tr w:rsidR="00745DC0" w14:paraId="104E4DB4" w14:textId="77777777" w:rsidTr="00745DC0">
        <w:tc>
          <w:tcPr>
            <w:tcW w:w="3897" w:type="dxa"/>
            <w:vAlign w:val="center"/>
          </w:tcPr>
          <w:p w14:paraId="7FFB75E8" w14:textId="7226777E" w:rsidR="00745DC0" w:rsidRPr="007E4DBB" w:rsidRDefault="000E2F66" w:rsidP="00B912DB">
            <w:pPr>
              <w:pStyle w:val="ListParagraph"/>
              <w:numPr>
                <w:ilvl w:val="0"/>
                <w:numId w:val="4"/>
              </w:numPr>
              <w:spacing w:line="480" w:lineRule="auto"/>
            </w:pPr>
            <w:r>
              <w:t>Sale</w:t>
            </w:r>
            <w:r w:rsidR="00363863" w:rsidRPr="007E4DBB">
              <w:t xml:space="preserve"> </w:t>
            </w:r>
          </w:p>
        </w:tc>
        <w:tc>
          <w:tcPr>
            <w:tcW w:w="3118" w:type="dxa"/>
            <w:vAlign w:val="center"/>
          </w:tcPr>
          <w:p w14:paraId="6CE747F4" w14:textId="77777777" w:rsidR="00745DC0" w:rsidRDefault="00745DC0" w:rsidP="00B912DB">
            <w:pPr>
              <w:spacing w:line="480" w:lineRule="auto"/>
            </w:pPr>
          </w:p>
        </w:tc>
        <w:tc>
          <w:tcPr>
            <w:tcW w:w="3775" w:type="dxa"/>
          </w:tcPr>
          <w:p w14:paraId="7FC05373" w14:textId="77777777" w:rsidR="00745DC0" w:rsidRDefault="00745DC0" w:rsidP="00B912DB">
            <w:pPr>
              <w:spacing w:line="480" w:lineRule="auto"/>
            </w:pPr>
          </w:p>
        </w:tc>
      </w:tr>
      <w:tr w:rsidR="00745DC0" w14:paraId="07E37E1A" w14:textId="77777777" w:rsidTr="00745DC0">
        <w:tc>
          <w:tcPr>
            <w:tcW w:w="3897" w:type="dxa"/>
            <w:vAlign w:val="center"/>
          </w:tcPr>
          <w:p w14:paraId="2707ADA9" w14:textId="3091215C" w:rsidR="00745DC0" w:rsidRPr="007E4DBB" w:rsidRDefault="00BD2FCF" w:rsidP="00B912DB">
            <w:pPr>
              <w:pStyle w:val="ListParagraph"/>
              <w:numPr>
                <w:ilvl w:val="0"/>
                <w:numId w:val="4"/>
              </w:numPr>
              <w:spacing w:line="480" w:lineRule="auto"/>
            </w:pPr>
            <w:r>
              <w:t>Large, Medium, S</w:t>
            </w:r>
            <w:bookmarkStart w:id="0" w:name="_GoBack"/>
            <w:bookmarkEnd w:id="0"/>
            <w:r>
              <w:t>mall</w:t>
            </w:r>
          </w:p>
        </w:tc>
        <w:tc>
          <w:tcPr>
            <w:tcW w:w="3118" w:type="dxa"/>
            <w:vAlign w:val="center"/>
          </w:tcPr>
          <w:p w14:paraId="6C9DF9DE" w14:textId="77777777" w:rsidR="00745DC0" w:rsidRDefault="00745DC0" w:rsidP="00B912DB">
            <w:pPr>
              <w:spacing w:line="480" w:lineRule="auto"/>
            </w:pPr>
          </w:p>
        </w:tc>
        <w:tc>
          <w:tcPr>
            <w:tcW w:w="3775" w:type="dxa"/>
          </w:tcPr>
          <w:p w14:paraId="0387B2D0" w14:textId="77777777" w:rsidR="00745DC0" w:rsidRDefault="00745DC0" w:rsidP="00B912DB">
            <w:pPr>
              <w:spacing w:line="480" w:lineRule="auto"/>
            </w:pPr>
          </w:p>
        </w:tc>
      </w:tr>
      <w:tr w:rsidR="00745DC0" w14:paraId="6BBF61FC" w14:textId="77777777" w:rsidTr="00745DC0">
        <w:tc>
          <w:tcPr>
            <w:tcW w:w="3897" w:type="dxa"/>
            <w:vAlign w:val="center"/>
          </w:tcPr>
          <w:p w14:paraId="3D696930" w14:textId="0928B855" w:rsidR="00745DC0" w:rsidRPr="007E4DBB" w:rsidRDefault="000E2F66" w:rsidP="00B912DB">
            <w:pPr>
              <w:pStyle w:val="ListParagraph"/>
              <w:numPr>
                <w:ilvl w:val="0"/>
                <w:numId w:val="4"/>
              </w:numPr>
              <w:spacing w:line="480" w:lineRule="auto"/>
            </w:pPr>
            <w:r>
              <w:t>Not really</w:t>
            </w:r>
          </w:p>
        </w:tc>
        <w:tc>
          <w:tcPr>
            <w:tcW w:w="3118" w:type="dxa"/>
            <w:vAlign w:val="center"/>
          </w:tcPr>
          <w:p w14:paraId="0FF523B1" w14:textId="77777777" w:rsidR="00745DC0" w:rsidRDefault="00745DC0" w:rsidP="00B912DB">
            <w:pPr>
              <w:spacing w:line="480" w:lineRule="auto"/>
            </w:pPr>
          </w:p>
        </w:tc>
        <w:tc>
          <w:tcPr>
            <w:tcW w:w="3775" w:type="dxa"/>
          </w:tcPr>
          <w:p w14:paraId="4A66FB31" w14:textId="77777777" w:rsidR="00745DC0" w:rsidRDefault="00745DC0" w:rsidP="00B912DB">
            <w:pPr>
              <w:spacing w:line="480" w:lineRule="auto"/>
            </w:pPr>
          </w:p>
        </w:tc>
      </w:tr>
      <w:tr w:rsidR="00745DC0" w14:paraId="5543553B" w14:textId="77777777" w:rsidTr="00745DC0">
        <w:tc>
          <w:tcPr>
            <w:tcW w:w="3897" w:type="dxa"/>
            <w:vAlign w:val="center"/>
          </w:tcPr>
          <w:p w14:paraId="281F02ED" w14:textId="6884121D" w:rsidR="00745DC0" w:rsidRPr="007E4DBB" w:rsidRDefault="00FA2D56" w:rsidP="00B912DB">
            <w:pPr>
              <w:pStyle w:val="ListParagraph"/>
              <w:numPr>
                <w:ilvl w:val="0"/>
                <w:numId w:val="4"/>
              </w:numPr>
              <w:spacing w:line="480" w:lineRule="auto"/>
            </w:pPr>
            <w:r>
              <w:t>Pair</w:t>
            </w:r>
          </w:p>
        </w:tc>
        <w:tc>
          <w:tcPr>
            <w:tcW w:w="3118" w:type="dxa"/>
            <w:vAlign w:val="center"/>
          </w:tcPr>
          <w:p w14:paraId="48BFF3AC" w14:textId="77777777" w:rsidR="00745DC0" w:rsidRDefault="00745DC0" w:rsidP="00B912DB">
            <w:pPr>
              <w:spacing w:line="480" w:lineRule="auto"/>
            </w:pPr>
          </w:p>
        </w:tc>
        <w:tc>
          <w:tcPr>
            <w:tcW w:w="3775" w:type="dxa"/>
          </w:tcPr>
          <w:p w14:paraId="06F3E275" w14:textId="77777777" w:rsidR="00745DC0" w:rsidRDefault="00745DC0" w:rsidP="00B912DB">
            <w:pPr>
              <w:spacing w:line="480" w:lineRule="auto"/>
            </w:pPr>
          </w:p>
        </w:tc>
      </w:tr>
      <w:tr w:rsidR="00745DC0" w14:paraId="567D13ED" w14:textId="77777777" w:rsidTr="00745DC0">
        <w:tc>
          <w:tcPr>
            <w:tcW w:w="3897" w:type="dxa"/>
            <w:vAlign w:val="center"/>
          </w:tcPr>
          <w:p w14:paraId="13299127" w14:textId="137A6E92" w:rsidR="00745DC0" w:rsidRPr="007E4DBB" w:rsidRDefault="00C1464A" w:rsidP="00B912DB">
            <w:pPr>
              <w:pStyle w:val="ListParagraph"/>
              <w:numPr>
                <w:ilvl w:val="0"/>
                <w:numId w:val="4"/>
              </w:numPr>
              <w:spacing w:line="480" w:lineRule="auto"/>
            </w:pPr>
            <w:r>
              <w:t xml:space="preserve">Fitting room </w:t>
            </w:r>
          </w:p>
        </w:tc>
        <w:tc>
          <w:tcPr>
            <w:tcW w:w="3118" w:type="dxa"/>
            <w:vAlign w:val="center"/>
          </w:tcPr>
          <w:p w14:paraId="3CB23B0B" w14:textId="77777777" w:rsidR="00745DC0" w:rsidRDefault="00745DC0" w:rsidP="00B912DB">
            <w:pPr>
              <w:spacing w:line="480" w:lineRule="auto"/>
            </w:pPr>
          </w:p>
        </w:tc>
        <w:tc>
          <w:tcPr>
            <w:tcW w:w="3775" w:type="dxa"/>
          </w:tcPr>
          <w:p w14:paraId="1C8FDF7A" w14:textId="77777777" w:rsidR="00745DC0" w:rsidRDefault="00745DC0" w:rsidP="00B912DB">
            <w:pPr>
              <w:spacing w:line="480" w:lineRule="auto"/>
            </w:pPr>
          </w:p>
        </w:tc>
      </w:tr>
      <w:tr w:rsidR="00745DC0" w14:paraId="3391A54D" w14:textId="77777777" w:rsidTr="00745DC0">
        <w:tc>
          <w:tcPr>
            <w:tcW w:w="3897" w:type="dxa"/>
            <w:vAlign w:val="center"/>
          </w:tcPr>
          <w:p w14:paraId="17724550" w14:textId="241301D2" w:rsidR="00745DC0" w:rsidRPr="007E4DBB" w:rsidRDefault="00FC77A4" w:rsidP="00B912DB">
            <w:pPr>
              <w:pStyle w:val="ListParagraph"/>
              <w:numPr>
                <w:ilvl w:val="0"/>
                <w:numId w:val="4"/>
              </w:numPr>
              <w:spacing w:line="480" w:lineRule="auto"/>
            </w:pPr>
            <w:r>
              <w:t>Dressy shoes</w:t>
            </w:r>
          </w:p>
        </w:tc>
        <w:tc>
          <w:tcPr>
            <w:tcW w:w="3118" w:type="dxa"/>
            <w:vAlign w:val="center"/>
          </w:tcPr>
          <w:p w14:paraId="15D9DC37" w14:textId="77777777" w:rsidR="00745DC0" w:rsidRDefault="00745DC0" w:rsidP="00B912DB">
            <w:pPr>
              <w:spacing w:line="480" w:lineRule="auto"/>
            </w:pPr>
          </w:p>
        </w:tc>
        <w:tc>
          <w:tcPr>
            <w:tcW w:w="3775" w:type="dxa"/>
          </w:tcPr>
          <w:p w14:paraId="61E1EEC3" w14:textId="77777777" w:rsidR="00745DC0" w:rsidRDefault="00745DC0" w:rsidP="00B912DB">
            <w:pPr>
              <w:spacing w:line="480" w:lineRule="auto"/>
            </w:pPr>
          </w:p>
        </w:tc>
      </w:tr>
      <w:tr w:rsidR="00745DC0" w14:paraId="68E72594" w14:textId="77777777" w:rsidTr="00745DC0">
        <w:tc>
          <w:tcPr>
            <w:tcW w:w="3897" w:type="dxa"/>
            <w:vAlign w:val="center"/>
          </w:tcPr>
          <w:p w14:paraId="757F5B7A" w14:textId="48B8C6EC" w:rsidR="00745DC0" w:rsidRPr="007E4DBB" w:rsidRDefault="00525219" w:rsidP="00B912DB">
            <w:pPr>
              <w:pStyle w:val="ListParagraph"/>
              <w:numPr>
                <w:ilvl w:val="0"/>
                <w:numId w:val="4"/>
              </w:numPr>
              <w:spacing w:line="480" w:lineRule="auto"/>
            </w:pPr>
            <w:r>
              <w:t>Sneakers</w:t>
            </w:r>
          </w:p>
        </w:tc>
        <w:tc>
          <w:tcPr>
            <w:tcW w:w="3118" w:type="dxa"/>
            <w:vAlign w:val="center"/>
          </w:tcPr>
          <w:p w14:paraId="31E555BA" w14:textId="77777777" w:rsidR="00745DC0" w:rsidRDefault="00745DC0" w:rsidP="00B912DB">
            <w:pPr>
              <w:spacing w:line="480" w:lineRule="auto"/>
            </w:pPr>
          </w:p>
        </w:tc>
        <w:tc>
          <w:tcPr>
            <w:tcW w:w="3775" w:type="dxa"/>
          </w:tcPr>
          <w:p w14:paraId="46168488" w14:textId="77777777" w:rsidR="00745DC0" w:rsidRDefault="00745DC0" w:rsidP="00B912DB">
            <w:pPr>
              <w:spacing w:line="480" w:lineRule="auto"/>
            </w:pPr>
          </w:p>
        </w:tc>
      </w:tr>
      <w:tr w:rsidR="00745DC0" w14:paraId="6167B387" w14:textId="77777777" w:rsidTr="00745DC0">
        <w:tc>
          <w:tcPr>
            <w:tcW w:w="3897" w:type="dxa"/>
            <w:vAlign w:val="center"/>
          </w:tcPr>
          <w:p w14:paraId="0699863F" w14:textId="73B43980" w:rsidR="00745DC0" w:rsidRPr="007E4DBB" w:rsidRDefault="00525219" w:rsidP="00B912DB">
            <w:pPr>
              <w:pStyle w:val="ListParagraph"/>
              <w:numPr>
                <w:ilvl w:val="0"/>
                <w:numId w:val="4"/>
              </w:numPr>
              <w:spacing w:line="480" w:lineRule="auto"/>
            </w:pPr>
            <w:r>
              <w:lastRenderedPageBreak/>
              <w:t>Scarf</w:t>
            </w:r>
          </w:p>
        </w:tc>
        <w:tc>
          <w:tcPr>
            <w:tcW w:w="3118" w:type="dxa"/>
            <w:vAlign w:val="center"/>
          </w:tcPr>
          <w:p w14:paraId="4ABFCC71" w14:textId="77777777" w:rsidR="00745DC0" w:rsidRDefault="00745DC0" w:rsidP="00B912DB">
            <w:pPr>
              <w:spacing w:line="480" w:lineRule="auto"/>
            </w:pPr>
          </w:p>
        </w:tc>
        <w:tc>
          <w:tcPr>
            <w:tcW w:w="3775" w:type="dxa"/>
          </w:tcPr>
          <w:p w14:paraId="3B12F5AD" w14:textId="77777777" w:rsidR="00745DC0" w:rsidRDefault="00745DC0" w:rsidP="00B912DB">
            <w:pPr>
              <w:spacing w:line="480" w:lineRule="auto"/>
            </w:pPr>
          </w:p>
        </w:tc>
      </w:tr>
      <w:tr w:rsidR="00745DC0" w14:paraId="3E63D733" w14:textId="77777777" w:rsidTr="00745DC0">
        <w:tc>
          <w:tcPr>
            <w:tcW w:w="3897" w:type="dxa"/>
            <w:vAlign w:val="center"/>
          </w:tcPr>
          <w:p w14:paraId="625F3F65" w14:textId="63E0CCAF" w:rsidR="00745DC0" w:rsidRPr="007E4DBB" w:rsidRDefault="000E2ADA" w:rsidP="00B912DB">
            <w:pPr>
              <w:pStyle w:val="ListParagraph"/>
              <w:numPr>
                <w:ilvl w:val="0"/>
                <w:numId w:val="4"/>
              </w:numPr>
              <w:spacing w:line="480" w:lineRule="auto"/>
            </w:pPr>
            <w:r>
              <w:t>Shorts</w:t>
            </w:r>
          </w:p>
        </w:tc>
        <w:tc>
          <w:tcPr>
            <w:tcW w:w="3118" w:type="dxa"/>
            <w:vAlign w:val="center"/>
          </w:tcPr>
          <w:p w14:paraId="7B100178" w14:textId="77777777" w:rsidR="00745DC0" w:rsidRDefault="00745DC0" w:rsidP="00B912DB">
            <w:pPr>
              <w:spacing w:line="480" w:lineRule="auto"/>
            </w:pPr>
          </w:p>
        </w:tc>
        <w:tc>
          <w:tcPr>
            <w:tcW w:w="3775" w:type="dxa"/>
          </w:tcPr>
          <w:p w14:paraId="30155B7F" w14:textId="77777777" w:rsidR="00745DC0" w:rsidRDefault="00745DC0" w:rsidP="00B912DB">
            <w:pPr>
              <w:spacing w:line="480" w:lineRule="auto"/>
            </w:pPr>
          </w:p>
        </w:tc>
      </w:tr>
      <w:tr w:rsidR="00745DC0" w14:paraId="69FF39DD" w14:textId="77777777" w:rsidTr="00745DC0">
        <w:tc>
          <w:tcPr>
            <w:tcW w:w="3897" w:type="dxa"/>
            <w:vAlign w:val="center"/>
          </w:tcPr>
          <w:p w14:paraId="1743A4FC" w14:textId="32270F91" w:rsidR="00745DC0" w:rsidRPr="007E4DBB" w:rsidRDefault="00982B02" w:rsidP="00B912DB">
            <w:pPr>
              <w:pStyle w:val="ListParagraph"/>
              <w:numPr>
                <w:ilvl w:val="0"/>
                <w:numId w:val="4"/>
              </w:numPr>
              <w:spacing w:line="480" w:lineRule="auto"/>
            </w:pPr>
            <w:r>
              <w:t xml:space="preserve">To </w:t>
            </w:r>
            <w:r w:rsidR="00C1464A">
              <w:t>exchange</w:t>
            </w:r>
          </w:p>
        </w:tc>
        <w:tc>
          <w:tcPr>
            <w:tcW w:w="3118" w:type="dxa"/>
            <w:vAlign w:val="center"/>
          </w:tcPr>
          <w:p w14:paraId="191D08C7" w14:textId="77777777" w:rsidR="00745DC0" w:rsidRDefault="00745DC0" w:rsidP="00B912DB">
            <w:pPr>
              <w:spacing w:line="480" w:lineRule="auto"/>
            </w:pPr>
          </w:p>
        </w:tc>
        <w:tc>
          <w:tcPr>
            <w:tcW w:w="3775" w:type="dxa"/>
          </w:tcPr>
          <w:p w14:paraId="09E67ABC" w14:textId="77777777" w:rsidR="00745DC0" w:rsidRDefault="00745DC0" w:rsidP="00B912DB">
            <w:pPr>
              <w:spacing w:line="480" w:lineRule="auto"/>
            </w:pPr>
          </w:p>
        </w:tc>
      </w:tr>
      <w:tr w:rsidR="00745DC0" w14:paraId="4E505725" w14:textId="77777777" w:rsidTr="00745DC0">
        <w:tc>
          <w:tcPr>
            <w:tcW w:w="3897" w:type="dxa"/>
            <w:vAlign w:val="center"/>
          </w:tcPr>
          <w:p w14:paraId="7F5BBCA1" w14:textId="394549A5" w:rsidR="00745DC0" w:rsidRPr="007E4DBB" w:rsidRDefault="00982B02" w:rsidP="00B912DB">
            <w:pPr>
              <w:pStyle w:val="ListParagraph"/>
              <w:numPr>
                <w:ilvl w:val="0"/>
                <w:numId w:val="4"/>
              </w:numPr>
              <w:spacing w:line="480" w:lineRule="auto"/>
            </w:pPr>
            <w:r>
              <w:t xml:space="preserve">To </w:t>
            </w:r>
            <w:r w:rsidR="00C1464A">
              <w:t>refund</w:t>
            </w:r>
          </w:p>
        </w:tc>
        <w:tc>
          <w:tcPr>
            <w:tcW w:w="3118" w:type="dxa"/>
            <w:vAlign w:val="center"/>
          </w:tcPr>
          <w:p w14:paraId="7D607B86" w14:textId="77777777" w:rsidR="00745DC0" w:rsidRDefault="00745DC0" w:rsidP="00B912DB">
            <w:pPr>
              <w:spacing w:line="480" w:lineRule="auto"/>
            </w:pPr>
          </w:p>
        </w:tc>
        <w:tc>
          <w:tcPr>
            <w:tcW w:w="3775" w:type="dxa"/>
          </w:tcPr>
          <w:p w14:paraId="796FBA70" w14:textId="77777777" w:rsidR="00745DC0" w:rsidRDefault="00745DC0" w:rsidP="00B912DB">
            <w:pPr>
              <w:spacing w:line="480" w:lineRule="auto"/>
            </w:pPr>
          </w:p>
        </w:tc>
      </w:tr>
      <w:tr w:rsidR="00745DC0" w14:paraId="4AE27E97" w14:textId="77777777" w:rsidTr="00745DC0">
        <w:tc>
          <w:tcPr>
            <w:tcW w:w="3897" w:type="dxa"/>
            <w:vAlign w:val="center"/>
          </w:tcPr>
          <w:p w14:paraId="7B2BF50A" w14:textId="5ADA1D0E" w:rsidR="00745DC0" w:rsidRPr="007E4DBB" w:rsidRDefault="000E2F66" w:rsidP="00B912DB">
            <w:pPr>
              <w:pStyle w:val="ListParagraph"/>
              <w:numPr>
                <w:ilvl w:val="0"/>
                <w:numId w:val="4"/>
              </w:numPr>
              <w:spacing w:line="480" w:lineRule="auto"/>
            </w:pPr>
            <w:r>
              <w:t xml:space="preserve">To look around </w:t>
            </w:r>
          </w:p>
        </w:tc>
        <w:tc>
          <w:tcPr>
            <w:tcW w:w="3118" w:type="dxa"/>
            <w:vAlign w:val="center"/>
          </w:tcPr>
          <w:p w14:paraId="60646F3A" w14:textId="77777777" w:rsidR="00745DC0" w:rsidRDefault="00745DC0" w:rsidP="00B912DB">
            <w:pPr>
              <w:spacing w:line="480" w:lineRule="auto"/>
            </w:pPr>
          </w:p>
        </w:tc>
        <w:tc>
          <w:tcPr>
            <w:tcW w:w="3775" w:type="dxa"/>
          </w:tcPr>
          <w:p w14:paraId="080BE1CF" w14:textId="77777777" w:rsidR="00745DC0" w:rsidRDefault="00745DC0" w:rsidP="00B912DB">
            <w:pPr>
              <w:spacing w:line="480" w:lineRule="auto"/>
            </w:pPr>
          </w:p>
        </w:tc>
      </w:tr>
      <w:tr w:rsidR="00745DC0" w14:paraId="397318D9" w14:textId="77777777" w:rsidTr="00745DC0">
        <w:tc>
          <w:tcPr>
            <w:tcW w:w="3897" w:type="dxa"/>
            <w:vAlign w:val="center"/>
          </w:tcPr>
          <w:p w14:paraId="6E1F5021" w14:textId="4C65E3D6" w:rsidR="00745DC0" w:rsidRPr="007E4DBB" w:rsidRDefault="00982B02" w:rsidP="00B912DB">
            <w:pPr>
              <w:pStyle w:val="ListParagraph"/>
              <w:numPr>
                <w:ilvl w:val="0"/>
                <w:numId w:val="4"/>
              </w:numPr>
              <w:spacing w:line="480" w:lineRule="auto"/>
            </w:pPr>
            <w:r>
              <w:t>To choose</w:t>
            </w:r>
            <w:r w:rsidR="00363863" w:rsidRPr="007E4DBB">
              <w:t xml:space="preserve"> </w:t>
            </w:r>
          </w:p>
        </w:tc>
        <w:tc>
          <w:tcPr>
            <w:tcW w:w="3118" w:type="dxa"/>
            <w:vAlign w:val="center"/>
          </w:tcPr>
          <w:p w14:paraId="4251E3B2" w14:textId="77777777" w:rsidR="00745DC0" w:rsidRDefault="00745DC0" w:rsidP="00B912DB">
            <w:pPr>
              <w:spacing w:line="480" w:lineRule="auto"/>
            </w:pPr>
          </w:p>
        </w:tc>
        <w:tc>
          <w:tcPr>
            <w:tcW w:w="3775" w:type="dxa"/>
          </w:tcPr>
          <w:p w14:paraId="5A98F81B" w14:textId="77777777" w:rsidR="00745DC0" w:rsidRDefault="00745DC0" w:rsidP="00B912DB">
            <w:pPr>
              <w:spacing w:line="480" w:lineRule="auto"/>
            </w:pPr>
          </w:p>
        </w:tc>
      </w:tr>
      <w:tr w:rsidR="00745DC0" w14:paraId="4914902B" w14:textId="77777777" w:rsidTr="00745DC0">
        <w:tc>
          <w:tcPr>
            <w:tcW w:w="3897" w:type="dxa"/>
            <w:vAlign w:val="center"/>
          </w:tcPr>
          <w:p w14:paraId="0F8D0C09" w14:textId="61CC1870" w:rsidR="00745DC0" w:rsidRPr="007E4DBB" w:rsidRDefault="00FC77A4" w:rsidP="00B912DB">
            <w:pPr>
              <w:pStyle w:val="ListParagraph"/>
              <w:numPr>
                <w:ilvl w:val="0"/>
                <w:numId w:val="4"/>
              </w:numPr>
              <w:spacing w:line="480" w:lineRule="auto"/>
            </w:pPr>
            <w:r>
              <w:t>To come in</w:t>
            </w:r>
          </w:p>
        </w:tc>
        <w:tc>
          <w:tcPr>
            <w:tcW w:w="3118" w:type="dxa"/>
            <w:vAlign w:val="center"/>
          </w:tcPr>
          <w:p w14:paraId="31136886" w14:textId="77777777" w:rsidR="00745DC0" w:rsidRDefault="00745DC0" w:rsidP="00B912DB">
            <w:pPr>
              <w:spacing w:line="480" w:lineRule="auto"/>
            </w:pPr>
          </w:p>
        </w:tc>
        <w:tc>
          <w:tcPr>
            <w:tcW w:w="3775" w:type="dxa"/>
          </w:tcPr>
          <w:p w14:paraId="509D9972" w14:textId="77777777" w:rsidR="00745DC0" w:rsidRDefault="00745DC0" w:rsidP="00B912DB">
            <w:pPr>
              <w:spacing w:line="480" w:lineRule="auto"/>
            </w:pPr>
          </w:p>
        </w:tc>
      </w:tr>
      <w:tr w:rsidR="00745DC0" w14:paraId="69D0326F" w14:textId="77777777" w:rsidTr="00745DC0">
        <w:tc>
          <w:tcPr>
            <w:tcW w:w="3897" w:type="dxa"/>
            <w:vAlign w:val="center"/>
          </w:tcPr>
          <w:p w14:paraId="34EB8EB9" w14:textId="6DD26A09" w:rsidR="00745DC0" w:rsidRPr="007E4DBB" w:rsidRDefault="00FC77A4" w:rsidP="00B912DB">
            <w:pPr>
              <w:pStyle w:val="ListParagraph"/>
              <w:numPr>
                <w:ilvl w:val="0"/>
                <w:numId w:val="4"/>
              </w:numPr>
              <w:spacing w:line="480" w:lineRule="auto"/>
            </w:pPr>
            <w:r>
              <w:t>To go in</w:t>
            </w:r>
          </w:p>
        </w:tc>
        <w:tc>
          <w:tcPr>
            <w:tcW w:w="3118" w:type="dxa"/>
            <w:vAlign w:val="center"/>
          </w:tcPr>
          <w:p w14:paraId="4BCF2586" w14:textId="77777777" w:rsidR="00745DC0" w:rsidRDefault="00745DC0" w:rsidP="00B912DB">
            <w:pPr>
              <w:spacing w:line="480" w:lineRule="auto"/>
            </w:pPr>
          </w:p>
        </w:tc>
        <w:tc>
          <w:tcPr>
            <w:tcW w:w="3775" w:type="dxa"/>
          </w:tcPr>
          <w:p w14:paraId="64DF691C" w14:textId="77777777" w:rsidR="00745DC0" w:rsidRDefault="00745DC0" w:rsidP="00B912DB">
            <w:pPr>
              <w:spacing w:line="480" w:lineRule="auto"/>
            </w:pPr>
          </w:p>
        </w:tc>
      </w:tr>
      <w:tr w:rsidR="00745DC0" w14:paraId="2ED4833C" w14:textId="77777777" w:rsidTr="00745DC0">
        <w:tc>
          <w:tcPr>
            <w:tcW w:w="3897" w:type="dxa"/>
            <w:vAlign w:val="center"/>
          </w:tcPr>
          <w:p w14:paraId="732BAF4D" w14:textId="2DB7D3D4" w:rsidR="00745DC0" w:rsidRPr="007E4DBB" w:rsidRDefault="00982B02" w:rsidP="00B912DB">
            <w:pPr>
              <w:pStyle w:val="ListParagraph"/>
              <w:numPr>
                <w:ilvl w:val="0"/>
                <w:numId w:val="4"/>
              </w:numPr>
              <w:spacing w:line="480" w:lineRule="auto"/>
            </w:pPr>
            <w:r>
              <w:t xml:space="preserve">To </w:t>
            </w:r>
            <w:r w:rsidR="00FA2D56">
              <w:t>change (clothes)</w:t>
            </w:r>
          </w:p>
        </w:tc>
        <w:tc>
          <w:tcPr>
            <w:tcW w:w="3118" w:type="dxa"/>
            <w:vAlign w:val="center"/>
          </w:tcPr>
          <w:p w14:paraId="6DF11B26" w14:textId="77777777" w:rsidR="00745DC0" w:rsidRDefault="00745DC0" w:rsidP="00B912DB">
            <w:pPr>
              <w:spacing w:line="480" w:lineRule="auto"/>
            </w:pPr>
          </w:p>
        </w:tc>
        <w:tc>
          <w:tcPr>
            <w:tcW w:w="3775" w:type="dxa"/>
          </w:tcPr>
          <w:p w14:paraId="55AB7C83" w14:textId="77777777" w:rsidR="00745DC0" w:rsidRDefault="00745DC0" w:rsidP="00B912DB">
            <w:pPr>
              <w:spacing w:line="480" w:lineRule="auto"/>
            </w:pPr>
          </w:p>
        </w:tc>
      </w:tr>
      <w:tr w:rsidR="00745DC0" w14:paraId="5FE504D6" w14:textId="77777777" w:rsidTr="00745DC0">
        <w:tc>
          <w:tcPr>
            <w:tcW w:w="3897" w:type="dxa"/>
            <w:vAlign w:val="center"/>
          </w:tcPr>
          <w:p w14:paraId="29BB5FE0" w14:textId="00463812" w:rsidR="00745DC0" w:rsidRPr="007E4DBB" w:rsidRDefault="00982B02" w:rsidP="00B912DB">
            <w:pPr>
              <w:pStyle w:val="ListParagraph"/>
              <w:numPr>
                <w:ilvl w:val="0"/>
                <w:numId w:val="4"/>
              </w:numPr>
              <w:spacing w:line="480" w:lineRule="auto"/>
            </w:pPr>
            <w:r>
              <w:t xml:space="preserve">To </w:t>
            </w:r>
            <w:r w:rsidR="00FA2D56">
              <w:t>wrap</w:t>
            </w:r>
          </w:p>
        </w:tc>
        <w:tc>
          <w:tcPr>
            <w:tcW w:w="3118" w:type="dxa"/>
            <w:vAlign w:val="center"/>
          </w:tcPr>
          <w:p w14:paraId="1459EE5E" w14:textId="77777777" w:rsidR="00745DC0" w:rsidRDefault="00745DC0" w:rsidP="00B912DB">
            <w:pPr>
              <w:spacing w:line="480" w:lineRule="auto"/>
            </w:pPr>
          </w:p>
        </w:tc>
        <w:tc>
          <w:tcPr>
            <w:tcW w:w="3775" w:type="dxa"/>
          </w:tcPr>
          <w:p w14:paraId="591A4564" w14:textId="77777777" w:rsidR="00745DC0" w:rsidRDefault="00745DC0" w:rsidP="00B912DB">
            <w:pPr>
              <w:spacing w:line="480" w:lineRule="auto"/>
            </w:pPr>
          </w:p>
        </w:tc>
      </w:tr>
      <w:tr w:rsidR="00745DC0" w14:paraId="46E75BCC" w14:textId="77777777" w:rsidTr="00745DC0">
        <w:tc>
          <w:tcPr>
            <w:tcW w:w="3897" w:type="dxa"/>
            <w:vAlign w:val="center"/>
          </w:tcPr>
          <w:p w14:paraId="6FF77B14" w14:textId="533642E6" w:rsidR="00745DC0" w:rsidRPr="007E4DBB" w:rsidRDefault="00982B02" w:rsidP="00B912DB">
            <w:pPr>
              <w:pStyle w:val="ListParagraph"/>
              <w:numPr>
                <w:ilvl w:val="0"/>
                <w:numId w:val="4"/>
              </w:numPr>
              <w:spacing w:line="480" w:lineRule="auto"/>
            </w:pPr>
            <w:r>
              <w:t xml:space="preserve">To </w:t>
            </w:r>
            <w:r w:rsidR="007A730C">
              <w:t>match well</w:t>
            </w:r>
          </w:p>
        </w:tc>
        <w:tc>
          <w:tcPr>
            <w:tcW w:w="3118" w:type="dxa"/>
            <w:vAlign w:val="center"/>
          </w:tcPr>
          <w:p w14:paraId="04399958" w14:textId="77777777" w:rsidR="00745DC0" w:rsidRDefault="00745DC0" w:rsidP="00B912DB">
            <w:pPr>
              <w:spacing w:line="480" w:lineRule="auto"/>
            </w:pPr>
          </w:p>
        </w:tc>
        <w:tc>
          <w:tcPr>
            <w:tcW w:w="3775" w:type="dxa"/>
          </w:tcPr>
          <w:p w14:paraId="30BC67D0" w14:textId="77777777" w:rsidR="00745DC0" w:rsidRDefault="00745DC0" w:rsidP="00B912DB">
            <w:pPr>
              <w:spacing w:line="480" w:lineRule="auto"/>
            </w:pPr>
          </w:p>
        </w:tc>
      </w:tr>
      <w:tr w:rsidR="005367F5" w14:paraId="6B192950" w14:textId="77777777" w:rsidTr="00745DC0">
        <w:tc>
          <w:tcPr>
            <w:tcW w:w="3897" w:type="dxa"/>
            <w:vAlign w:val="center"/>
          </w:tcPr>
          <w:p w14:paraId="34B974A8" w14:textId="55829A55" w:rsidR="005367F5" w:rsidRPr="007E4DBB" w:rsidRDefault="00674AD1" w:rsidP="00B912DB">
            <w:pPr>
              <w:pStyle w:val="ListParagraph"/>
              <w:numPr>
                <w:ilvl w:val="0"/>
                <w:numId w:val="4"/>
              </w:numPr>
              <w:spacing w:line="480" w:lineRule="auto"/>
            </w:pPr>
            <w:r w:rsidRPr="007E4DBB">
              <w:t>T</w:t>
            </w:r>
            <w:r w:rsidR="00982B02">
              <w:t xml:space="preserve">o </w:t>
            </w:r>
            <w:r w:rsidR="0077339D">
              <w:t>bring something to someone</w:t>
            </w:r>
          </w:p>
        </w:tc>
        <w:tc>
          <w:tcPr>
            <w:tcW w:w="3118" w:type="dxa"/>
            <w:vAlign w:val="center"/>
          </w:tcPr>
          <w:p w14:paraId="49BD18D0" w14:textId="77777777" w:rsidR="005367F5" w:rsidRDefault="005367F5" w:rsidP="00B912DB">
            <w:pPr>
              <w:spacing w:line="480" w:lineRule="auto"/>
            </w:pPr>
          </w:p>
        </w:tc>
        <w:tc>
          <w:tcPr>
            <w:tcW w:w="3775" w:type="dxa"/>
          </w:tcPr>
          <w:p w14:paraId="766DBDD9" w14:textId="77777777" w:rsidR="005367F5" w:rsidRDefault="005367F5" w:rsidP="00B912DB">
            <w:pPr>
              <w:spacing w:line="480" w:lineRule="auto"/>
            </w:pPr>
          </w:p>
        </w:tc>
      </w:tr>
    </w:tbl>
    <w:p w14:paraId="3F52C917" w14:textId="77777777" w:rsidR="00533E05" w:rsidRPr="00533E05" w:rsidRDefault="00533E05" w:rsidP="00EC0C31">
      <w:pPr>
        <w:spacing w:line="480" w:lineRule="auto"/>
        <w:sectPr w:rsidR="00533E05" w:rsidRPr="00533E05" w:rsidSect="008841E5">
          <w:type w:val="continuous"/>
          <w:pgSz w:w="12240" w:h="15840"/>
          <w:pgMar w:top="720" w:right="720" w:bottom="720" w:left="720" w:header="540" w:footer="864" w:gutter="0"/>
          <w:cols w:space="720"/>
          <w:docGrid w:linePitch="360"/>
        </w:sectPr>
      </w:pPr>
    </w:p>
    <w:p w14:paraId="489D25CB" w14:textId="77777777" w:rsidR="00A11114" w:rsidRDefault="00A11114">
      <w:pPr>
        <w:rPr>
          <w:rFonts w:ascii="Cambria" w:hAnsi="Cambria"/>
          <w:b/>
          <w:color w:val="000000" w:themeColor="text1"/>
          <w:sz w:val="28"/>
        </w:rPr>
      </w:pPr>
      <w:r>
        <w:rPr>
          <w:rFonts w:ascii="Cambria" w:hAnsi="Cambria"/>
        </w:rPr>
        <w:br w:type="page"/>
      </w:r>
    </w:p>
    <w:p w14:paraId="65F947E7" w14:textId="36DC9DC3" w:rsidR="00736FE4" w:rsidRPr="009E1434" w:rsidRDefault="00D04CE7" w:rsidP="0080401C">
      <w:pPr>
        <w:pStyle w:val="Heading3"/>
        <w:rPr>
          <w:rFonts w:ascii="Cambria" w:hAnsi="Cambria"/>
          <w:color w:val="C0504D" w:themeColor="accent2"/>
        </w:rPr>
      </w:pPr>
      <w:r w:rsidRPr="00B912DB">
        <w:rPr>
          <w:rFonts w:ascii="Cambria" w:hAnsi="Cambria"/>
        </w:rPr>
        <w:lastRenderedPageBreak/>
        <w:t>Concept Check:</w:t>
      </w:r>
      <w:r w:rsidR="00736FE4" w:rsidRPr="00B912DB">
        <w:rPr>
          <w:rFonts w:ascii="Cambria" w:hAnsi="Cambria"/>
        </w:rPr>
        <w:t xml:space="preserve"> </w:t>
      </w:r>
      <w:r w:rsidR="00240474">
        <w:rPr>
          <w:rFonts w:ascii="Cambria" w:hAnsi="Cambria"/>
          <w:color w:val="auto"/>
        </w:rPr>
        <w:t>Compound Verbs</w:t>
      </w:r>
    </w:p>
    <w:p w14:paraId="44067893" w14:textId="7AC90F91" w:rsidR="00117145" w:rsidRDefault="00240474" w:rsidP="00DC6EFC">
      <w:pPr>
        <w:shd w:val="clear" w:color="auto" w:fill="D9D9D9" w:themeFill="background1" w:themeFillShade="D9"/>
        <w:rPr>
          <w:rFonts w:ascii="Gill Sans MT" w:hAnsi="Gill Sans MT"/>
          <w:sz w:val="24"/>
          <w:szCs w:val="24"/>
        </w:rPr>
      </w:pPr>
      <w:r>
        <w:rPr>
          <w:rFonts w:ascii="Gill Sans MT" w:hAnsi="Gill Sans MT"/>
          <w:sz w:val="24"/>
          <w:szCs w:val="24"/>
        </w:rPr>
        <w:t>There are many compound verbs in Korean</w:t>
      </w:r>
      <w:r w:rsidR="00EB0618">
        <w:rPr>
          <w:rFonts w:ascii="Gill Sans MT" w:hAnsi="Gill Sans MT"/>
          <w:sz w:val="24"/>
          <w:szCs w:val="24"/>
        </w:rPr>
        <w:t xml:space="preserve"> which are made up of two verbs</w:t>
      </w:r>
      <w:r>
        <w:rPr>
          <w:rFonts w:ascii="Gill Sans MT" w:hAnsi="Gill Sans MT"/>
          <w:sz w:val="24"/>
          <w:szCs w:val="24"/>
        </w:rPr>
        <w:t xml:space="preserve">. Verbs such as </w:t>
      </w:r>
      <w:r>
        <w:rPr>
          <w:rFonts w:ascii="Batang" w:eastAsia="Batang" w:hAnsi="Batang" w:cs="Batang" w:hint="eastAsia"/>
          <w:sz w:val="24"/>
          <w:szCs w:val="24"/>
          <w:lang w:eastAsia="ko-KR"/>
        </w:rPr>
        <w:t xml:space="preserve">가다, 오다, 다니다 </w:t>
      </w:r>
      <w:r>
        <w:rPr>
          <w:rFonts w:ascii="Gill Sans MT" w:hAnsi="Gill Sans MT"/>
          <w:sz w:val="24"/>
          <w:szCs w:val="24"/>
        </w:rPr>
        <w:t xml:space="preserve">are commonly combined with other verbs. </w:t>
      </w:r>
      <w:r w:rsidR="00EB0618">
        <w:rPr>
          <w:rFonts w:ascii="Gill Sans MT" w:hAnsi="Gill Sans MT"/>
          <w:sz w:val="24"/>
          <w:szCs w:val="24"/>
        </w:rPr>
        <w:t xml:space="preserve">When using compound verbs in Korean, you need to remember where you are. Depending on where you are, you need to use the appropriate one. See below for examples. </w:t>
      </w:r>
    </w:p>
    <w:p w14:paraId="462D2723" w14:textId="7378ADF1" w:rsidR="00C76361" w:rsidRDefault="00DB4587" w:rsidP="00A11114">
      <w:pPr>
        <w:shd w:val="clear" w:color="auto" w:fill="D9D9D9" w:themeFill="background1" w:themeFillShade="D9"/>
        <w:rPr>
          <w:rFonts w:ascii="Gill Sans MT" w:hAnsi="Gill Sans MT"/>
          <w:sz w:val="24"/>
          <w:szCs w:val="24"/>
        </w:rPr>
      </w:pPr>
      <w:r>
        <w:rPr>
          <w:rFonts w:ascii="Gill Sans MT" w:hAnsi="Gill Sans MT"/>
          <w:sz w:val="24"/>
          <w:szCs w:val="24"/>
        </w:rPr>
        <w:t>You can explore walking around Insadong i</w:t>
      </w:r>
      <w:r w:rsidR="00F978A2">
        <w:rPr>
          <w:rFonts w:ascii="Gill Sans MT" w:hAnsi="Gill Sans MT"/>
          <w:sz w:val="24"/>
          <w:szCs w:val="24"/>
        </w:rPr>
        <w:t xml:space="preserve">n Korea by watching </w:t>
      </w:r>
      <w:r w:rsidR="00A11114">
        <w:rPr>
          <w:rFonts w:ascii="Gill Sans MT" w:hAnsi="Gill Sans MT"/>
          <w:sz w:val="24"/>
          <w:szCs w:val="24"/>
        </w:rPr>
        <w:t xml:space="preserve">the </w:t>
      </w:r>
      <w:hyperlink r:id="rId22" w:history="1">
        <w:r w:rsidR="00A11114" w:rsidRPr="00A11114">
          <w:rPr>
            <w:rStyle w:val="Hyperlink"/>
            <w:rFonts w:ascii="Gill Sans MT" w:hAnsi="Gill Sans MT"/>
            <w:sz w:val="24"/>
            <w:szCs w:val="24"/>
          </w:rPr>
          <w:t>Concept Check video</w:t>
        </w:r>
      </w:hyperlink>
      <w:r w:rsidR="00740D13">
        <w:rPr>
          <w:rFonts w:ascii="Gill Sans MT" w:hAnsi="Gill Sans MT"/>
          <w:sz w:val="24"/>
          <w:szCs w:val="24"/>
        </w:rPr>
        <w:t>.</w:t>
      </w:r>
    </w:p>
    <w:p w14:paraId="72DEE9F0" w14:textId="0201F8B4" w:rsidR="00F978A2" w:rsidRPr="00DB4587" w:rsidRDefault="00F978A2" w:rsidP="00DC6EFC">
      <w:pPr>
        <w:shd w:val="clear" w:color="auto" w:fill="D9D9D9" w:themeFill="background1" w:themeFillShade="D9"/>
        <w:rPr>
          <w:rFonts w:ascii="Gill Sans MT" w:hAnsi="Gill Sans MT"/>
          <w:sz w:val="24"/>
          <w:szCs w:val="24"/>
        </w:rPr>
      </w:pPr>
      <w:r>
        <w:rPr>
          <w:rFonts w:ascii="Gill Sans MT" w:hAnsi="Gill Sans MT"/>
          <w:sz w:val="24"/>
          <w:szCs w:val="24"/>
        </w:rPr>
        <w:t xml:space="preserve">As you watch, say the verbs aloud that reflect what you are watching. For example, “to enter,” “to exit,” etc. </w:t>
      </w:r>
    </w:p>
    <w:p w14:paraId="10290781" w14:textId="03605D31" w:rsidR="00E70CC5" w:rsidRDefault="00A2757D" w:rsidP="002526D8">
      <w:pPr>
        <w:rPr>
          <w:rFonts w:ascii="Batang" w:eastAsia="Batang" w:hAnsi="Batang" w:cs="Batang"/>
          <w:lang w:eastAsia="ko-KR"/>
        </w:rPr>
      </w:pPr>
      <w:r>
        <w:rPr>
          <w:lang w:eastAsia="ja-JP"/>
        </w:rPr>
        <w:t xml:space="preserve">To </w:t>
      </w:r>
      <w:r w:rsidR="00F01B8B">
        <w:rPr>
          <w:lang w:eastAsia="ja-JP"/>
        </w:rPr>
        <w:t xml:space="preserve">combine the two verbs together, there are several ways. One is adding </w:t>
      </w:r>
      <w:r w:rsidR="00F01B8B">
        <w:rPr>
          <w:rFonts w:ascii="Batang" w:eastAsia="Batang" w:hAnsi="Batang" w:cs="Batang" w:hint="eastAsia"/>
          <w:lang w:eastAsia="ko-KR"/>
        </w:rPr>
        <w:t xml:space="preserve">~어/아 가다, 오다. </w:t>
      </w:r>
      <w:r w:rsidR="00F01B8B">
        <w:rPr>
          <w:lang w:eastAsia="ja-JP"/>
        </w:rPr>
        <w:t xml:space="preserve">The second one is adding </w:t>
      </w:r>
      <w:r w:rsidR="00F01B8B">
        <w:rPr>
          <w:rFonts w:ascii="Batang" w:eastAsia="Batang" w:hAnsi="Batang" w:cs="Batang" w:hint="eastAsia"/>
          <w:lang w:eastAsia="ko-KR"/>
        </w:rPr>
        <w:t xml:space="preserve">~고 가다, 오다, 다니다. </w:t>
      </w:r>
    </w:p>
    <w:p w14:paraId="78F696FE" w14:textId="2E15C816" w:rsidR="002526D8" w:rsidRDefault="00EB0618" w:rsidP="006A1EE1">
      <w:pPr>
        <w:rPr>
          <w:rFonts w:ascii="Batang" w:eastAsia="Batang" w:hAnsi="Batang" w:cs="Batang"/>
          <w:lang w:eastAsia="ko-KR"/>
        </w:rPr>
      </w:pPr>
      <w:r>
        <w:rPr>
          <w:rFonts w:ascii="Batang" w:eastAsia="Batang" w:hAnsi="Batang" w:cs="Batang" w:hint="eastAsia"/>
          <w:lang w:eastAsia="ko-KR"/>
        </w:rPr>
        <w:t xml:space="preserve">들다 </w:t>
      </w:r>
      <w:r>
        <w:rPr>
          <w:rFonts w:ascii="Batang" w:eastAsia="Batang" w:hAnsi="Batang" w:cs="Batang" w:hint="eastAsia"/>
          <w:lang w:eastAsia="ko-KR"/>
        </w:rPr>
        <w:tab/>
      </w:r>
      <w:r>
        <w:rPr>
          <w:rFonts w:ascii="Batang" w:eastAsia="Batang" w:hAnsi="Batang" w:cs="Batang"/>
          <w:lang w:eastAsia="ko-KR"/>
        </w:rPr>
        <w:t>to enter</w:t>
      </w:r>
      <w:r>
        <w:rPr>
          <w:rFonts w:ascii="Batang" w:eastAsia="Batang" w:hAnsi="Batang" w:cs="Batang" w:hint="eastAsia"/>
          <w:lang w:eastAsia="ko-KR"/>
        </w:rPr>
        <w:tab/>
      </w:r>
      <w:r>
        <w:rPr>
          <w:rFonts w:ascii="Batang" w:eastAsia="Batang" w:hAnsi="Batang" w:cs="Batang" w:hint="eastAsia"/>
          <w:lang w:eastAsia="ko-KR"/>
        </w:rPr>
        <w:tab/>
      </w:r>
      <w:r w:rsidR="00A2757D">
        <w:rPr>
          <w:rFonts w:ascii="Batang" w:eastAsia="Batang" w:hAnsi="Batang" w:cs="Batang" w:hint="eastAsia"/>
          <w:lang w:eastAsia="ko-KR"/>
        </w:rPr>
        <w:t xml:space="preserve">가다 </w:t>
      </w:r>
      <w:r w:rsidR="00A2757D">
        <w:rPr>
          <w:rFonts w:ascii="Batang" w:eastAsia="Batang" w:hAnsi="Batang" w:cs="Batang"/>
          <w:lang w:eastAsia="ko-KR"/>
        </w:rPr>
        <w:t>to go</w:t>
      </w:r>
      <w:r w:rsidR="00512C3E">
        <w:rPr>
          <w:rFonts w:ascii="Batang" w:eastAsia="Batang" w:hAnsi="Batang" w:cs="Batang"/>
          <w:lang w:eastAsia="ko-KR"/>
        </w:rPr>
        <w:t xml:space="preserve"> (enter and go)</w:t>
      </w:r>
      <w:r w:rsidR="00A2757D">
        <w:rPr>
          <w:rFonts w:ascii="Batang" w:eastAsia="Batang" w:hAnsi="Batang" w:cs="Batang" w:hint="eastAsia"/>
          <w:lang w:eastAsia="ko-KR"/>
        </w:rPr>
        <w:tab/>
      </w:r>
      <w:r>
        <w:rPr>
          <w:rFonts w:ascii="Batang" w:eastAsia="Batang" w:hAnsi="Batang" w:cs="Batang" w:hint="eastAsia"/>
          <w:lang w:eastAsia="ko-KR"/>
        </w:rPr>
        <w:t xml:space="preserve">들어가다 </w:t>
      </w:r>
      <w:r w:rsidR="00DE14AE">
        <w:rPr>
          <w:rFonts w:ascii="Batang" w:eastAsia="Batang" w:hAnsi="Batang" w:cs="Batang"/>
          <w:lang w:eastAsia="ko-KR"/>
        </w:rPr>
        <w:tab/>
        <w:t>to go in</w:t>
      </w:r>
    </w:p>
    <w:p w14:paraId="6AC89A19" w14:textId="097BE0AC" w:rsidR="00EB0618" w:rsidRDefault="00EB0618" w:rsidP="006A1EE1">
      <w:pPr>
        <w:rPr>
          <w:rFonts w:ascii="Batang" w:eastAsia="Batang" w:hAnsi="Batang" w:cs="Batang"/>
          <w:lang w:eastAsia="ko-KR"/>
        </w:rPr>
      </w:pPr>
      <w:r>
        <w:rPr>
          <w:rFonts w:ascii="Batang" w:eastAsia="Batang" w:hAnsi="Batang" w:cs="Batang" w:hint="eastAsia"/>
          <w:lang w:eastAsia="ko-KR"/>
        </w:rPr>
        <w:t xml:space="preserve">나다 </w:t>
      </w:r>
      <w:r>
        <w:rPr>
          <w:rFonts w:ascii="Batang" w:eastAsia="Batang" w:hAnsi="Batang" w:cs="Batang" w:hint="eastAsia"/>
          <w:lang w:eastAsia="ko-KR"/>
        </w:rPr>
        <w:tab/>
      </w:r>
      <w:r>
        <w:rPr>
          <w:rFonts w:ascii="Batang" w:eastAsia="Batang" w:hAnsi="Batang" w:cs="Batang"/>
          <w:lang w:eastAsia="ko-KR"/>
        </w:rPr>
        <w:t>to exit</w:t>
      </w:r>
      <w:r>
        <w:rPr>
          <w:rFonts w:ascii="Batang" w:eastAsia="Batang" w:hAnsi="Batang" w:cs="Batang" w:hint="eastAsia"/>
          <w:lang w:eastAsia="ko-KR"/>
        </w:rPr>
        <w:tab/>
      </w:r>
      <w:r>
        <w:rPr>
          <w:rFonts w:ascii="Batang" w:eastAsia="Batang" w:hAnsi="Batang" w:cs="Batang" w:hint="eastAsia"/>
          <w:lang w:eastAsia="ko-KR"/>
        </w:rPr>
        <w:tab/>
      </w:r>
      <w:r w:rsidR="00A2757D">
        <w:rPr>
          <w:rFonts w:ascii="Batang" w:eastAsia="Batang" w:hAnsi="Batang" w:cs="Batang" w:hint="eastAsia"/>
          <w:lang w:eastAsia="ko-KR"/>
        </w:rPr>
        <w:t xml:space="preserve">가다 </w:t>
      </w:r>
      <w:r w:rsidR="00A2757D">
        <w:rPr>
          <w:rFonts w:ascii="Batang" w:eastAsia="Batang" w:hAnsi="Batang" w:cs="Batang"/>
          <w:lang w:eastAsia="ko-KR"/>
        </w:rPr>
        <w:t>to go</w:t>
      </w:r>
      <w:r w:rsidR="00512C3E">
        <w:rPr>
          <w:rFonts w:ascii="Batang" w:eastAsia="Batang" w:hAnsi="Batang" w:cs="Batang"/>
          <w:lang w:eastAsia="ko-KR"/>
        </w:rPr>
        <w:t xml:space="preserve"> (exit and go)</w:t>
      </w:r>
      <w:r w:rsidR="00512C3E">
        <w:rPr>
          <w:rFonts w:ascii="Batang" w:eastAsia="Batang" w:hAnsi="Batang" w:cs="Batang"/>
          <w:lang w:eastAsia="ko-KR"/>
        </w:rPr>
        <w:tab/>
      </w:r>
      <w:r w:rsidR="00A2757D">
        <w:rPr>
          <w:rFonts w:ascii="Batang" w:eastAsia="Batang" w:hAnsi="Batang" w:cs="Batang" w:hint="eastAsia"/>
          <w:lang w:eastAsia="ko-KR"/>
        </w:rPr>
        <w:tab/>
      </w:r>
      <w:r>
        <w:rPr>
          <w:rFonts w:ascii="Batang" w:eastAsia="Batang" w:hAnsi="Batang" w:cs="Batang" w:hint="eastAsia"/>
          <w:lang w:eastAsia="ko-KR"/>
        </w:rPr>
        <w:t xml:space="preserve">나가다 </w:t>
      </w:r>
      <w:r w:rsidR="00A951B9">
        <w:rPr>
          <w:rFonts w:ascii="Batang" w:eastAsia="Batang" w:hAnsi="Batang" w:cs="Batang"/>
          <w:lang w:eastAsia="ko-KR"/>
        </w:rPr>
        <w:tab/>
      </w:r>
      <w:r w:rsidR="00A951B9">
        <w:rPr>
          <w:rFonts w:ascii="Batang" w:eastAsia="Batang" w:hAnsi="Batang" w:cs="Batang"/>
          <w:lang w:eastAsia="ko-KR"/>
        </w:rPr>
        <w:tab/>
        <w:t>to go out</w:t>
      </w:r>
      <w:r>
        <w:rPr>
          <w:rFonts w:ascii="Batang" w:eastAsia="Batang" w:hAnsi="Batang" w:cs="Batang" w:hint="eastAsia"/>
          <w:lang w:eastAsia="ko-KR"/>
        </w:rPr>
        <w:tab/>
      </w:r>
      <w:r>
        <w:rPr>
          <w:rFonts w:ascii="Batang" w:eastAsia="Batang" w:hAnsi="Batang" w:cs="Batang" w:hint="eastAsia"/>
          <w:lang w:eastAsia="ko-KR"/>
        </w:rPr>
        <w:tab/>
      </w:r>
    </w:p>
    <w:p w14:paraId="626FE393" w14:textId="23625937" w:rsidR="00EB0618" w:rsidRDefault="00EB0618" w:rsidP="006A1EE1">
      <w:pPr>
        <w:rPr>
          <w:rFonts w:ascii="Batang" w:eastAsia="Batang" w:hAnsi="Batang" w:cs="Batang"/>
          <w:lang w:eastAsia="ko-KR"/>
        </w:rPr>
      </w:pPr>
      <w:r>
        <w:rPr>
          <w:rFonts w:ascii="Batang" w:eastAsia="Batang" w:hAnsi="Batang" w:cs="Batang" w:hint="eastAsia"/>
          <w:lang w:eastAsia="ko-KR"/>
        </w:rPr>
        <w:t xml:space="preserve">오르다 </w:t>
      </w:r>
      <w:r>
        <w:rPr>
          <w:rFonts w:ascii="Batang" w:eastAsia="Batang" w:hAnsi="Batang" w:cs="Batang" w:hint="eastAsia"/>
          <w:lang w:eastAsia="ko-KR"/>
        </w:rPr>
        <w:tab/>
      </w:r>
      <w:r>
        <w:rPr>
          <w:rFonts w:ascii="Batang" w:eastAsia="Batang" w:hAnsi="Batang" w:cs="Batang"/>
          <w:lang w:eastAsia="ko-KR"/>
        </w:rPr>
        <w:t>to ascend</w:t>
      </w:r>
      <w:r>
        <w:rPr>
          <w:rFonts w:ascii="Batang" w:eastAsia="Batang" w:hAnsi="Batang" w:cs="Batang" w:hint="eastAsia"/>
          <w:lang w:eastAsia="ko-KR"/>
        </w:rPr>
        <w:tab/>
      </w:r>
      <w:r w:rsidR="00A2757D">
        <w:rPr>
          <w:rFonts w:ascii="Batang" w:eastAsia="Batang" w:hAnsi="Batang" w:cs="Batang" w:hint="eastAsia"/>
          <w:lang w:eastAsia="ko-KR"/>
        </w:rPr>
        <w:t xml:space="preserve">가다 </w:t>
      </w:r>
      <w:r w:rsidR="00A2757D">
        <w:rPr>
          <w:rFonts w:ascii="Batang" w:eastAsia="Batang" w:hAnsi="Batang" w:cs="Batang"/>
          <w:lang w:eastAsia="ko-KR"/>
        </w:rPr>
        <w:t>to go</w:t>
      </w:r>
      <w:r w:rsidR="00512C3E">
        <w:rPr>
          <w:rFonts w:ascii="Batang" w:eastAsia="Batang" w:hAnsi="Batang" w:cs="Batang"/>
          <w:lang w:eastAsia="ko-KR"/>
        </w:rPr>
        <w:t xml:space="preserve"> (ascend and go)</w:t>
      </w:r>
      <w:r w:rsidR="00A2757D">
        <w:rPr>
          <w:rFonts w:ascii="Batang" w:eastAsia="Batang" w:hAnsi="Batang" w:cs="Batang" w:hint="eastAsia"/>
          <w:lang w:eastAsia="ko-KR"/>
        </w:rPr>
        <w:tab/>
      </w:r>
      <w:r>
        <w:rPr>
          <w:rFonts w:ascii="Batang" w:eastAsia="Batang" w:hAnsi="Batang" w:cs="Batang" w:hint="eastAsia"/>
          <w:lang w:eastAsia="ko-KR"/>
        </w:rPr>
        <w:t xml:space="preserve">올라가다 </w:t>
      </w:r>
      <w:r w:rsidR="00A2757D">
        <w:rPr>
          <w:rFonts w:ascii="Batang" w:eastAsia="Batang" w:hAnsi="Batang" w:cs="Batang"/>
          <w:lang w:eastAsia="ko-KR"/>
        </w:rPr>
        <w:tab/>
        <w:t>to go up</w:t>
      </w:r>
      <w:r>
        <w:rPr>
          <w:rFonts w:ascii="Batang" w:eastAsia="Batang" w:hAnsi="Batang" w:cs="Batang" w:hint="eastAsia"/>
          <w:lang w:eastAsia="ko-KR"/>
        </w:rPr>
        <w:tab/>
      </w:r>
    </w:p>
    <w:p w14:paraId="10F1ED8D" w14:textId="5B35DACD" w:rsidR="00EB0618" w:rsidRDefault="00A951B9" w:rsidP="006A1EE1">
      <w:pPr>
        <w:rPr>
          <w:rFonts w:ascii="Batang" w:eastAsia="Batang" w:hAnsi="Batang" w:cs="Batang"/>
          <w:lang w:eastAsia="ko-KR"/>
        </w:rPr>
      </w:pPr>
      <w:r>
        <w:rPr>
          <w:rFonts w:ascii="Batang" w:eastAsia="Batang" w:hAnsi="Batang" w:cs="Batang" w:hint="eastAsia"/>
          <w:lang w:eastAsia="ko-KR"/>
        </w:rPr>
        <w:t>내리</w:t>
      </w:r>
      <w:r w:rsidR="00EB0618">
        <w:rPr>
          <w:rFonts w:ascii="Batang" w:eastAsia="Batang" w:hAnsi="Batang" w:cs="Batang" w:hint="eastAsia"/>
          <w:lang w:eastAsia="ko-KR"/>
        </w:rPr>
        <w:t xml:space="preserve">다 </w:t>
      </w:r>
      <w:r w:rsidR="00EB0618">
        <w:rPr>
          <w:rFonts w:ascii="Batang" w:eastAsia="Batang" w:hAnsi="Batang" w:cs="Batang" w:hint="eastAsia"/>
          <w:lang w:eastAsia="ko-KR"/>
        </w:rPr>
        <w:tab/>
      </w:r>
      <w:r>
        <w:rPr>
          <w:rFonts w:ascii="Batang" w:eastAsia="Batang" w:hAnsi="Batang" w:cs="Batang"/>
          <w:lang w:eastAsia="ko-KR"/>
        </w:rPr>
        <w:t>to descend</w:t>
      </w:r>
      <w:r w:rsidR="00EB0618">
        <w:rPr>
          <w:rFonts w:ascii="Batang" w:eastAsia="Batang" w:hAnsi="Batang" w:cs="Batang" w:hint="eastAsia"/>
          <w:lang w:eastAsia="ko-KR"/>
        </w:rPr>
        <w:tab/>
      </w:r>
      <w:r w:rsidR="00A2757D">
        <w:rPr>
          <w:rFonts w:ascii="Batang" w:eastAsia="Batang" w:hAnsi="Batang" w:cs="Batang" w:hint="eastAsia"/>
          <w:lang w:eastAsia="ko-KR"/>
        </w:rPr>
        <w:t xml:space="preserve">가다 </w:t>
      </w:r>
      <w:r w:rsidR="00A2757D">
        <w:rPr>
          <w:rFonts w:ascii="Batang" w:eastAsia="Batang" w:hAnsi="Batang" w:cs="Batang"/>
          <w:lang w:eastAsia="ko-KR"/>
        </w:rPr>
        <w:t>to go</w:t>
      </w:r>
      <w:r>
        <w:rPr>
          <w:rFonts w:ascii="Batang" w:eastAsia="Batang" w:hAnsi="Batang" w:cs="Batang"/>
          <w:lang w:eastAsia="ko-KR"/>
        </w:rPr>
        <w:t xml:space="preserve"> (walk and descend</w:t>
      </w:r>
      <w:r w:rsidR="00512C3E">
        <w:rPr>
          <w:rFonts w:ascii="Batang" w:eastAsia="Batang" w:hAnsi="Batang" w:cs="Batang"/>
          <w:lang w:eastAsia="ko-KR"/>
        </w:rPr>
        <w:t>)</w:t>
      </w:r>
      <w:r w:rsidR="00A2757D">
        <w:rPr>
          <w:rFonts w:ascii="Batang" w:eastAsia="Batang" w:hAnsi="Batang" w:cs="Batang" w:hint="eastAsia"/>
          <w:lang w:eastAsia="ko-KR"/>
        </w:rPr>
        <w:tab/>
      </w:r>
      <w:r>
        <w:rPr>
          <w:rFonts w:ascii="Batang" w:eastAsia="Batang" w:hAnsi="Batang" w:cs="Batang" w:hint="eastAsia"/>
          <w:lang w:eastAsia="ko-KR"/>
        </w:rPr>
        <w:t>내려</w:t>
      </w:r>
      <w:r w:rsidR="00EB0618">
        <w:rPr>
          <w:rFonts w:ascii="Batang" w:eastAsia="Batang" w:hAnsi="Batang" w:cs="Batang" w:hint="eastAsia"/>
          <w:lang w:eastAsia="ko-KR"/>
        </w:rPr>
        <w:t xml:space="preserve">가다 </w:t>
      </w:r>
      <w:r w:rsidR="00EB0618">
        <w:rPr>
          <w:rFonts w:ascii="Batang" w:eastAsia="Batang" w:hAnsi="Batang" w:cs="Batang" w:hint="eastAsia"/>
          <w:lang w:eastAsia="ko-KR"/>
        </w:rPr>
        <w:tab/>
      </w:r>
      <w:r>
        <w:rPr>
          <w:rFonts w:ascii="Batang" w:eastAsia="Batang" w:hAnsi="Batang" w:cs="Batang"/>
          <w:lang w:eastAsia="ko-KR"/>
        </w:rPr>
        <w:t>to go down</w:t>
      </w:r>
      <w:r w:rsidR="00A2757D">
        <w:rPr>
          <w:rFonts w:ascii="Batang" w:eastAsia="Batang" w:hAnsi="Batang" w:cs="Batang"/>
          <w:lang w:eastAsia="ko-KR"/>
        </w:rPr>
        <w:tab/>
      </w:r>
      <w:r w:rsidR="00A2757D">
        <w:rPr>
          <w:rFonts w:ascii="Batang" w:eastAsia="Batang" w:hAnsi="Batang" w:cs="Batang"/>
          <w:lang w:eastAsia="ko-KR"/>
        </w:rPr>
        <w:tab/>
      </w:r>
    </w:p>
    <w:p w14:paraId="79F1AB6F" w14:textId="77777777" w:rsidR="00D7623F" w:rsidRDefault="00D7623F" w:rsidP="006A1EE1">
      <w:pPr>
        <w:rPr>
          <w:rFonts w:ascii="Batang" w:eastAsia="Batang" w:hAnsi="Batang" w:cs="Batang"/>
          <w:lang w:eastAsia="ko-KR"/>
        </w:rPr>
      </w:pPr>
    </w:p>
    <w:p w14:paraId="474AB430" w14:textId="77777777" w:rsidR="00D7623F" w:rsidRDefault="00D7623F" w:rsidP="006A1EE1">
      <w:pPr>
        <w:rPr>
          <w:rFonts w:ascii="Batang" w:eastAsia="Batang" w:hAnsi="Batang" w:cs="Batang"/>
          <w:lang w:eastAsia="ko-KR"/>
        </w:rPr>
      </w:pPr>
    </w:p>
    <w:p w14:paraId="0C265376" w14:textId="566A980C" w:rsidR="00A2757D" w:rsidRDefault="00A2757D" w:rsidP="006A1EE1">
      <w:pPr>
        <w:rPr>
          <w:rFonts w:ascii="Batang" w:eastAsia="Batang" w:hAnsi="Batang" w:cs="Batang"/>
          <w:lang w:eastAsia="ko-KR"/>
        </w:rPr>
      </w:pPr>
      <w:r>
        <w:rPr>
          <w:rFonts w:ascii="Batang" w:eastAsia="Batang" w:hAnsi="Batang" w:cs="Batang" w:hint="eastAsia"/>
          <w:lang w:eastAsia="ko-KR"/>
        </w:rPr>
        <w:t xml:space="preserve">들다 </w:t>
      </w:r>
      <w:r>
        <w:rPr>
          <w:rFonts w:ascii="Batang" w:eastAsia="Batang" w:hAnsi="Batang" w:cs="Batang" w:hint="eastAsia"/>
          <w:lang w:eastAsia="ko-KR"/>
        </w:rPr>
        <w:tab/>
      </w:r>
      <w:r>
        <w:rPr>
          <w:rFonts w:ascii="Batang" w:eastAsia="Batang" w:hAnsi="Batang" w:cs="Batang"/>
          <w:lang w:eastAsia="ko-KR"/>
        </w:rPr>
        <w:t xml:space="preserve">to enter </w:t>
      </w:r>
      <w:r>
        <w:rPr>
          <w:rFonts w:ascii="Batang" w:eastAsia="Batang" w:hAnsi="Batang" w:cs="Batang" w:hint="eastAsia"/>
          <w:lang w:eastAsia="ko-KR"/>
        </w:rPr>
        <w:tab/>
        <w:t xml:space="preserve">오다 </w:t>
      </w:r>
      <w:r>
        <w:rPr>
          <w:rFonts w:ascii="Batang" w:eastAsia="Batang" w:hAnsi="Batang" w:cs="Batang"/>
          <w:lang w:eastAsia="ko-KR"/>
        </w:rPr>
        <w:t>to come</w:t>
      </w:r>
      <w:r w:rsidR="00512C3E">
        <w:rPr>
          <w:rFonts w:ascii="Batang" w:eastAsia="Batang" w:hAnsi="Batang" w:cs="Batang"/>
          <w:lang w:eastAsia="ko-KR"/>
        </w:rPr>
        <w:t xml:space="preserve"> (enter and come)</w:t>
      </w:r>
      <w:r>
        <w:rPr>
          <w:rFonts w:ascii="Batang" w:eastAsia="Batang" w:hAnsi="Batang" w:cs="Batang" w:hint="eastAsia"/>
          <w:lang w:eastAsia="ko-KR"/>
        </w:rPr>
        <w:tab/>
      </w:r>
      <w:r>
        <w:rPr>
          <w:rFonts w:ascii="Batang" w:eastAsia="Batang" w:hAnsi="Batang" w:cs="Batang" w:hint="eastAsia"/>
          <w:lang w:eastAsia="ko-KR"/>
        </w:rPr>
        <w:tab/>
        <w:t>들어오다</w:t>
      </w:r>
      <w:r w:rsidR="00DE14AE">
        <w:rPr>
          <w:rFonts w:ascii="Batang" w:eastAsia="Batang" w:hAnsi="Batang" w:cs="Batang"/>
          <w:lang w:eastAsia="ko-KR"/>
        </w:rPr>
        <w:t xml:space="preserve"> </w:t>
      </w:r>
      <w:r w:rsidR="00DE14AE">
        <w:rPr>
          <w:rFonts w:ascii="Batang" w:eastAsia="Batang" w:hAnsi="Batang" w:cs="Batang"/>
          <w:lang w:eastAsia="ko-KR"/>
        </w:rPr>
        <w:tab/>
        <w:t>to come in</w:t>
      </w:r>
    </w:p>
    <w:p w14:paraId="355C9C73" w14:textId="3515006B" w:rsidR="00A2757D" w:rsidRDefault="00A2757D" w:rsidP="006A1EE1">
      <w:pPr>
        <w:rPr>
          <w:rFonts w:ascii="Batang" w:eastAsia="Batang" w:hAnsi="Batang" w:cs="Batang"/>
          <w:lang w:eastAsia="ko-KR"/>
        </w:rPr>
      </w:pPr>
      <w:r>
        <w:rPr>
          <w:rFonts w:ascii="Batang" w:eastAsia="Batang" w:hAnsi="Batang" w:cs="Batang" w:hint="eastAsia"/>
          <w:lang w:eastAsia="ko-KR"/>
        </w:rPr>
        <w:t xml:space="preserve">나다 </w:t>
      </w:r>
      <w:r>
        <w:rPr>
          <w:rFonts w:ascii="Batang" w:eastAsia="Batang" w:hAnsi="Batang" w:cs="Batang" w:hint="eastAsia"/>
          <w:lang w:eastAsia="ko-KR"/>
        </w:rPr>
        <w:tab/>
      </w:r>
      <w:r>
        <w:rPr>
          <w:rFonts w:ascii="Batang" w:eastAsia="Batang" w:hAnsi="Batang" w:cs="Batang"/>
          <w:lang w:eastAsia="ko-KR"/>
        </w:rPr>
        <w:t>to exit</w:t>
      </w:r>
      <w:r>
        <w:rPr>
          <w:rFonts w:ascii="Batang" w:eastAsia="Batang" w:hAnsi="Batang" w:cs="Batang" w:hint="eastAsia"/>
          <w:lang w:eastAsia="ko-KR"/>
        </w:rPr>
        <w:tab/>
      </w:r>
      <w:r>
        <w:rPr>
          <w:rFonts w:ascii="Batang" w:eastAsia="Batang" w:hAnsi="Batang" w:cs="Batang" w:hint="eastAsia"/>
          <w:lang w:eastAsia="ko-KR"/>
        </w:rPr>
        <w:tab/>
        <w:t>오다</w:t>
      </w:r>
      <w:r>
        <w:rPr>
          <w:rFonts w:ascii="Batang" w:eastAsia="Batang" w:hAnsi="Batang" w:cs="Batang"/>
          <w:lang w:eastAsia="ko-KR"/>
        </w:rPr>
        <w:t xml:space="preserve"> to come</w:t>
      </w:r>
      <w:r w:rsidR="00512C3E">
        <w:rPr>
          <w:rFonts w:ascii="Batang" w:eastAsia="Batang" w:hAnsi="Batang" w:cs="Batang"/>
          <w:lang w:eastAsia="ko-KR"/>
        </w:rPr>
        <w:t xml:space="preserve"> (exit and come)</w:t>
      </w:r>
      <w:r>
        <w:rPr>
          <w:rFonts w:ascii="Batang" w:eastAsia="Batang" w:hAnsi="Batang" w:cs="Batang" w:hint="eastAsia"/>
          <w:lang w:eastAsia="ko-KR"/>
        </w:rPr>
        <w:tab/>
      </w:r>
      <w:r>
        <w:rPr>
          <w:rFonts w:ascii="Batang" w:eastAsia="Batang" w:hAnsi="Batang" w:cs="Batang" w:hint="eastAsia"/>
          <w:lang w:eastAsia="ko-KR"/>
        </w:rPr>
        <w:tab/>
        <w:t xml:space="preserve">나오다 </w:t>
      </w:r>
      <w:r w:rsidR="00A951B9">
        <w:rPr>
          <w:rFonts w:ascii="Batang" w:eastAsia="Batang" w:hAnsi="Batang" w:cs="Batang"/>
          <w:lang w:eastAsia="ko-KR"/>
        </w:rPr>
        <w:tab/>
      </w:r>
      <w:r w:rsidR="00A951B9">
        <w:rPr>
          <w:rFonts w:ascii="Batang" w:eastAsia="Batang" w:hAnsi="Batang" w:cs="Batang"/>
          <w:lang w:eastAsia="ko-KR"/>
        </w:rPr>
        <w:tab/>
        <w:t>to come out</w:t>
      </w:r>
    </w:p>
    <w:p w14:paraId="167D9AE9" w14:textId="5A007214" w:rsidR="00D7623F" w:rsidRDefault="00A2757D" w:rsidP="006A1EE1">
      <w:pPr>
        <w:rPr>
          <w:rFonts w:ascii="Batang" w:eastAsia="Batang" w:hAnsi="Batang" w:cs="Batang"/>
          <w:lang w:eastAsia="ko-KR"/>
        </w:rPr>
      </w:pPr>
      <w:r>
        <w:rPr>
          <w:rFonts w:ascii="Batang" w:eastAsia="Batang" w:hAnsi="Batang" w:cs="Batang" w:hint="eastAsia"/>
          <w:lang w:eastAsia="ko-KR"/>
        </w:rPr>
        <w:t>오르다</w:t>
      </w:r>
      <w:r>
        <w:rPr>
          <w:rFonts w:ascii="Batang" w:eastAsia="Batang" w:hAnsi="Batang" w:cs="Batang" w:hint="eastAsia"/>
          <w:lang w:eastAsia="ko-KR"/>
        </w:rPr>
        <w:tab/>
      </w:r>
      <w:r>
        <w:rPr>
          <w:rFonts w:ascii="Batang" w:eastAsia="Batang" w:hAnsi="Batang" w:cs="Batang"/>
          <w:lang w:eastAsia="ko-KR"/>
        </w:rPr>
        <w:t xml:space="preserve">to ascend </w:t>
      </w:r>
      <w:r>
        <w:rPr>
          <w:rFonts w:ascii="Batang" w:eastAsia="Batang" w:hAnsi="Batang" w:cs="Batang" w:hint="eastAsia"/>
          <w:lang w:eastAsia="ko-KR"/>
        </w:rPr>
        <w:tab/>
        <w:t>오다</w:t>
      </w:r>
      <w:r>
        <w:rPr>
          <w:rFonts w:ascii="Batang" w:eastAsia="Batang" w:hAnsi="Batang" w:cs="Batang"/>
          <w:lang w:eastAsia="ko-KR"/>
        </w:rPr>
        <w:t xml:space="preserve"> to come</w:t>
      </w:r>
      <w:r w:rsidR="00512C3E">
        <w:rPr>
          <w:rFonts w:ascii="Batang" w:eastAsia="Batang" w:hAnsi="Batang" w:cs="Batang"/>
          <w:lang w:eastAsia="ko-KR"/>
        </w:rPr>
        <w:t xml:space="preserve"> (ascend and come)</w:t>
      </w:r>
      <w:r w:rsidR="00512C3E">
        <w:rPr>
          <w:rFonts w:ascii="Batang" w:eastAsia="Batang" w:hAnsi="Batang" w:cs="Batang" w:hint="eastAsia"/>
          <w:lang w:eastAsia="ko-KR"/>
        </w:rPr>
        <w:tab/>
      </w:r>
      <w:r>
        <w:rPr>
          <w:rFonts w:ascii="Batang" w:eastAsia="Batang" w:hAnsi="Batang" w:cs="Batang" w:hint="eastAsia"/>
          <w:lang w:eastAsia="ko-KR"/>
        </w:rPr>
        <w:t>올라오다</w:t>
      </w:r>
      <w:r>
        <w:rPr>
          <w:rFonts w:ascii="Batang" w:eastAsia="Batang" w:hAnsi="Batang" w:cs="Batang"/>
          <w:lang w:eastAsia="ko-KR"/>
        </w:rPr>
        <w:tab/>
        <w:t xml:space="preserve">to come up </w:t>
      </w:r>
    </w:p>
    <w:p w14:paraId="7265455D" w14:textId="75C7369A" w:rsidR="00512C3E" w:rsidRDefault="00A951B9" w:rsidP="006A1EE1">
      <w:pPr>
        <w:rPr>
          <w:rFonts w:ascii="Batang" w:eastAsia="Batang" w:hAnsi="Batang" w:cs="Batang"/>
          <w:lang w:eastAsia="ko-KR"/>
        </w:rPr>
      </w:pPr>
      <w:r>
        <w:rPr>
          <w:rFonts w:ascii="Batang" w:eastAsia="Batang" w:hAnsi="Batang" w:cs="Batang" w:hint="eastAsia"/>
          <w:lang w:eastAsia="ko-KR"/>
        </w:rPr>
        <w:t>내리</w:t>
      </w:r>
      <w:r w:rsidR="00A2757D">
        <w:rPr>
          <w:rFonts w:ascii="Batang" w:eastAsia="Batang" w:hAnsi="Batang" w:cs="Batang" w:hint="eastAsia"/>
          <w:lang w:eastAsia="ko-KR"/>
        </w:rPr>
        <w:t xml:space="preserve">다 </w:t>
      </w:r>
      <w:r w:rsidR="00A2757D">
        <w:rPr>
          <w:rFonts w:ascii="Batang" w:eastAsia="Batang" w:hAnsi="Batang" w:cs="Batang" w:hint="eastAsia"/>
          <w:lang w:eastAsia="ko-KR"/>
        </w:rPr>
        <w:tab/>
      </w:r>
      <w:r>
        <w:rPr>
          <w:rFonts w:ascii="Batang" w:eastAsia="Batang" w:hAnsi="Batang" w:cs="Batang"/>
          <w:lang w:eastAsia="ko-KR"/>
        </w:rPr>
        <w:t>to descend</w:t>
      </w:r>
      <w:r w:rsidR="00A2757D">
        <w:rPr>
          <w:rFonts w:ascii="Batang" w:eastAsia="Batang" w:hAnsi="Batang" w:cs="Batang"/>
          <w:lang w:eastAsia="ko-KR"/>
        </w:rPr>
        <w:t xml:space="preserve"> </w:t>
      </w:r>
      <w:r>
        <w:rPr>
          <w:rFonts w:ascii="Batang" w:eastAsia="Batang" w:hAnsi="Batang" w:cs="Batang" w:hint="eastAsia"/>
          <w:lang w:eastAsia="ko-KR"/>
        </w:rPr>
        <w:tab/>
      </w:r>
      <w:r w:rsidR="00A2757D">
        <w:rPr>
          <w:rFonts w:ascii="Batang" w:eastAsia="Batang" w:hAnsi="Batang" w:cs="Batang" w:hint="eastAsia"/>
          <w:lang w:eastAsia="ko-KR"/>
        </w:rPr>
        <w:t xml:space="preserve">오다 </w:t>
      </w:r>
      <w:r w:rsidR="00A2757D">
        <w:rPr>
          <w:rFonts w:ascii="Batang" w:eastAsia="Batang" w:hAnsi="Batang" w:cs="Batang"/>
          <w:lang w:eastAsia="ko-KR"/>
        </w:rPr>
        <w:t>to come</w:t>
      </w:r>
      <w:r>
        <w:rPr>
          <w:rFonts w:ascii="Batang" w:eastAsia="Batang" w:hAnsi="Batang" w:cs="Batang"/>
          <w:lang w:eastAsia="ko-KR"/>
        </w:rPr>
        <w:t xml:space="preserve"> (descend</w:t>
      </w:r>
      <w:r w:rsidR="00512C3E">
        <w:rPr>
          <w:rFonts w:ascii="Batang" w:eastAsia="Batang" w:hAnsi="Batang" w:cs="Batang"/>
          <w:lang w:eastAsia="ko-KR"/>
        </w:rPr>
        <w:t xml:space="preserve"> and come)</w:t>
      </w:r>
      <w:r>
        <w:rPr>
          <w:rFonts w:ascii="Batang" w:eastAsia="Batang" w:hAnsi="Batang" w:cs="Batang" w:hint="eastAsia"/>
          <w:lang w:eastAsia="ko-KR"/>
        </w:rPr>
        <w:tab/>
        <w:t>내려</w:t>
      </w:r>
      <w:r w:rsidR="00A2757D">
        <w:rPr>
          <w:rFonts w:ascii="Batang" w:eastAsia="Batang" w:hAnsi="Batang" w:cs="Batang" w:hint="eastAsia"/>
          <w:lang w:eastAsia="ko-KR"/>
        </w:rPr>
        <w:t xml:space="preserve">오다 </w:t>
      </w:r>
      <w:r>
        <w:rPr>
          <w:rFonts w:ascii="Batang" w:eastAsia="Batang" w:hAnsi="Batang" w:cs="Batang"/>
          <w:lang w:eastAsia="ko-KR"/>
        </w:rPr>
        <w:tab/>
        <w:t>to come down</w:t>
      </w:r>
      <w:r w:rsidR="00A2757D">
        <w:rPr>
          <w:rFonts w:ascii="Batang" w:eastAsia="Batang" w:hAnsi="Batang" w:cs="Batang"/>
          <w:lang w:eastAsia="ko-KR"/>
        </w:rPr>
        <w:t xml:space="preserve"> </w:t>
      </w:r>
    </w:p>
    <w:p w14:paraId="0890609F" w14:textId="261CD39F" w:rsidR="00A2757D" w:rsidRDefault="00A951B9" w:rsidP="006A1EE1">
      <w:pPr>
        <w:rPr>
          <w:rFonts w:ascii="Batang" w:eastAsia="Batang" w:hAnsi="Batang" w:cs="Batang"/>
          <w:lang w:eastAsia="ko-KR"/>
        </w:rPr>
      </w:pPr>
      <w:r>
        <w:rPr>
          <w:rFonts w:ascii="Batang" w:eastAsia="Batang" w:hAnsi="Batang" w:cs="Batang"/>
          <w:lang w:eastAsia="ko-KR"/>
        </w:rPr>
        <w:t>I</w:t>
      </w:r>
      <w:r w:rsidR="00512C3E">
        <w:rPr>
          <w:lang w:eastAsia="ja-JP"/>
        </w:rPr>
        <w:t>t is important where you are in order to use the appropriate one. For example, you want to use</w:t>
      </w:r>
      <w:r w:rsidR="00512C3E">
        <w:rPr>
          <w:rFonts w:ascii="Batang" w:eastAsia="Batang" w:hAnsi="Batang" w:cs="Batang" w:hint="eastAsia"/>
          <w:lang w:eastAsia="ko-KR"/>
        </w:rPr>
        <w:t>들어가다</w:t>
      </w:r>
      <w:r w:rsidR="00512C3E">
        <w:rPr>
          <w:lang w:eastAsia="ja-JP"/>
        </w:rPr>
        <w:t xml:space="preserve">and  </w:t>
      </w:r>
      <w:r w:rsidR="00512C3E">
        <w:rPr>
          <w:rFonts w:ascii="Batang" w:eastAsia="Batang" w:hAnsi="Batang" w:cs="Batang" w:hint="eastAsia"/>
          <w:lang w:eastAsia="ko-KR"/>
        </w:rPr>
        <w:t>들어오다</w:t>
      </w:r>
      <w:r w:rsidR="00512C3E">
        <w:rPr>
          <w:rFonts w:ascii="Batang" w:eastAsia="Batang" w:hAnsi="Batang" w:cs="Batang"/>
          <w:lang w:eastAsia="ko-KR"/>
        </w:rPr>
        <w:t>. These two verbs mean to enter</w:t>
      </w:r>
      <w:r w:rsidR="003C18F9">
        <w:rPr>
          <w:rFonts w:ascii="Batang" w:eastAsia="Batang" w:hAnsi="Batang" w:cs="Batang"/>
          <w:lang w:eastAsia="ko-KR"/>
        </w:rPr>
        <w:t xml:space="preserve"> and go and ent</w:t>
      </w:r>
      <w:r>
        <w:rPr>
          <w:rFonts w:ascii="Batang" w:eastAsia="Batang" w:hAnsi="Batang" w:cs="Batang"/>
          <w:lang w:eastAsia="ko-KR"/>
        </w:rPr>
        <w:t>er and come.</w:t>
      </w:r>
      <w:r w:rsidR="003C18F9">
        <w:rPr>
          <w:rFonts w:ascii="Batang" w:eastAsia="Batang" w:hAnsi="Batang" w:cs="Batang"/>
          <w:lang w:eastAsia="ko-KR"/>
        </w:rPr>
        <w:t xml:space="preserve"> </w:t>
      </w:r>
    </w:p>
    <w:p w14:paraId="6F0FA65E" w14:textId="15BFCE44" w:rsidR="003C18F9" w:rsidRDefault="000F55F5" w:rsidP="006A1EE1">
      <w:pPr>
        <w:rPr>
          <w:rFonts w:ascii="Batang" w:eastAsia="Batang" w:hAnsi="Batang" w:cs="Batang"/>
          <w:lang w:eastAsia="ko-KR"/>
        </w:rPr>
      </w:pPr>
      <w:r>
        <w:rPr>
          <w:rFonts w:ascii="Batang" w:eastAsia="Batang" w:hAnsi="Batang" w:cs="Batang"/>
          <w:lang w:eastAsia="ko-KR"/>
        </w:rPr>
        <w:t xml:space="preserve">You are inside your apartment. And you hear a knocking sound. You want to say “Please come inside.” In Korean, you would use the compound verb </w:t>
      </w:r>
      <w:r>
        <w:rPr>
          <w:rFonts w:ascii="Batang" w:eastAsia="Batang" w:hAnsi="Batang" w:cs="Batang" w:hint="eastAsia"/>
          <w:lang w:eastAsia="ko-KR"/>
        </w:rPr>
        <w:t>들어오다</w:t>
      </w:r>
      <w:r>
        <w:rPr>
          <w:rFonts w:ascii="Batang" w:eastAsia="Batang" w:hAnsi="Batang" w:cs="Batang"/>
          <w:lang w:eastAsia="ko-KR"/>
        </w:rPr>
        <w:t xml:space="preserve"> since this mean</w:t>
      </w:r>
      <w:r w:rsidR="00A951B9">
        <w:rPr>
          <w:rFonts w:ascii="Batang" w:eastAsia="Batang" w:hAnsi="Batang" w:cs="Batang"/>
          <w:lang w:eastAsia="ko-KR"/>
        </w:rPr>
        <w:t>s, “to come in</w:t>
      </w:r>
      <w:r>
        <w:rPr>
          <w:rFonts w:ascii="Batang" w:eastAsia="Batang" w:hAnsi="Batang" w:cs="Batang"/>
          <w:lang w:eastAsia="ko-KR"/>
        </w:rPr>
        <w:t>”</w:t>
      </w:r>
      <w:r>
        <w:rPr>
          <w:rFonts w:ascii="Batang" w:eastAsia="Batang" w:hAnsi="Batang" w:cs="Batang" w:hint="eastAsia"/>
          <w:lang w:eastAsia="ko-KR"/>
        </w:rPr>
        <w:t>.</w:t>
      </w:r>
      <w:r>
        <w:rPr>
          <w:rFonts w:ascii="Batang" w:eastAsia="Batang" w:hAnsi="Batang" w:cs="Batang"/>
          <w:lang w:eastAsia="ko-KR"/>
        </w:rPr>
        <w:t xml:space="preserve"> </w:t>
      </w:r>
      <w:r>
        <w:rPr>
          <w:rFonts w:ascii="Batang" w:eastAsia="Batang" w:hAnsi="Batang" w:cs="Batang" w:hint="eastAsia"/>
          <w:lang w:eastAsia="ko-KR"/>
        </w:rPr>
        <w:t xml:space="preserve">들어오세요. </w:t>
      </w:r>
      <w:r w:rsidR="00A951B9">
        <w:rPr>
          <w:rFonts w:ascii="Batang" w:eastAsia="Batang" w:hAnsi="Batang" w:cs="Batang"/>
          <w:lang w:eastAsia="ko-KR"/>
        </w:rPr>
        <w:t xml:space="preserve">You would not say “go inside” </w:t>
      </w:r>
      <w:r w:rsidR="00A951B9">
        <w:rPr>
          <w:rFonts w:ascii="Batang" w:eastAsia="Batang" w:hAnsi="Batang" w:cs="Batang" w:hint="eastAsia"/>
          <w:lang w:eastAsia="ko-KR"/>
        </w:rPr>
        <w:t>들어가세요.</w:t>
      </w:r>
    </w:p>
    <w:p w14:paraId="12159901" w14:textId="46C41C15" w:rsidR="003C18F9" w:rsidRDefault="000F55F5" w:rsidP="006A1EE1">
      <w:pPr>
        <w:rPr>
          <w:rFonts w:ascii="Batang" w:eastAsia="Batang" w:hAnsi="Batang" w:cs="Batang"/>
          <w:lang w:eastAsia="ko-KR"/>
        </w:rPr>
      </w:pPr>
      <w:r>
        <w:rPr>
          <w:rFonts w:ascii="Batang" w:eastAsia="Batang" w:hAnsi="Batang" w:cs="Batang"/>
          <w:noProof/>
          <w:lang w:eastAsia="zh-CN"/>
        </w:rPr>
        <w:lastRenderedPageBreak/>
        <w:drawing>
          <wp:inline distT="0" distB="0" distL="0" distR="0" wp14:anchorId="6C763B47" wp14:editId="6AF3FDE0">
            <wp:extent cx="2449629" cy="1837222"/>
            <wp:effectExtent l="0" t="0" r="8255" b="0"/>
            <wp:docPr id="21" name="Picture 21" descr="A man is sitting on a pink chair and there is a bubble of text that says knock, knock." title="knock kn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cking .jpg"/>
                    <pic:cNvPicPr/>
                  </pic:nvPicPr>
                  <pic:blipFill>
                    <a:blip r:embed="rId23">
                      <a:extLst>
                        <a:ext uri="{28A0092B-C50C-407E-A947-70E740481C1C}">
                          <a14:useLocalDpi xmlns:a14="http://schemas.microsoft.com/office/drawing/2010/main" val="0"/>
                        </a:ext>
                      </a:extLst>
                    </a:blip>
                    <a:stretch>
                      <a:fillRect/>
                    </a:stretch>
                  </pic:blipFill>
                  <pic:spPr>
                    <a:xfrm>
                      <a:off x="0" y="0"/>
                      <a:ext cx="2449629" cy="1837222"/>
                    </a:xfrm>
                    <a:prstGeom prst="rect">
                      <a:avLst/>
                    </a:prstGeom>
                  </pic:spPr>
                </pic:pic>
              </a:graphicData>
            </a:graphic>
          </wp:inline>
        </w:drawing>
      </w:r>
    </w:p>
    <w:p w14:paraId="6BC7CB77" w14:textId="77777777" w:rsidR="009D7B35" w:rsidRDefault="009D7B35" w:rsidP="006A1EE1">
      <w:pPr>
        <w:rPr>
          <w:rFonts w:ascii="Batang" w:eastAsia="Batang" w:hAnsi="Batang" w:cs="Batang"/>
          <w:lang w:eastAsia="ko-KR"/>
        </w:rPr>
      </w:pPr>
      <w:r>
        <w:rPr>
          <w:rFonts w:ascii="Batang" w:eastAsia="Batang" w:hAnsi="Batang" w:cs="Batang"/>
          <w:lang w:eastAsia="ko-KR"/>
        </w:rPr>
        <w:t xml:space="preserve">You and the other person are both outside. The person wearing a yellow shirt is holding the door for the person wearing the blue shirt. The person holding the door would say, “Please go inside” </w:t>
      </w:r>
      <w:r>
        <w:rPr>
          <w:rFonts w:ascii="Batang" w:eastAsia="Batang" w:hAnsi="Batang" w:cs="Batang" w:hint="eastAsia"/>
          <w:lang w:eastAsia="ko-KR"/>
        </w:rPr>
        <w:t xml:space="preserve">들어가세요. </w:t>
      </w:r>
      <w:r>
        <w:rPr>
          <w:rFonts w:ascii="Batang" w:eastAsia="Batang" w:hAnsi="Batang" w:cs="Batang"/>
          <w:lang w:eastAsia="ko-KR"/>
        </w:rPr>
        <w:t>You cannot say “</w:t>
      </w:r>
      <w:r>
        <w:rPr>
          <w:rFonts w:ascii="Batang" w:eastAsia="Batang" w:hAnsi="Batang" w:cs="Batang" w:hint="eastAsia"/>
          <w:lang w:eastAsia="ko-KR"/>
        </w:rPr>
        <w:t>들어오세요</w:t>
      </w:r>
      <w:r>
        <w:rPr>
          <w:rFonts w:ascii="Batang" w:eastAsia="Batang" w:hAnsi="Batang" w:cs="Batang"/>
          <w:lang w:eastAsia="ko-KR"/>
        </w:rPr>
        <w:t>”</w:t>
      </w:r>
      <w:r>
        <w:rPr>
          <w:rFonts w:ascii="Batang" w:eastAsia="Batang" w:hAnsi="Batang" w:cs="Batang" w:hint="eastAsia"/>
          <w:lang w:eastAsia="ko-KR"/>
        </w:rPr>
        <w:t xml:space="preserve"> </w:t>
      </w:r>
      <w:r>
        <w:rPr>
          <w:rFonts w:ascii="Batang" w:eastAsia="Batang" w:hAnsi="Batang" w:cs="Batang"/>
          <w:lang w:eastAsia="ko-KR"/>
        </w:rPr>
        <w:t>because you two are both outside and you are asking the person to “enter and go.”</w:t>
      </w:r>
    </w:p>
    <w:p w14:paraId="197F13C5" w14:textId="7A065B81" w:rsidR="009D7B35" w:rsidRDefault="009D7B35" w:rsidP="006A1EE1">
      <w:pPr>
        <w:rPr>
          <w:rFonts w:ascii="Batang" w:eastAsia="Batang" w:hAnsi="Batang" w:cs="Batang"/>
          <w:lang w:eastAsia="ko-KR"/>
        </w:rPr>
      </w:pPr>
      <w:r>
        <w:rPr>
          <w:rFonts w:ascii="Batang" w:eastAsia="Batang" w:hAnsi="Batang" w:cs="Batang"/>
          <w:noProof/>
          <w:lang w:eastAsia="zh-CN"/>
        </w:rPr>
        <w:drawing>
          <wp:inline distT="0" distB="0" distL="0" distR="0" wp14:anchorId="60F166D6" wp14:editId="1345D1F5">
            <wp:extent cx="2799405" cy="1981601"/>
            <wp:effectExtent l="0" t="0" r="1270" b="0"/>
            <wp:docPr id="22" name="Picture 22" descr="A man is holding the door for another man walking through it. " title="holding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ing door .jpg"/>
                    <pic:cNvPicPr/>
                  </pic:nvPicPr>
                  <pic:blipFill>
                    <a:blip r:embed="rId24">
                      <a:extLst>
                        <a:ext uri="{28A0092B-C50C-407E-A947-70E740481C1C}">
                          <a14:useLocalDpi xmlns:a14="http://schemas.microsoft.com/office/drawing/2010/main" val="0"/>
                        </a:ext>
                      </a:extLst>
                    </a:blip>
                    <a:stretch>
                      <a:fillRect/>
                    </a:stretch>
                  </pic:blipFill>
                  <pic:spPr>
                    <a:xfrm>
                      <a:off x="0" y="0"/>
                      <a:ext cx="2799405" cy="1981601"/>
                    </a:xfrm>
                    <a:prstGeom prst="rect">
                      <a:avLst/>
                    </a:prstGeom>
                  </pic:spPr>
                </pic:pic>
              </a:graphicData>
            </a:graphic>
          </wp:inline>
        </w:drawing>
      </w:r>
    </w:p>
    <w:p w14:paraId="3B261B3F" w14:textId="77777777" w:rsidR="009D7B35" w:rsidRDefault="009D7B35" w:rsidP="006A1EE1">
      <w:pPr>
        <w:rPr>
          <w:rFonts w:ascii="Batang" w:eastAsia="Batang" w:hAnsi="Batang" w:cs="Batang"/>
          <w:lang w:eastAsia="ko-KR"/>
        </w:rPr>
      </w:pPr>
    </w:p>
    <w:p w14:paraId="25D7593A" w14:textId="02F93071" w:rsidR="00A2757D" w:rsidRDefault="009D7B35" w:rsidP="006A1EE1">
      <w:pPr>
        <w:rPr>
          <w:rFonts w:ascii="Batang" w:eastAsia="Batang" w:hAnsi="Batang" w:cs="Batang"/>
          <w:lang w:eastAsia="ko-KR"/>
        </w:rPr>
      </w:pPr>
      <w:r>
        <w:rPr>
          <w:rFonts w:ascii="Batang" w:eastAsia="Batang" w:hAnsi="Batang" w:cs="Batang"/>
          <w:lang w:eastAsia="ko-KR"/>
        </w:rPr>
        <w:t xml:space="preserve">When using the compound verbs with </w:t>
      </w:r>
      <w:r>
        <w:rPr>
          <w:rFonts w:ascii="Batang" w:eastAsia="Batang" w:hAnsi="Batang" w:cs="Batang" w:hint="eastAsia"/>
          <w:lang w:eastAsia="ko-KR"/>
        </w:rPr>
        <w:t xml:space="preserve">가다 </w:t>
      </w:r>
      <w:r>
        <w:rPr>
          <w:rFonts w:ascii="Batang" w:eastAsia="Batang" w:hAnsi="Batang" w:cs="Batang"/>
          <w:lang w:eastAsia="ko-KR"/>
        </w:rPr>
        <w:t>and</w:t>
      </w:r>
      <w:r>
        <w:rPr>
          <w:rFonts w:ascii="Batang" w:eastAsia="Batang" w:hAnsi="Batang" w:cs="Batang" w:hint="eastAsia"/>
          <w:lang w:eastAsia="ko-KR"/>
        </w:rPr>
        <w:t>오다</w:t>
      </w:r>
      <w:r>
        <w:rPr>
          <w:rFonts w:ascii="Batang" w:eastAsia="Batang" w:hAnsi="Batang" w:cs="Batang"/>
          <w:lang w:eastAsia="ko-KR"/>
        </w:rPr>
        <w:t>, it is important to keep in mind wh</w:t>
      </w:r>
      <w:r w:rsidR="00A951B9">
        <w:rPr>
          <w:rFonts w:ascii="Batang" w:eastAsia="Batang" w:hAnsi="Batang" w:cs="Batang"/>
          <w:lang w:eastAsia="ko-KR"/>
        </w:rPr>
        <w:t>ere you are</w:t>
      </w:r>
      <w:r w:rsidR="00A951B9">
        <w:rPr>
          <w:rFonts w:ascii="Batang" w:eastAsia="Batang" w:hAnsi="Batang" w:cs="Batang" w:hint="eastAsia"/>
          <w:lang w:eastAsia="ko-KR"/>
        </w:rPr>
        <w:t>,</w:t>
      </w:r>
      <w:r w:rsidR="00A951B9">
        <w:rPr>
          <w:rFonts w:ascii="Batang" w:eastAsia="Batang" w:hAnsi="Batang" w:cs="Batang"/>
          <w:lang w:eastAsia="ko-KR"/>
        </w:rPr>
        <w:t xml:space="preserve"> so that you know which one to use. </w:t>
      </w:r>
    </w:p>
    <w:p w14:paraId="01BDE21D" w14:textId="25E29CA7" w:rsidR="00A951B9" w:rsidRDefault="00A951B9" w:rsidP="006A1EE1">
      <w:pPr>
        <w:rPr>
          <w:rFonts w:ascii="Batang" w:eastAsia="Batang" w:hAnsi="Batang" w:cs="Batang"/>
          <w:lang w:eastAsia="ko-KR"/>
        </w:rPr>
      </w:pPr>
      <w:r>
        <w:rPr>
          <w:rFonts w:ascii="Batang" w:eastAsia="Batang" w:hAnsi="Batang" w:cs="Batang"/>
          <w:noProof/>
          <w:lang w:eastAsia="zh-CN"/>
        </w:rPr>
        <w:lastRenderedPageBreak/>
        <w:drawing>
          <wp:inline distT="0" distB="0" distL="0" distR="0" wp14:anchorId="01A06E8A" wp14:editId="001438BA">
            <wp:extent cx="6858000" cy="3710940"/>
            <wp:effectExtent l="0" t="0" r="0" b="3810"/>
            <wp:docPr id="23" name="Picture 23" descr="a series of pictures showing different actions: to go down, to come down, to go up, to come up, to go out, to come out, to go in, and to come in. " title="a pictu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8-22 at 8.59.09 AM.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3710940"/>
                    </a:xfrm>
                    <a:prstGeom prst="rect">
                      <a:avLst/>
                    </a:prstGeom>
                  </pic:spPr>
                </pic:pic>
              </a:graphicData>
            </a:graphic>
          </wp:inline>
        </w:drawing>
      </w:r>
    </w:p>
    <w:p w14:paraId="67C977A5" w14:textId="0E990A00" w:rsidR="00A951B9" w:rsidRDefault="00FC77A4" w:rsidP="006A1EE1">
      <w:pPr>
        <w:rPr>
          <w:rFonts w:ascii="Batang" w:eastAsia="Batang" w:hAnsi="Batang" w:cs="Batang"/>
          <w:lang w:eastAsia="ko-KR"/>
        </w:rPr>
      </w:pPr>
      <w:r>
        <w:rPr>
          <w:rFonts w:ascii="Batang" w:eastAsia="Batang" w:hAnsi="Batang" w:cs="Batang"/>
          <w:lang w:eastAsia="ko-KR"/>
        </w:rPr>
        <w:t xml:space="preserve">For </w:t>
      </w:r>
      <w:r>
        <w:rPr>
          <w:rFonts w:ascii="Batang" w:eastAsia="Batang" w:hAnsi="Batang" w:cs="Batang" w:hint="eastAsia"/>
          <w:lang w:eastAsia="ko-KR"/>
        </w:rPr>
        <w:t xml:space="preserve">~고 가다, 오다, 다니다, you can combine the verb to wear 입다. </w:t>
      </w:r>
      <w:r w:rsidR="00E208BF">
        <w:rPr>
          <w:rFonts w:ascii="Batang" w:eastAsia="Batang" w:hAnsi="Batang" w:cs="Batang"/>
          <w:lang w:eastAsia="ko-KR"/>
        </w:rPr>
        <w:t>The word</w:t>
      </w:r>
      <w:r w:rsidR="00E208BF">
        <w:rPr>
          <w:rFonts w:ascii="Batang" w:eastAsia="Batang" w:hAnsi="Batang" w:cs="Batang" w:hint="eastAsia"/>
          <w:lang w:eastAsia="ko-KR"/>
        </w:rPr>
        <w:t>다니다</w:t>
      </w:r>
      <w:r w:rsidR="00E208BF">
        <w:rPr>
          <w:rFonts w:ascii="Batang" w:eastAsia="Batang" w:hAnsi="Batang" w:cs="Batang"/>
          <w:lang w:eastAsia="ko-KR"/>
        </w:rPr>
        <w:t xml:space="preserve"> has the habitual meaning</w:t>
      </w:r>
    </w:p>
    <w:p w14:paraId="69916999" w14:textId="374BE531" w:rsidR="00FC77A4" w:rsidRDefault="00FC77A4" w:rsidP="006A1EE1">
      <w:pPr>
        <w:rPr>
          <w:rFonts w:ascii="Batang" w:eastAsia="Batang" w:hAnsi="Batang" w:cs="Batang"/>
          <w:lang w:eastAsia="ko-KR"/>
        </w:rPr>
      </w:pPr>
      <w:r>
        <w:rPr>
          <w:rFonts w:ascii="Batang" w:eastAsia="Batang" w:hAnsi="Batang" w:cs="Batang" w:hint="eastAsia"/>
          <w:lang w:eastAsia="ko-KR"/>
        </w:rPr>
        <w:t>입다 to wear</w:t>
      </w:r>
      <w:r>
        <w:rPr>
          <w:rFonts w:ascii="Batang" w:eastAsia="Batang" w:hAnsi="Batang" w:cs="Batang" w:hint="eastAsia"/>
          <w:lang w:eastAsia="ko-KR"/>
        </w:rPr>
        <w:tab/>
        <w:t xml:space="preserve">가다 </w:t>
      </w:r>
      <w:r>
        <w:rPr>
          <w:rFonts w:ascii="Batang" w:eastAsia="Batang" w:hAnsi="Batang" w:cs="Batang"/>
          <w:lang w:eastAsia="ko-KR"/>
        </w:rPr>
        <w:t>to go</w:t>
      </w:r>
      <w:r w:rsidR="00E208BF">
        <w:rPr>
          <w:rFonts w:ascii="Batang" w:eastAsia="Batang" w:hAnsi="Batang" w:cs="Batang"/>
          <w:lang w:eastAsia="ko-KR"/>
        </w:rPr>
        <w:tab/>
      </w:r>
      <w:r w:rsidR="00E208BF">
        <w:rPr>
          <w:rFonts w:ascii="Batang" w:eastAsia="Batang" w:hAnsi="Batang" w:cs="Batang"/>
          <w:lang w:eastAsia="ko-KR"/>
        </w:rPr>
        <w:tab/>
      </w:r>
      <w:r w:rsidR="00E208BF">
        <w:rPr>
          <w:rFonts w:ascii="Batang" w:eastAsia="Batang" w:hAnsi="Batang" w:cs="Batang" w:hint="eastAsia"/>
          <w:lang w:eastAsia="ko-KR"/>
        </w:rPr>
        <w:t xml:space="preserve">입고 가다 </w:t>
      </w:r>
      <w:r w:rsidR="00E208BF">
        <w:rPr>
          <w:rFonts w:ascii="Batang" w:eastAsia="Batang" w:hAnsi="Batang" w:cs="Batang"/>
          <w:lang w:eastAsia="ko-KR"/>
        </w:rPr>
        <w:t xml:space="preserve">to wear and go </w:t>
      </w:r>
    </w:p>
    <w:p w14:paraId="36FFDEF7" w14:textId="75A45899" w:rsidR="00A951B9" w:rsidRDefault="00FC77A4" w:rsidP="006A1EE1">
      <w:pPr>
        <w:rPr>
          <w:rFonts w:ascii="Batang" w:eastAsia="Batang" w:hAnsi="Batang" w:cs="Batang"/>
          <w:lang w:eastAsia="ko-KR"/>
        </w:rPr>
      </w:pPr>
      <w:r>
        <w:rPr>
          <w:rFonts w:ascii="Batang" w:eastAsia="Batang" w:hAnsi="Batang" w:cs="Batang" w:hint="eastAsia"/>
          <w:lang w:eastAsia="ko-KR"/>
        </w:rPr>
        <w:t xml:space="preserve">입다 </w:t>
      </w:r>
      <w:r>
        <w:rPr>
          <w:rFonts w:ascii="Batang" w:eastAsia="Batang" w:hAnsi="Batang" w:cs="Batang"/>
          <w:lang w:eastAsia="ko-KR"/>
        </w:rPr>
        <w:t>to wear</w:t>
      </w:r>
      <w:r>
        <w:rPr>
          <w:rFonts w:ascii="Batang" w:eastAsia="Batang" w:hAnsi="Batang" w:cs="Batang" w:hint="eastAsia"/>
          <w:lang w:eastAsia="ko-KR"/>
        </w:rPr>
        <w:tab/>
        <w:t>오다</w:t>
      </w:r>
      <w:r>
        <w:rPr>
          <w:rFonts w:ascii="Batang" w:eastAsia="Batang" w:hAnsi="Batang" w:cs="Batang"/>
          <w:lang w:eastAsia="ko-KR"/>
        </w:rPr>
        <w:t xml:space="preserve"> to come </w:t>
      </w:r>
      <w:r w:rsidR="00E208BF">
        <w:rPr>
          <w:rFonts w:ascii="Batang" w:eastAsia="Batang" w:hAnsi="Batang" w:cs="Batang" w:hint="eastAsia"/>
          <w:lang w:eastAsia="ko-KR"/>
        </w:rPr>
        <w:tab/>
      </w:r>
      <w:r w:rsidR="00E208BF">
        <w:rPr>
          <w:rFonts w:ascii="Batang" w:eastAsia="Batang" w:hAnsi="Batang" w:cs="Batang" w:hint="eastAsia"/>
          <w:lang w:eastAsia="ko-KR"/>
        </w:rPr>
        <w:tab/>
        <w:t xml:space="preserve">입고 오다 </w:t>
      </w:r>
      <w:r w:rsidR="00E208BF">
        <w:rPr>
          <w:rFonts w:ascii="Batang" w:eastAsia="Batang" w:hAnsi="Batang" w:cs="Batang"/>
          <w:lang w:eastAsia="ko-KR"/>
        </w:rPr>
        <w:t xml:space="preserve">to wear and come </w:t>
      </w:r>
    </w:p>
    <w:p w14:paraId="6B6651C4" w14:textId="3CE7D095" w:rsidR="00FC77A4" w:rsidRDefault="00FC77A4" w:rsidP="006A1EE1">
      <w:pPr>
        <w:rPr>
          <w:rFonts w:ascii="Batang" w:eastAsia="Batang" w:hAnsi="Batang" w:cs="Batang"/>
          <w:lang w:eastAsia="ko-KR"/>
        </w:rPr>
      </w:pPr>
      <w:r>
        <w:rPr>
          <w:rFonts w:ascii="Batang" w:eastAsia="Batang" w:hAnsi="Batang" w:cs="Batang" w:hint="eastAsia"/>
          <w:lang w:eastAsia="ko-KR"/>
        </w:rPr>
        <w:t xml:space="preserve">입다 </w:t>
      </w:r>
      <w:r>
        <w:rPr>
          <w:rFonts w:ascii="Batang" w:eastAsia="Batang" w:hAnsi="Batang" w:cs="Batang"/>
          <w:lang w:eastAsia="ko-KR"/>
        </w:rPr>
        <w:t>to wear</w:t>
      </w:r>
      <w:r>
        <w:rPr>
          <w:rFonts w:ascii="Batang" w:eastAsia="Batang" w:hAnsi="Batang" w:cs="Batang" w:hint="eastAsia"/>
          <w:lang w:eastAsia="ko-KR"/>
        </w:rPr>
        <w:tab/>
        <w:t xml:space="preserve">다니다 </w:t>
      </w:r>
      <w:r w:rsidR="00E208BF">
        <w:rPr>
          <w:rFonts w:ascii="Batang" w:eastAsia="Batang" w:hAnsi="Batang" w:cs="Batang"/>
          <w:lang w:eastAsia="ko-KR"/>
        </w:rPr>
        <w:t xml:space="preserve">to go around </w:t>
      </w:r>
      <w:r w:rsidR="00E208BF">
        <w:rPr>
          <w:rFonts w:ascii="Batang" w:eastAsia="Batang" w:hAnsi="Batang" w:cs="Batang" w:hint="eastAsia"/>
          <w:lang w:eastAsia="ko-KR"/>
        </w:rPr>
        <w:tab/>
        <w:t xml:space="preserve">입고 다니다 </w:t>
      </w:r>
      <w:r w:rsidR="00E208BF">
        <w:rPr>
          <w:rFonts w:ascii="Batang" w:eastAsia="Batang" w:hAnsi="Batang" w:cs="Batang"/>
          <w:lang w:eastAsia="ko-KR"/>
        </w:rPr>
        <w:t xml:space="preserve">to wear around </w:t>
      </w:r>
    </w:p>
    <w:p w14:paraId="48ECB15F" w14:textId="77777777" w:rsidR="00E208BF" w:rsidRDefault="00E208BF" w:rsidP="006A1EE1">
      <w:pPr>
        <w:rPr>
          <w:rFonts w:ascii="Batang" w:eastAsia="Batang" w:hAnsi="Batang" w:cs="Batang"/>
          <w:lang w:eastAsia="ko-KR"/>
        </w:rPr>
      </w:pPr>
    </w:p>
    <w:p w14:paraId="11198466" w14:textId="44572104" w:rsidR="00A951B9" w:rsidRDefault="00E208BF" w:rsidP="006A1EE1">
      <w:pPr>
        <w:rPr>
          <w:rFonts w:ascii="Batang" w:eastAsia="Batang" w:hAnsi="Batang" w:cs="Batang"/>
          <w:lang w:eastAsia="ko-KR"/>
        </w:rPr>
      </w:pPr>
      <w:r>
        <w:rPr>
          <w:rFonts w:ascii="Batang" w:eastAsia="Batang" w:hAnsi="Batang" w:cs="Batang" w:hint="eastAsia"/>
          <w:lang w:eastAsia="ko-KR"/>
        </w:rPr>
        <w:t xml:space="preserve">타다 </w:t>
      </w:r>
      <w:r>
        <w:rPr>
          <w:rFonts w:ascii="Batang" w:eastAsia="Batang" w:hAnsi="Batang" w:cs="Batang"/>
          <w:lang w:eastAsia="ko-KR"/>
        </w:rPr>
        <w:t>to ride</w:t>
      </w:r>
      <w:r>
        <w:rPr>
          <w:rFonts w:ascii="Batang" w:eastAsia="Batang" w:hAnsi="Batang" w:cs="Batang"/>
          <w:lang w:eastAsia="ko-KR"/>
        </w:rPr>
        <w:tab/>
      </w:r>
      <w:r>
        <w:rPr>
          <w:rFonts w:ascii="Batang" w:eastAsia="Batang" w:hAnsi="Batang" w:cs="Batang" w:hint="eastAsia"/>
          <w:lang w:eastAsia="ko-KR"/>
        </w:rPr>
        <w:t xml:space="preserve">가다 </w:t>
      </w:r>
      <w:r>
        <w:rPr>
          <w:rFonts w:ascii="Batang" w:eastAsia="Batang" w:hAnsi="Batang" w:cs="Batang"/>
          <w:lang w:eastAsia="ko-KR"/>
        </w:rPr>
        <w:t xml:space="preserve">to go </w:t>
      </w:r>
      <w:r>
        <w:rPr>
          <w:rFonts w:ascii="Batang" w:eastAsia="Batang" w:hAnsi="Batang" w:cs="Batang" w:hint="eastAsia"/>
          <w:lang w:eastAsia="ko-KR"/>
        </w:rPr>
        <w:tab/>
      </w:r>
      <w:r>
        <w:rPr>
          <w:rFonts w:ascii="Batang" w:eastAsia="Batang" w:hAnsi="Batang" w:cs="Batang" w:hint="eastAsia"/>
          <w:lang w:eastAsia="ko-KR"/>
        </w:rPr>
        <w:tab/>
        <w:t xml:space="preserve">타고 가다 </w:t>
      </w:r>
      <w:r>
        <w:rPr>
          <w:rFonts w:ascii="Batang" w:eastAsia="Batang" w:hAnsi="Batang" w:cs="Batang"/>
          <w:lang w:eastAsia="ko-KR"/>
        </w:rPr>
        <w:t xml:space="preserve">to ride and go </w:t>
      </w:r>
    </w:p>
    <w:p w14:paraId="2439A64B" w14:textId="5D9A6979" w:rsidR="00E208BF" w:rsidRDefault="00E208BF" w:rsidP="006A1EE1">
      <w:pPr>
        <w:rPr>
          <w:rFonts w:ascii="Batang" w:eastAsia="Batang" w:hAnsi="Batang" w:cs="Batang"/>
          <w:lang w:eastAsia="ko-KR"/>
        </w:rPr>
      </w:pPr>
      <w:r>
        <w:rPr>
          <w:rFonts w:ascii="Batang" w:eastAsia="Batang" w:hAnsi="Batang" w:cs="Batang" w:hint="eastAsia"/>
          <w:lang w:eastAsia="ko-KR"/>
        </w:rPr>
        <w:t xml:space="preserve">타다 </w:t>
      </w:r>
      <w:r>
        <w:rPr>
          <w:rFonts w:ascii="Batang" w:eastAsia="Batang" w:hAnsi="Batang" w:cs="Batang"/>
          <w:lang w:eastAsia="ko-KR"/>
        </w:rPr>
        <w:t>to ride</w:t>
      </w:r>
      <w:r>
        <w:rPr>
          <w:rFonts w:ascii="Batang" w:eastAsia="Batang" w:hAnsi="Batang" w:cs="Batang"/>
          <w:lang w:eastAsia="ko-KR"/>
        </w:rPr>
        <w:tab/>
      </w:r>
      <w:r>
        <w:rPr>
          <w:rFonts w:ascii="Batang" w:eastAsia="Batang" w:hAnsi="Batang" w:cs="Batang" w:hint="eastAsia"/>
          <w:lang w:eastAsia="ko-KR"/>
        </w:rPr>
        <w:t xml:space="preserve">오다 </w:t>
      </w:r>
      <w:r>
        <w:rPr>
          <w:rFonts w:ascii="Batang" w:eastAsia="Batang" w:hAnsi="Batang" w:cs="Batang"/>
          <w:lang w:eastAsia="ko-KR"/>
        </w:rPr>
        <w:t>to come</w:t>
      </w:r>
      <w:r>
        <w:rPr>
          <w:rFonts w:ascii="Batang" w:eastAsia="Batang" w:hAnsi="Batang" w:cs="Batang" w:hint="eastAsia"/>
          <w:lang w:eastAsia="ko-KR"/>
        </w:rPr>
        <w:tab/>
      </w:r>
      <w:r>
        <w:rPr>
          <w:rFonts w:ascii="Batang" w:eastAsia="Batang" w:hAnsi="Batang" w:cs="Batang" w:hint="eastAsia"/>
          <w:lang w:eastAsia="ko-KR"/>
        </w:rPr>
        <w:tab/>
        <w:t xml:space="preserve">타고 오다 </w:t>
      </w:r>
      <w:r>
        <w:rPr>
          <w:rFonts w:ascii="Batang" w:eastAsia="Batang" w:hAnsi="Batang" w:cs="Batang"/>
          <w:lang w:eastAsia="ko-KR"/>
        </w:rPr>
        <w:t>to ride and come</w:t>
      </w:r>
    </w:p>
    <w:p w14:paraId="1AF8E84A" w14:textId="07CD2AB1" w:rsidR="00A951B9" w:rsidRDefault="00E208BF" w:rsidP="006A1EE1">
      <w:pPr>
        <w:rPr>
          <w:rFonts w:ascii="Batang" w:eastAsia="Batang" w:hAnsi="Batang" w:cs="Batang"/>
          <w:lang w:eastAsia="ko-KR"/>
        </w:rPr>
      </w:pPr>
      <w:r>
        <w:rPr>
          <w:rFonts w:ascii="Batang" w:eastAsia="Batang" w:hAnsi="Batang" w:cs="Batang" w:hint="eastAsia"/>
          <w:lang w:eastAsia="ko-KR"/>
        </w:rPr>
        <w:t xml:space="preserve">타다 </w:t>
      </w:r>
      <w:r>
        <w:rPr>
          <w:rFonts w:ascii="Batang" w:eastAsia="Batang" w:hAnsi="Batang" w:cs="Batang"/>
          <w:lang w:eastAsia="ko-KR"/>
        </w:rPr>
        <w:t>to ride</w:t>
      </w:r>
      <w:r>
        <w:rPr>
          <w:rFonts w:ascii="Batang" w:eastAsia="Batang" w:hAnsi="Batang" w:cs="Batang"/>
          <w:lang w:eastAsia="ko-KR"/>
        </w:rPr>
        <w:tab/>
      </w:r>
      <w:r>
        <w:rPr>
          <w:rFonts w:ascii="Batang" w:eastAsia="Batang" w:hAnsi="Batang" w:cs="Batang" w:hint="eastAsia"/>
          <w:lang w:eastAsia="ko-KR"/>
        </w:rPr>
        <w:t xml:space="preserve">다니다 </w:t>
      </w:r>
      <w:r>
        <w:rPr>
          <w:rFonts w:ascii="Batang" w:eastAsia="Batang" w:hAnsi="Batang" w:cs="Batang"/>
          <w:lang w:eastAsia="ko-KR"/>
        </w:rPr>
        <w:t>to go around</w:t>
      </w:r>
      <w:r>
        <w:rPr>
          <w:rFonts w:ascii="Batang" w:eastAsia="Batang" w:hAnsi="Batang" w:cs="Batang" w:hint="eastAsia"/>
          <w:lang w:eastAsia="ko-KR"/>
        </w:rPr>
        <w:tab/>
        <w:t xml:space="preserve">타고 다니다 </w:t>
      </w:r>
      <w:r>
        <w:rPr>
          <w:rFonts w:ascii="Batang" w:eastAsia="Batang" w:hAnsi="Batang" w:cs="Batang"/>
          <w:lang w:eastAsia="ko-KR"/>
        </w:rPr>
        <w:t xml:space="preserve">to ride around </w:t>
      </w:r>
    </w:p>
    <w:p w14:paraId="59F4314D" w14:textId="77777777" w:rsidR="00A951B9" w:rsidRDefault="00A951B9" w:rsidP="006A1EE1">
      <w:pPr>
        <w:rPr>
          <w:rFonts w:ascii="Batang" w:eastAsia="Batang" w:hAnsi="Batang" w:cs="Batang"/>
          <w:lang w:eastAsia="ko-KR"/>
        </w:rPr>
      </w:pPr>
    </w:p>
    <w:p w14:paraId="2DD99306" w14:textId="4FA360BC" w:rsidR="00A951B9" w:rsidRDefault="006F1F96" w:rsidP="006A1EE1">
      <w:pPr>
        <w:rPr>
          <w:rFonts w:ascii="Batang" w:eastAsia="Batang" w:hAnsi="Batang" w:cs="Batang"/>
          <w:lang w:eastAsia="ko-KR"/>
        </w:rPr>
      </w:pPr>
      <w:r>
        <w:rPr>
          <w:rFonts w:ascii="Batang" w:eastAsia="Batang" w:hAnsi="Batang" w:cs="Batang" w:hint="eastAsia"/>
          <w:lang w:eastAsia="ko-KR"/>
        </w:rPr>
        <w:t xml:space="preserve">갖다 </w:t>
      </w:r>
      <w:r>
        <w:rPr>
          <w:rFonts w:ascii="Batang" w:eastAsia="Batang" w:hAnsi="Batang" w:cs="Batang"/>
          <w:lang w:eastAsia="ko-KR"/>
        </w:rPr>
        <w:t>to possess</w:t>
      </w:r>
      <w:r>
        <w:rPr>
          <w:rFonts w:ascii="Batang" w:eastAsia="Batang" w:hAnsi="Batang" w:cs="Batang"/>
          <w:lang w:eastAsia="ko-KR"/>
        </w:rPr>
        <w:tab/>
      </w:r>
      <w:r>
        <w:rPr>
          <w:rFonts w:ascii="Batang" w:eastAsia="Batang" w:hAnsi="Batang" w:cs="Batang"/>
          <w:lang w:eastAsia="ko-KR"/>
        </w:rPr>
        <w:tab/>
      </w:r>
      <w:r>
        <w:rPr>
          <w:rFonts w:ascii="Batang" w:eastAsia="Batang" w:hAnsi="Batang" w:cs="Batang" w:hint="eastAsia"/>
          <w:lang w:eastAsia="ko-KR"/>
        </w:rPr>
        <w:t>가다</w:t>
      </w:r>
      <w:r>
        <w:rPr>
          <w:rFonts w:ascii="Batang" w:eastAsia="Batang" w:hAnsi="Batang" w:cs="Batang"/>
          <w:lang w:eastAsia="ko-KR"/>
        </w:rPr>
        <w:t>to go</w:t>
      </w:r>
      <w:r>
        <w:rPr>
          <w:rFonts w:ascii="Batang" w:eastAsia="Batang" w:hAnsi="Batang" w:cs="Batang"/>
          <w:lang w:eastAsia="ko-KR"/>
        </w:rPr>
        <w:tab/>
      </w:r>
      <w:r>
        <w:rPr>
          <w:rFonts w:ascii="Batang" w:eastAsia="Batang" w:hAnsi="Batang" w:cs="Batang"/>
          <w:lang w:eastAsia="ko-KR"/>
        </w:rPr>
        <w:tab/>
      </w:r>
      <w:r>
        <w:rPr>
          <w:rFonts w:ascii="Batang" w:eastAsia="Batang" w:hAnsi="Batang" w:cs="Batang" w:hint="eastAsia"/>
          <w:lang w:eastAsia="ko-KR"/>
        </w:rPr>
        <w:t xml:space="preserve">갖고 가다 </w:t>
      </w:r>
      <w:r>
        <w:rPr>
          <w:rFonts w:ascii="Batang" w:eastAsia="Batang" w:hAnsi="Batang" w:cs="Batang"/>
          <w:lang w:eastAsia="ko-KR"/>
        </w:rPr>
        <w:t>to possess and go = to take</w:t>
      </w:r>
    </w:p>
    <w:p w14:paraId="7CB6BD73" w14:textId="4BD06ECE" w:rsidR="006F1F96" w:rsidRDefault="006F1F96" w:rsidP="006A1EE1">
      <w:pPr>
        <w:rPr>
          <w:rFonts w:ascii="Batang" w:eastAsia="Batang" w:hAnsi="Batang" w:cs="Batang"/>
          <w:lang w:eastAsia="ko-KR"/>
        </w:rPr>
      </w:pPr>
      <w:r>
        <w:rPr>
          <w:rFonts w:ascii="Batang" w:eastAsia="Batang" w:hAnsi="Batang" w:cs="Batang" w:hint="eastAsia"/>
          <w:lang w:eastAsia="ko-KR"/>
        </w:rPr>
        <w:t>갖다</w:t>
      </w:r>
      <w:r>
        <w:rPr>
          <w:rFonts w:ascii="Batang" w:eastAsia="Batang" w:hAnsi="Batang" w:cs="Batang"/>
          <w:lang w:eastAsia="ko-KR"/>
        </w:rPr>
        <w:t xml:space="preserve"> to possess</w:t>
      </w:r>
      <w:r>
        <w:rPr>
          <w:rFonts w:ascii="Batang" w:eastAsia="Batang" w:hAnsi="Batang" w:cs="Batang"/>
          <w:lang w:eastAsia="ko-KR"/>
        </w:rPr>
        <w:tab/>
      </w:r>
      <w:r>
        <w:rPr>
          <w:rFonts w:ascii="Batang" w:eastAsia="Batang" w:hAnsi="Batang" w:cs="Batang"/>
          <w:lang w:eastAsia="ko-KR"/>
        </w:rPr>
        <w:tab/>
      </w:r>
      <w:r>
        <w:rPr>
          <w:rFonts w:ascii="Batang" w:eastAsia="Batang" w:hAnsi="Batang" w:cs="Batang" w:hint="eastAsia"/>
          <w:lang w:eastAsia="ko-KR"/>
        </w:rPr>
        <w:t xml:space="preserve">오다 </w:t>
      </w:r>
      <w:r>
        <w:rPr>
          <w:rFonts w:ascii="Batang" w:eastAsia="Batang" w:hAnsi="Batang" w:cs="Batang"/>
          <w:lang w:eastAsia="ko-KR"/>
        </w:rPr>
        <w:t>to come</w:t>
      </w:r>
      <w:r>
        <w:rPr>
          <w:rFonts w:ascii="Batang" w:eastAsia="Batang" w:hAnsi="Batang" w:cs="Batang"/>
          <w:lang w:eastAsia="ko-KR"/>
        </w:rPr>
        <w:tab/>
      </w:r>
      <w:r>
        <w:rPr>
          <w:rFonts w:ascii="Batang" w:eastAsia="Batang" w:hAnsi="Batang" w:cs="Batang"/>
          <w:lang w:eastAsia="ko-KR"/>
        </w:rPr>
        <w:tab/>
      </w:r>
      <w:r>
        <w:rPr>
          <w:rFonts w:ascii="Batang" w:eastAsia="Batang" w:hAnsi="Batang" w:cs="Batang" w:hint="eastAsia"/>
          <w:lang w:eastAsia="ko-KR"/>
        </w:rPr>
        <w:t xml:space="preserve">갖고 오다 </w:t>
      </w:r>
      <w:r>
        <w:rPr>
          <w:rFonts w:ascii="Batang" w:eastAsia="Batang" w:hAnsi="Batang" w:cs="Batang"/>
          <w:lang w:eastAsia="ko-KR"/>
        </w:rPr>
        <w:t xml:space="preserve">to possess and come =to bring </w:t>
      </w:r>
    </w:p>
    <w:p w14:paraId="20634E9C" w14:textId="22E76CC0" w:rsidR="006F1F96" w:rsidRDefault="006F1F96" w:rsidP="006A1EE1">
      <w:pPr>
        <w:rPr>
          <w:rFonts w:ascii="Batang" w:eastAsia="Batang" w:hAnsi="Batang" w:cs="Batang"/>
          <w:lang w:eastAsia="ko-KR"/>
        </w:rPr>
      </w:pPr>
      <w:r>
        <w:rPr>
          <w:rFonts w:ascii="Batang" w:eastAsia="Batang" w:hAnsi="Batang" w:cs="Batang" w:hint="eastAsia"/>
          <w:lang w:eastAsia="ko-KR"/>
        </w:rPr>
        <w:t xml:space="preserve">갖다 </w:t>
      </w:r>
      <w:r>
        <w:rPr>
          <w:rFonts w:ascii="Batang" w:eastAsia="Batang" w:hAnsi="Batang" w:cs="Batang"/>
          <w:lang w:eastAsia="ko-KR"/>
        </w:rPr>
        <w:t>to possess</w:t>
      </w:r>
      <w:r>
        <w:rPr>
          <w:rFonts w:ascii="Batang" w:eastAsia="Batang" w:hAnsi="Batang" w:cs="Batang"/>
          <w:lang w:eastAsia="ko-KR"/>
        </w:rPr>
        <w:tab/>
      </w:r>
      <w:r>
        <w:rPr>
          <w:rFonts w:ascii="Batang" w:eastAsia="Batang" w:hAnsi="Batang" w:cs="Batang"/>
          <w:lang w:eastAsia="ko-KR"/>
        </w:rPr>
        <w:tab/>
      </w:r>
      <w:r>
        <w:rPr>
          <w:rFonts w:ascii="Batang" w:eastAsia="Batang" w:hAnsi="Batang" w:cs="Batang" w:hint="eastAsia"/>
          <w:lang w:eastAsia="ko-KR"/>
        </w:rPr>
        <w:t xml:space="preserve">다니다 </w:t>
      </w:r>
      <w:r>
        <w:rPr>
          <w:rFonts w:ascii="Batang" w:eastAsia="Batang" w:hAnsi="Batang" w:cs="Batang"/>
          <w:lang w:eastAsia="ko-KR"/>
        </w:rPr>
        <w:t xml:space="preserve">to go around </w:t>
      </w:r>
      <w:r>
        <w:rPr>
          <w:rFonts w:ascii="Batang" w:eastAsia="Batang" w:hAnsi="Batang" w:cs="Batang"/>
          <w:lang w:eastAsia="ko-KR"/>
        </w:rPr>
        <w:tab/>
      </w:r>
      <w:r>
        <w:rPr>
          <w:rFonts w:ascii="Batang" w:eastAsia="Batang" w:hAnsi="Batang" w:cs="Batang" w:hint="eastAsia"/>
          <w:lang w:eastAsia="ko-KR"/>
        </w:rPr>
        <w:t xml:space="preserve">갖고 다니다 </w:t>
      </w:r>
      <w:r>
        <w:rPr>
          <w:rFonts w:ascii="Batang" w:eastAsia="Batang" w:hAnsi="Batang" w:cs="Batang"/>
          <w:lang w:eastAsia="ko-KR"/>
        </w:rPr>
        <w:t xml:space="preserve">to possess and go around =to take around </w:t>
      </w:r>
    </w:p>
    <w:p w14:paraId="0EEA0C33" w14:textId="77777777" w:rsidR="00A951B9" w:rsidRDefault="00A951B9" w:rsidP="006A1EE1">
      <w:pPr>
        <w:rPr>
          <w:rFonts w:ascii="Batang" w:eastAsia="Batang" w:hAnsi="Batang" w:cs="Batang"/>
          <w:lang w:eastAsia="ko-KR"/>
        </w:rPr>
      </w:pPr>
    </w:p>
    <w:p w14:paraId="2C2E3021" w14:textId="77777777" w:rsidR="00A951B9" w:rsidRPr="00656721" w:rsidRDefault="00A951B9" w:rsidP="006A1EE1">
      <w:pPr>
        <w:rPr>
          <w:rFonts w:ascii="Batang" w:eastAsia="Batang" w:hAnsi="Batang" w:cs="Batang"/>
          <w:lang w:eastAsia="ko-KR"/>
        </w:rPr>
      </w:pPr>
    </w:p>
    <w:p w14:paraId="2BDEC582" w14:textId="77777777" w:rsidR="004E488E" w:rsidRPr="00F37072" w:rsidRDefault="004E488E" w:rsidP="004E488E">
      <w:pPr>
        <w:pStyle w:val="Heading2"/>
      </w:pPr>
      <w:r w:rsidRPr="00F37072">
        <w:t xml:space="preserve">Section 2: </w:t>
      </w:r>
      <w:r w:rsidRPr="00D7623F">
        <w:rPr>
          <w:color w:val="auto"/>
        </w:rPr>
        <w:t>Sentence Translation</w:t>
      </w:r>
      <w:r>
        <w:rPr>
          <w:color w:val="C00000"/>
        </w:rPr>
        <w:t xml:space="preserve"> </w:t>
      </w:r>
    </w:p>
    <w:p w14:paraId="17E767A2" w14:textId="38609252" w:rsidR="00D7623F" w:rsidRDefault="004E488E" w:rsidP="004E488E">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Pr="00F37072">
        <w:rPr>
          <w:rFonts w:ascii="Gill Sans MT" w:hAnsi="Gill Sans MT"/>
          <w:sz w:val="24"/>
          <w:szCs w:val="24"/>
        </w:rPr>
        <w:t xml:space="preserve"> </w:t>
      </w:r>
      <w:r>
        <w:rPr>
          <w:rFonts w:ascii="Gill Sans MT" w:hAnsi="Gill Sans MT"/>
          <w:sz w:val="24"/>
          <w:szCs w:val="24"/>
        </w:rPr>
        <w:t>Take turns translating the f</w:t>
      </w:r>
      <w:r w:rsidR="008F3B3D">
        <w:rPr>
          <w:rFonts w:ascii="Gill Sans MT" w:hAnsi="Gill Sans MT"/>
          <w:sz w:val="24"/>
          <w:szCs w:val="24"/>
        </w:rPr>
        <w:t xml:space="preserve">ollowing sentences into Korean. </w:t>
      </w:r>
      <w:r w:rsidR="00D7623F">
        <w:rPr>
          <w:rFonts w:ascii="Gill Sans MT" w:hAnsi="Gill Sans MT"/>
          <w:sz w:val="24"/>
          <w:szCs w:val="24"/>
        </w:rPr>
        <w:t xml:space="preserve">Then practice asking and answering. Write down your partner’s answers in Korean. </w:t>
      </w:r>
    </w:p>
    <w:p w14:paraId="5F63C6FB" w14:textId="40B9F2CE" w:rsidR="00721238" w:rsidRDefault="00A11114" w:rsidP="00A11114">
      <w:pPr>
        <w:shd w:val="clear" w:color="auto" w:fill="D9D9D9" w:themeFill="background1" w:themeFillShade="D9"/>
        <w:rPr>
          <w:rFonts w:ascii="Gill Sans MT" w:hAnsi="Gill Sans MT"/>
          <w:sz w:val="24"/>
          <w:szCs w:val="24"/>
        </w:rPr>
      </w:pPr>
      <w:r>
        <w:rPr>
          <w:rFonts w:ascii="Gill Sans MT" w:hAnsi="Gill Sans MT"/>
          <w:sz w:val="24"/>
          <w:szCs w:val="24"/>
        </w:rPr>
        <w:t xml:space="preserve">Watch </w:t>
      </w:r>
      <w:hyperlink r:id="rId26" w:history="1">
        <w:r w:rsidRPr="00A11114">
          <w:rPr>
            <w:rStyle w:val="Hyperlink"/>
            <w:rFonts w:ascii="Gill Sans MT" w:hAnsi="Gill Sans MT"/>
            <w:sz w:val="24"/>
            <w:szCs w:val="24"/>
          </w:rPr>
          <w:t>Section 2</w:t>
        </w:r>
        <w:r w:rsidR="00721238" w:rsidRPr="00A11114">
          <w:rPr>
            <w:rStyle w:val="Hyperlink"/>
            <w:rFonts w:ascii="Gill Sans MT" w:hAnsi="Gill Sans MT"/>
            <w:sz w:val="24"/>
            <w:szCs w:val="24"/>
          </w:rPr>
          <w:t xml:space="preserve"> video</w:t>
        </w:r>
      </w:hyperlink>
      <w:r w:rsidR="00721238">
        <w:rPr>
          <w:rFonts w:ascii="Gill Sans MT" w:hAnsi="Gill Sans MT"/>
          <w:sz w:val="24"/>
          <w:szCs w:val="24"/>
        </w:rPr>
        <w:t xml:space="preserve"> to learn useful expressions: </w:t>
      </w:r>
    </w:p>
    <w:p w14:paraId="1C4BD56F" w14:textId="0CE2BBE9" w:rsidR="004E488E" w:rsidRPr="00781DAB" w:rsidRDefault="00D7623F" w:rsidP="004E488E">
      <w:pPr>
        <w:shd w:val="clear" w:color="auto" w:fill="D9D9D9" w:themeFill="background1" w:themeFillShade="D9"/>
        <w:rPr>
          <w:rFonts w:ascii="Gill Sans MT" w:hAnsi="Gill Sans MT"/>
          <w:sz w:val="24"/>
          <w:szCs w:val="24"/>
        </w:rPr>
      </w:pPr>
      <w:r>
        <w:rPr>
          <w:rFonts w:ascii="Gill Sans MT" w:hAnsi="Gill Sans MT"/>
          <w:sz w:val="24"/>
          <w:szCs w:val="24"/>
        </w:rPr>
        <w:t>*Remember: Do not to translate “you” in Korean. It</w:t>
      </w:r>
      <w:r w:rsidR="004E488E">
        <w:rPr>
          <w:rFonts w:ascii="Gill Sans MT" w:hAnsi="Gill Sans MT"/>
          <w:sz w:val="24"/>
          <w:szCs w:val="24"/>
        </w:rPr>
        <w:t xml:space="preserve"> is understood from the context. </w:t>
      </w:r>
    </w:p>
    <w:p w14:paraId="70E5E97E" w14:textId="7AE0C8F8" w:rsidR="004E488E" w:rsidRDefault="00E1115C"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Do you have a different size</w:t>
      </w:r>
      <w:r w:rsidR="00841054">
        <w:rPr>
          <w:rFonts w:ascii="Gill Sans MT" w:hAnsi="Gill Sans MT" w:cs="Times New Roman"/>
          <w:sz w:val="24"/>
          <w:szCs w:val="24"/>
        </w:rPr>
        <w:t>?</w:t>
      </w:r>
      <w:r w:rsidR="004E488E">
        <w:rPr>
          <w:rFonts w:ascii="Gill Sans MT" w:hAnsi="Gill Sans MT" w:cs="Times New Roman"/>
          <w:sz w:val="24"/>
          <w:szCs w:val="24"/>
        </w:rPr>
        <w:t xml:space="preserve"> </w:t>
      </w:r>
    </w:p>
    <w:p w14:paraId="3F3B74EB"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lang w:eastAsia="zh-CN"/>
        </w:rPr>
        <mc:AlternateContent>
          <mc:Choice Requires="wps">
            <w:drawing>
              <wp:inline distT="0" distB="0" distL="0" distR="0" wp14:anchorId="50BFB0B1" wp14:editId="64EA64D1">
                <wp:extent cx="6030410" cy="23150"/>
                <wp:effectExtent l="0" t="0" r="27940" b="34290"/>
                <wp:docPr id="28" name="Straight Connector 28"/>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BE1EECB" id="Straight Connector 28"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" strokecolor="black [3040]">
                <w10:anchorlock/>
              </v:line>
            </w:pict>
          </mc:Fallback>
        </mc:AlternateContent>
      </w:r>
    </w:p>
    <w:p w14:paraId="670135CF" w14:textId="7CED9D12" w:rsidR="004E488E" w:rsidRDefault="003F296C"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are you looking for</w:t>
      </w:r>
      <w:r w:rsidR="00EF64FB">
        <w:rPr>
          <w:rFonts w:ascii="Gill Sans MT" w:hAnsi="Gill Sans MT" w:cs="Times New Roman"/>
          <w:sz w:val="24"/>
          <w:szCs w:val="24"/>
        </w:rPr>
        <w:t>?</w:t>
      </w:r>
    </w:p>
    <w:p w14:paraId="347A2941" w14:textId="77777777" w:rsidR="004E488E"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lang w:eastAsia="zh-CN"/>
        </w:rPr>
        <mc:AlternateContent>
          <mc:Choice Requires="wps">
            <w:drawing>
              <wp:inline distT="0" distB="0" distL="0" distR="0" wp14:anchorId="0F2AA30F" wp14:editId="71BE36F6">
                <wp:extent cx="6030410" cy="23150"/>
                <wp:effectExtent l="0" t="0" r="27940" b="34290"/>
                <wp:docPr id="29" name="Straight Connector 2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5FED8A9" id="Straight Connector 2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" strokecolor="black [3040]">
                <w10:anchorlock/>
              </v:line>
            </w:pict>
          </mc:Fallback>
        </mc:AlternateContent>
      </w:r>
    </w:p>
    <w:p w14:paraId="4D8D8166" w14:textId="335DA729" w:rsidR="004E488E" w:rsidRDefault="00E257CA"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How much is it</w:t>
      </w:r>
      <w:r w:rsidR="00EF64FB">
        <w:rPr>
          <w:rFonts w:ascii="Gill Sans MT" w:hAnsi="Gill Sans MT" w:cs="Times New Roman"/>
          <w:sz w:val="24"/>
          <w:szCs w:val="24"/>
        </w:rPr>
        <w:t>?</w:t>
      </w:r>
    </w:p>
    <w:p w14:paraId="48A9F747"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lang w:eastAsia="zh-CN"/>
        </w:rPr>
        <mc:AlternateContent>
          <mc:Choice Requires="wps">
            <w:drawing>
              <wp:inline distT="0" distB="0" distL="0" distR="0" wp14:anchorId="294F6445" wp14:editId="65C669EE">
                <wp:extent cx="6030410" cy="23150"/>
                <wp:effectExtent l="0" t="0" r="27940" b="34290"/>
                <wp:docPr id="30" name="Straight Connector 30"/>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DC9A286" id="Straight Connector 30"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DPeDaCxQEAAMcDAAAOAAAAAAAAAAAAAAAA&#10;AC4CAABkcnMvZTJvRG9jLnhtbFBLAQItABQABgAIAAAAIQBuX5uL2wAAAAMBAAAPAAAAAAAAAAAA&#10;AAAAAB8EAABkcnMvZG93bnJldi54bWxQSwUGAAAAAAQABADzAAAAJwUAAAAA&#10;" strokecolor="black [3040]">
                <w10:anchorlock/>
              </v:line>
            </w:pict>
          </mc:Fallback>
        </mc:AlternateContent>
      </w:r>
    </w:p>
    <w:p w14:paraId="3B8034BC" w14:textId="738B1054" w:rsidR="004E488E" w:rsidRDefault="00947B5E"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Does this look good on me</w:t>
      </w:r>
      <w:r w:rsidR="00F04C8B">
        <w:rPr>
          <w:rFonts w:ascii="Gill Sans MT" w:hAnsi="Gill Sans MT" w:cs="Times New Roman"/>
          <w:sz w:val="24"/>
          <w:szCs w:val="24"/>
        </w:rPr>
        <w:t xml:space="preserve">? </w:t>
      </w:r>
    </w:p>
    <w:p w14:paraId="4073F740" w14:textId="77777777" w:rsidR="004E488E" w:rsidRDefault="004E488E" w:rsidP="004E488E">
      <w:pPr>
        <w:ind w:firstLine="720"/>
        <w:rPr>
          <w:lang w:eastAsia="ja-JP"/>
        </w:rPr>
      </w:pPr>
      <w:r>
        <w:rPr>
          <w:rFonts w:ascii="Gill Sans MT" w:hAnsi="Gill Sans MT" w:cs="Times New Roman"/>
          <w:noProof/>
          <w:sz w:val="24"/>
          <w:szCs w:val="24"/>
          <w:lang w:eastAsia="zh-CN"/>
        </w:rPr>
        <mc:AlternateContent>
          <mc:Choice Requires="wps">
            <w:drawing>
              <wp:inline distT="0" distB="0" distL="0" distR="0" wp14:anchorId="07DAB884" wp14:editId="6CE54664">
                <wp:extent cx="6030410" cy="23150"/>
                <wp:effectExtent l="0" t="0" r="27940" b="34290"/>
                <wp:docPr id="7" name="Straight Connector 7"/>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3EBDC46" id="Straight Connector 7"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CkzKaXxQEAAMUDAAAOAAAAAAAAAAAAAAAA&#10;AC4CAABkcnMvZTJvRG9jLnhtbFBLAQItABQABgAIAAAAIQBuX5uL2wAAAAMBAAAPAAAAAAAAAAAA&#10;AAAAAB8EAABkcnMvZG93bnJldi54bWxQSwUGAAAAAAQABADzAAAAJwUAAAAA&#10;" strokecolor="black [3040]">
                <w10:anchorlock/>
              </v:line>
            </w:pict>
          </mc:Fallback>
        </mc:AlternateContent>
      </w:r>
    </w:p>
    <w:p w14:paraId="3BE11BC1" w14:textId="77777777" w:rsidR="004E488E" w:rsidRPr="00AC1F59" w:rsidRDefault="004E488E" w:rsidP="004E488E">
      <w:pPr>
        <w:spacing w:after="120" w:line="240" w:lineRule="auto"/>
        <w:rPr>
          <w:rFonts w:ascii="Gill Sans MT" w:hAnsi="Gill Sans MT" w:cs="Times New Roman"/>
          <w:sz w:val="24"/>
          <w:szCs w:val="24"/>
        </w:rPr>
      </w:pPr>
    </w:p>
    <w:p w14:paraId="45F29C38" w14:textId="719D40F7" w:rsidR="004E488E" w:rsidRDefault="00947B5E"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Can I get a refund</w:t>
      </w:r>
      <w:r w:rsidR="00CF0B1E">
        <w:rPr>
          <w:rFonts w:ascii="Gill Sans MT" w:hAnsi="Gill Sans MT" w:cs="Times New Roman"/>
          <w:sz w:val="24"/>
          <w:szCs w:val="24"/>
        </w:rPr>
        <w:t>?</w:t>
      </w:r>
    </w:p>
    <w:p w14:paraId="075FF9C6"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lang w:eastAsia="zh-CN"/>
        </w:rPr>
        <mc:AlternateContent>
          <mc:Choice Requires="wps">
            <w:drawing>
              <wp:inline distT="0" distB="0" distL="0" distR="0" wp14:anchorId="32CA4B23" wp14:editId="15B14B45">
                <wp:extent cx="6030410" cy="23150"/>
                <wp:effectExtent l="0" t="0" r="27940" b="34290"/>
                <wp:docPr id="8" name="Straight Connector 8"/>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A8E4379" id="Straight Connector 8"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Dy4tnkxQEAAMUDAAAOAAAAAAAAAAAAAAAA&#10;AC4CAABkcnMvZTJvRG9jLnhtbFBLAQItABQABgAIAAAAIQBuX5uL2wAAAAMBAAAPAAAAAAAAAAAA&#10;AAAAAB8EAABkcnMvZG93bnJldi54bWxQSwUGAAAAAAQABADzAAAAJwUAAAAA&#10;" strokecolor="black [3040]">
                <w10:anchorlock/>
              </v:line>
            </w:pict>
          </mc:Fallback>
        </mc:AlternateContent>
      </w:r>
    </w:p>
    <w:p w14:paraId="07FDC3DA" w14:textId="7C4A9DEE" w:rsidR="004E488E" w:rsidRDefault="006D76FF"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May I try this on</w:t>
      </w:r>
      <w:r w:rsidR="003C1E43">
        <w:rPr>
          <w:rFonts w:ascii="Gill Sans MT" w:hAnsi="Gill Sans MT" w:cs="Times New Roman"/>
          <w:sz w:val="24"/>
          <w:szCs w:val="24"/>
        </w:rPr>
        <w:t xml:space="preserve">? </w:t>
      </w:r>
    </w:p>
    <w:p w14:paraId="2D4F2809" w14:textId="77777777" w:rsidR="004E488E"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lang w:eastAsia="zh-CN"/>
        </w:rPr>
        <mc:AlternateContent>
          <mc:Choice Requires="wps">
            <w:drawing>
              <wp:inline distT="0" distB="0" distL="0" distR="0" wp14:anchorId="4DA14977" wp14:editId="3F8C4B4C">
                <wp:extent cx="6030410" cy="23150"/>
                <wp:effectExtent l="0" t="0" r="27940" b="34290"/>
                <wp:docPr id="9" name="Straight Connector 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AA7D7C4" id="Straight Connector 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CCGX02xQEAAMUDAAAOAAAAAAAAAAAAAAAA&#10;AC4CAABkcnMvZTJvRG9jLnhtbFBLAQItABQABgAIAAAAIQBuX5uL2wAAAAMBAAAPAAAAAAAAAAAA&#10;AAAAAB8EAABkcnMvZG93bnJldi54bWxQSwUGAAAAAAQABADzAAAAJwUAAAAA&#10;" strokecolor="black [3040]">
                <w10:anchorlock/>
              </v:line>
            </w:pict>
          </mc:Fallback>
        </mc:AlternateContent>
      </w:r>
    </w:p>
    <w:p w14:paraId="7F69C529" w14:textId="77777777" w:rsidR="00E70CC5" w:rsidRDefault="00E70CC5" w:rsidP="006A1EE1">
      <w:pPr>
        <w:rPr>
          <w:lang w:eastAsia="ja-JP"/>
        </w:rPr>
      </w:pPr>
    </w:p>
    <w:p w14:paraId="3215E1ED" w14:textId="13278DA0" w:rsidR="00CF0B1E" w:rsidRDefault="00947B5E" w:rsidP="00CF0B1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Can I exchange this</w:t>
      </w:r>
      <w:r w:rsidR="00CF0B1E">
        <w:rPr>
          <w:rFonts w:ascii="Gill Sans MT" w:hAnsi="Gill Sans MT" w:cs="Times New Roman"/>
          <w:sz w:val="24"/>
          <w:szCs w:val="24"/>
        </w:rPr>
        <w:t xml:space="preserve">? </w:t>
      </w:r>
    </w:p>
    <w:p w14:paraId="0C89104D" w14:textId="77777777" w:rsidR="00CF0B1E" w:rsidRDefault="00CF0B1E" w:rsidP="00CF0B1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lang w:eastAsia="zh-CN"/>
        </w:rPr>
        <mc:AlternateContent>
          <mc:Choice Requires="wps">
            <w:drawing>
              <wp:inline distT="0" distB="0" distL="0" distR="0" wp14:anchorId="045F26D7" wp14:editId="5161C57F">
                <wp:extent cx="6030410" cy="23150"/>
                <wp:effectExtent l="0" t="0" r="27940" b="34290"/>
                <wp:docPr id="19" name="Straight Connector 1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76BFA42" id="Straight Connector 1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BnqBCkxQEAAMcDAAAOAAAAAAAAAAAAAAAA&#10;AC4CAABkcnMvZTJvRG9jLnhtbFBLAQItABQABgAIAAAAIQBuX5uL2wAAAAMBAAAPAAAAAAAAAAAA&#10;AAAAAB8EAABkcnMvZG93bnJldi54bWxQSwUGAAAAAAQABADzAAAAJwUAAAAA&#10;" strokecolor="black [3040]">
                <w10:anchorlock/>
              </v:line>
            </w:pict>
          </mc:Fallback>
        </mc:AlternateContent>
      </w:r>
    </w:p>
    <w:p w14:paraId="01430D3A" w14:textId="77777777" w:rsidR="00CF0B1E" w:rsidRDefault="00CF0B1E" w:rsidP="00CF0B1E">
      <w:pPr>
        <w:rPr>
          <w:lang w:eastAsia="ja-JP"/>
        </w:rPr>
      </w:pPr>
    </w:p>
    <w:p w14:paraId="6DAE5C6B" w14:textId="531F037A" w:rsidR="00721238" w:rsidRDefault="00721238" w:rsidP="00721238">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 xml:space="preserve">Can I pay with credit card? </w:t>
      </w:r>
    </w:p>
    <w:p w14:paraId="168F5E1F" w14:textId="4C0FE378" w:rsidR="007C0F74" w:rsidRPr="004F3BEE" w:rsidRDefault="00721238" w:rsidP="004F3BE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lang w:eastAsia="zh-CN"/>
        </w:rPr>
        <mc:AlternateContent>
          <mc:Choice Requires="wps">
            <w:drawing>
              <wp:inline distT="0" distB="0" distL="0" distR="0" wp14:anchorId="58A7B54B" wp14:editId="34E2E9D8">
                <wp:extent cx="6030410" cy="23150"/>
                <wp:effectExtent l="0" t="0" r="27940" b="34290"/>
                <wp:docPr id="13" name="Straight Connector 13"/>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4CEB3D" id="Straight Connector 13"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Ap6U3XxQEAAMcDAAAOAAAAAAAAAAAAAAAA&#10;AC4CAABkcnMvZTJvRG9jLnhtbFBLAQItABQABgAIAAAAIQBuX5uL2wAAAAMBAAAPAAAAAAAAAAAA&#10;AAAAAB8EAABkcnMvZG93bnJldi54bWxQSwUGAAAAAAQABADzAAAAJwUAAAAA&#10;" strokecolor="black [3040]">
                <w10:anchorlock/>
              </v:line>
            </w:pict>
          </mc:Fallback>
        </mc:AlternateContent>
      </w:r>
    </w:p>
    <w:p w14:paraId="69E264C3" w14:textId="2217424D" w:rsidR="00736FE4" w:rsidRPr="00F37072" w:rsidRDefault="004E488E" w:rsidP="00F37072">
      <w:pPr>
        <w:pStyle w:val="Heading2"/>
      </w:pPr>
      <w:r>
        <w:lastRenderedPageBreak/>
        <w:t>Section 3</w:t>
      </w:r>
      <w:r w:rsidR="00736FE4" w:rsidRPr="00F37072">
        <w:t>:</w:t>
      </w:r>
      <w:r w:rsidR="006A1EE1" w:rsidRPr="00F37072">
        <w:t xml:space="preserve"> </w:t>
      </w:r>
      <w:r w:rsidR="004C5D79">
        <w:t>How much is it?</w:t>
      </w:r>
    </w:p>
    <w:p w14:paraId="25A5015B" w14:textId="27BD12D0" w:rsidR="003F765E" w:rsidRDefault="00736FE4" w:rsidP="00A63163">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00D7623F">
        <w:rPr>
          <w:rFonts w:ascii="Gill Sans MT" w:hAnsi="Gill Sans MT"/>
          <w:i/>
          <w:sz w:val="24"/>
          <w:szCs w:val="24"/>
        </w:rPr>
        <w:t xml:space="preserve"> A</w:t>
      </w:r>
      <w:r w:rsidRPr="00F37072">
        <w:rPr>
          <w:rFonts w:ascii="Gill Sans MT" w:hAnsi="Gill Sans MT"/>
          <w:i/>
          <w:sz w:val="24"/>
          <w:szCs w:val="24"/>
        </w:rPr>
        <w:t>:</w:t>
      </w:r>
      <w:r w:rsidR="00395D9F">
        <w:rPr>
          <w:rFonts w:ascii="Gill Sans MT" w:hAnsi="Gill Sans MT"/>
          <w:i/>
          <w:sz w:val="24"/>
          <w:szCs w:val="24"/>
        </w:rPr>
        <w:t xml:space="preserve"> </w:t>
      </w:r>
      <w:r w:rsidR="00D830BD">
        <w:rPr>
          <w:rFonts w:ascii="Gill Sans MT" w:hAnsi="Gill Sans MT"/>
          <w:sz w:val="24"/>
          <w:szCs w:val="24"/>
        </w:rPr>
        <w:t>One person will be a salesperson and the other person will be a customer. If you are the customer, name an item and ask how much it is. If you are the salesperson, you will say how much the item the customer is asking. Look at the example below.</w:t>
      </w:r>
    </w:p>
    <w:p w14:paraId="0B0FF665" w14:textId="4D894F89" w:rsidR="00A63163" w:rsidRPr="00A63163" w:rsidRDefault="003F765E" w:rsidP="00A63163">
      <w:pPr>
        <w:shd w:val="clear" w:color="auto" w:fill="D9D9D9" w:themeFill="background1" w:themeFillShade="D9"/>
        <w:rPr>
          <w:rFonts w:ascii="Gill Sans MT" w:hAnsi="Gill Sans MT"/>
          <w:color w:val="4D0068" w:themeColor="accent1"/>
          <w:sz w:val="24"/>
          <w:szCs w:val="24"/>
        </w:rPr>
      </w:pPr>
      <w:r w:rsidRPr="00F37072">
        <w:rPr>
          <w:rFonts w:ascii="Gill Sans MT" w:hAnsi="Gill Sans MT"/>
          <w:i/>
          <w:sz w:val="24"/>
          <w:szCs w:val="24"/>
        </w:rPr>
        <w:t>Instructions</w:t>
      </w:r>
      <w:r>
        <w:rPr>
          <w:rFonts w:ascii="Gill Sans MT" w:hAnsi="Gill Sans MT"/>
          <w:i/>
          <w:sz w:val="24"/>
          <w:szCs w:val="24"/>
        </w:rPr>
        <w:t xml:space="preserve"> B</w:t>
      </w:r>
      <w:r w:rsidRPr="00F37072">
        <w:rPr>
          <w:rFonts w:ascii="Gill Sans MT" w:hAnsi="Gill Sans MT"/>
          <w:i/>
          <w:sz w:val="24"/>
          <w:szCs w:val="24"/>
        </w:rPr>
        <w:t>:</w:t>
      </w:r>
      <w:r>
        <w:rPr>
          <w:rFonts w:ascii="Gill Sans MT" w:hAnsi="Gill Sans MT"/>
          <w:i/>
          <w:sz w:val="24"/>
          <w:szCs w:val="24"/>
        </w:rPr>
        <w:t xml:space="preserve"> </w:t>
      </w:r>
      <w:r w:rsidR="00D830BD">
        <w:rPr>
          <w:rFonts w:ascii="Gill Sans MT" w:hAnsi="Gill Sans MT"/>
          <w:sz w:val="24"/>
          <w:szCs w:val="24"/>
        </w:rPr>
        <w:t xml:space="preserve">You change the role. If you were the salesperson for the A, now you are the customer. You ask how much and the salesperson will tell you. </w:t>
      </w:r>
    </w:p>
    <w:p w14:paraId="0D0D7C33" w14:textId="5264FDC8" w:rsidR="00791A5D" w:rsidRDefault="00D830BD">
      <w:pPr>
        <w:rPr>
          <w:rFonts w:ascii="Gill Sans MT" w:hAnsi="Gill Sans MT"/>
          <w:sz w:val="24"/>
          <w:szCs w:val="24"/>
          <w:lang w:eastAsia="ko-KR"/>
        </w:rPr>
      </w:pPr>
      <w:r>
        <w:rPr>
          <w:rFonts w:ascii="Gill Sans MT" w:hAnsi="Gill Sans MT"/>
          <w:sz w:val="24"/>
          <w:szCs w:val="24"/>
          <w:lang w:eastAsia="ko-KR"/>
        </w:rPr>
        <w:t xml:space="preserve">Example: </w:t>
      </w:r>
    </w:p>
    <w:p w14:paraId="1B877973" w14:textId="335BB947" w:rsidR="00D830BD" w:rsidRPr="00D830BD" w:rsidRDefault="00D830BD">
      <w:pPr>
        <w:rPr>
          <w:rFonts w:ascii="Batang" w:eastAsia="Batang" w:hAnsi="Batang" w:cs="Batang"/>
          <w:sz w:val="24"/>
          <w:szCs w:val="24"/>
          <w:lang w:eastAsia="ko-KR"/>
        </w:rPr>
      </w:pPr>
      <w:r>
        <w:rPr>
          <w:rFonts w:ascii="Batang" w:eastAsia="Batang" w:hAnsi="Batang" w:cs="Batang" w:hint="eastAsia"/>
          <w:sz w:val="24"/>
          <w:szCs w:val="24"/>
          <w:lang w:eastAsia="ko-KR"/>
        </w:rPr>
        <w:t xml:space="preserve">손님: 이 모자가 얼마예요? </w:t>
      </w:r>
      <w:r>
        <w:rPr>
          <w:rFonts w:ascii="Batang" w:eastAsia="Batang" w:hAnsi="Batang" w:cs="Batang"/>
          <w:sz w:val="24"/>
          <w:szCs w:val="24"/>
          <w:lang w:eastAsia="ko-KR"/>
        </w:rPr>
        <w:t>How much is this cap?</w:t>
      </w:r>
    </w:p>
    <w:p w14:paraId="37907AAD" w14:textId="0278C3E7" w:rsidR="00D830BD" w:rsidRPr="00D830BD" w:rsidRDefault="00D830BD">
      <w:pPr>
        <w:rPr>
          <w:rFonts w:ascii="Batang" w:eastAsia="Batang" w:hAnsi="Batang" w:cs="Batang"/>
          <w:sz w:val="24"/>
          <w:szCs w:val="24"/>
          <w:lang w:eastAsia="ko-KR"/>
        </w:rPr>
      </w:pPr>
      <w:r>
        <w:rPr>
          <w:rFonts w:ascii="Batang" w:eastAsia="Batang" w:hAnsi="Batang" w:cs="Batang" w:hint="eastAsia"/>
          <w:sz w:val="24"/>
          <w:szCs w:val="24"/>
          <w:lang w:eastAsia="ko-KR"/>
        </w:rPr>
        <w:t xml:space="preserve">점원: 십오 불 구십구 전이에요.  </w:t>
      </w:r>
      <w:r>
        <w:rPr>
          <w:rFonts w:ascii="Batang" w:eastAsia="Batang" w:hAnsi="Batang" w:cs="Batang"/>
          <w:sz w:val="24"/>
          <w:szCs w:val="24"/>
          <w:lang w:eastAsia="ko-KR"/>
        </w:rPr>
        <w:t xml:space="preserve">It’s fifteen dollars and ninety nine cents. </w:t>
      </w:r>
    </w:p>
    <w:p w14:paraId="64939A24" w14:textId="2BD1C7B5" w:rsidR="00B0621E" w:rsidRDefault="005C2EF9">
      <w:pPr>
        <w:rPr>
          <w:rFonts w:ascii="Cambria" w:hAnsi="Cambria"/>
          <w:b/>
          <w:color w:val="C0504D" w:themeColor="accent2"/>
          <w:sz w:val="28"/>
        </w:rPr>
      </w:pPr>
      <w:r>
        <w:rPr>
          <w:rFonts w:ascii="Gill Sans MT" w:hAnsi="Gill Sans MT"/>
          <w:sz w:val="24"/>
          <w:szCs w:val="24"/>
        </w:rPr>
        <w:t>A:</w:t>
      </w:r>
    </w:p>
    <w:p w14:paraId="7008A43F" w14:textId="6E002D99" w:rsidR="00A73409" w:rsidRDefault="00D830BD">
      <w:pPr>
        <w:rPr>
          <w:rFonts w:ascii="Cambria" w:hAnsi="Cambria"/>
          <w:b/>
          <w:color w:val="C0504D" w:themeColor="accent2"/>
          <w:sz w:val="28"/>
        </w:rPr>
      </w:pPr>
      <w:r>
        <w:rPr>
          <w:rFonts w:ascii="Cambria" w:hAnsi="Cambria"/>
          <w:b/>
          <w:noProof/>
          <w:color w:val="C0504D" w:themeColor="accent2"/>
          <w:sz w:val="28"/>
          <w:lang w:eastAsia="zh-CN"/>
        </w:rPr>
        <w:drawing>
          <wp:inline distT="0" distB="0" distL="0" distR="0" wp14:anchorId="1D34AC4A" wp14:editId="14B5935D">
            <wp:extent cx="6013403" cy="5235608"/>
            <wp:effectExtent l="0" t="0" r="6985" b="3175"/>
            <wp:docPr id="24" name="Picture 24" descr="Several items of women's clothing are hanging on a rack. " title="women'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 clothing.png"/>
                    <pic:cNvPicPr/>
                  </pic:nvPicPr>
                  <pic:blipFill>
                    <a:blip r:embed="rId27">
                      <a:extLst>
                        <a:ext uri="{28A0092B-C50C-407E-A947-70E740481C1C}">
                          <a14:useLocalDpi xmlns:a14="http://schemas.microsoft.com/office/drawing/2010/main" val="0"/>
                        </a:ext>
                      </a:extLst>
                    </a:blip>
                    <a:stretch>
                      <a:fillRect/>
                    </a:stretch>
                  </pic:blipFill>
                  <pic:spPr>
                    <a:xfrm>
                      <a:off x="0" y="0"/>
                      <a:ext cx="6013403" cy="5235608"/>
                    </a:xfrm>
                    <a:prstGeom prst="rect">
                      <a:avLst/>
                    </a:prstGeom>
                  </pic:spPr>
                </pic:pic>
              </a:graphicData>
            </a:graphic>
          </wp:inline>
        </w:drawing>
      </w:r>
    </w:p>
    <w:p w14:paraId="4403125E" w14:textId="5D433CBA" w:rsidR="00A73409" w:rsidRDefault="005C2EF9">
      <w:pPr>
        <w:rPr>
          <w:rFonts w:ascii="Cambria" w:hAnsi="Cambria"/>
          <w:b/>
          <w:color w:val="C0504D" w:themeColor="accent2"/>
          <w:sz w:val="28"/>
        </w:rPr>
      </w:pPr>
      <w:r>
        <w:rPr>
          <w:rFonts w:ascii="Gill Sans MT" w:hAnsi="Gill Sans MT"/>
          <w:sz w:val="24"/>
          <w:szCs w:val="24"/>
        </w:rPr>
        <w:lastRenderedPageBreak/>
        <w:t>B:</w:t>
      </w:r>
    </w:p>
    <w:p w14:paraId="51D45DA5" w14:textId="7E758168" w:rsidR="000D2F73" w:rsidRDefault="00D830BD">
      <w:pPr>
        <w:rPr>
          <w:rFonts w:ascii="Cambria" w:hAnsi="Cambria"/>
          <w:b/>
          <w:color w:val="C0504D" w:themeColor="accent2"/>
          <w:sz w:val="28"/>
        </w:rPr>
      </w:pPr>
      <w:r>
        <w:rPr>
          <w:rFonts w:ascii="Cambria" w:hAnsi="Cambria"/>
          <w:b/>
          <w:noProof/>
          <w:color w:val="C0504D" w:themeColor="accent2"/>
          <w:sz w:val="28"/>
          <w:lang w:eastAsia="zh-CN"/>
        </w:rPr>
        <w:drawing>
          <wp:inline distT="0" distB="0" distL="0" distR="0" wp14:anchorId="7CF25ED3" wp14:editId="259E43D8">
            <wp:extent cx="6858000" cy="4860925"/>
            <wp:effectExtent l="0" t="0" r="0" b="0"/>
            <wp:docPr id="25" name="Picture 25" descr="Several items of men's clothing are hanging on a rack. " title="men'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 clothing.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4860925"/>
                    </a:xfrm>
                    <a:prstGeom prst="rect">
                      <a:avLst/>
                    </a:prstGeom>
                  </pic:spPr>
                </pic:pic>
              </a:graphicData>
            </a:graphic>
          </wp:inline>
        </w:drawing>
      </w:r>
    </w:p>
    <w:p w14:paraId="5B1952AA" w14:textId="115500F0" w:rsidR="000D2F73" w:rsidRDefault="000D2F73">
      <w:pPr>
        <w:rPr>
          <w:rFonts w:ascii="Cambria" w:hAnsi="Cambria"/>
          <w:b/>
          <w:color w:val="C0504D" w:themeColor="accent2"/>
          <w:sz w:val="28"/>
        </w:rPr>
      </w:pPr>
    </w:p>
    <w:p w14:paraId="68BCCDC4" w14:textId="0DF266BD" w:rsidR="00A73409" w:rsidRDefault="00A73409">
      <w:pPr>
        <w:rPr>
          <w:rFonts w:ascii="Cambria" w:hAnsi="Cambria"/>
          <w:b/>
          <w:color w:val="C0504D" w:themeColor="accent2"/>
          <w:sz w:val="28"/>
        </w:rPr>
      </w:pPr>
    </w:p>
    <w:p w14:paraId="409EB360" w14:textId="77777777" w:rsidR="00B0621E" w:rsidRDefault="00B0621E">
      <w:pPr>
        <w:rPr>
          <w:rFonts w:ascii="Cambria" w:hAnsi="Cambria"/>
          <w:b/>
          <w:color w:val="C0504D" w:themeColor="accent2"/>
          <w:sz w:val="28"/>
        </w:rPr>
      </w:pPr>
    </w:p>
    <w:p w14:paraId="5B3C42E6" w14:textId="275C0CB8" w:rsidR="002D45AD" w:rsidRDefault="002D45AD">
      <w:pPr>
        <w:rPr>
          <w:rFonts w:ascii="Cambria" w:hAnsi="Cambria"/>
          <w:b/>
          <w:color w:val="C0504D" w:themeColor="accent2"/>
          <w:sz w:val="28"/>
        </w:rPr>
      </w:pPr>
    </w:p>
    <w:p w14:paraId="65180B4F" w14:textId="1160C131" w:rsidR="00A73409" w:rsidRDefault="00A73409" w:rsidP="00A73409">
      <w:pPr>
        <w:rPr>
          <w:rFonts w:ascii="Cambria" w:hAnsi="Cambria"/>
          <w:b/>
          <w:color w:val="C0504D" w:themeColor="accent2"/>
          <w:sz w:val="28"/>
        </w:rPr>
      </w:pPr>
    </w:p>
    <w:p w14:paraId="6676C03F" w14:textId="312190DC" w:rsidR="00A73409" w:rsidRDefault="00A73409" w:rsidP="00A73409">
      <w:pPr>
        <w:rPr>
          <w:rFonts w:ascii="Cambria" w:hAnsi="Cambria"/>
          <w:b/>
          <w:color w:val="C0504D" w:themeColor="accent2"/>
          <w:sz w:val="28"/>
        </w:rPr>
      </w:pPr>
    </w:p>
    <w:p w14:paraId="3DCFDC33" w14:textId="1C478ABE" w:rsidR="00A73409" w:rsidRDefault="00A73409">
      <w:pPr>
        <w:rPr>
          <w:rFonts w:ascii="Cambria" w:hAnsi="Cambria"/>
          <w:b/>
          <w:color w:val="C0504D" w:themeColor="accent2"/>
          <w:sz w:val="28"/>
        </w:rPr>
      </w:pPr>
    </w:p>
    <w:p w14:paraId="15949B4D" w14:textId="77777777" w:rsidR="00C271F2" w:rsidRPr="00BE558E" w:rsidRDefault="00C271F2">
      <w:pPr>
        <w:rPr>
          <w:rFonts w:ascii="Cambria" w:hAnsi="Cambria"/>
          <w:b/>
          <w:color w:val="C0504D" w:themeColor="accent2"/>
          <w:sz w:val="28"/>
        </w:rPr>
      </w:pPr>
    </w:p>
    <w:p w14:paraId="66DA820A" w14:textId="0B77979B" w:rsidR="00736FE4" w:rsidRPr="00F37072" w:rsidRDefault="004E488E" w:rsidP="00F37072">
      <w:pPr>
        <w:pStyle w:val="Heading2"/>
      </w:pPr>
      <w:r>
        <w:lastRenderedPageBreak/>
        <w:t>Section 4</w:t>
      </w:r>
      <w:r w:rsidR="00CB2D6D">
        <w:t>: Shopping for Clothes</w:t>
      </w:r>
    </w:p>
    <w:p w14:paraId="3131ACE4" w14:textId="76FCAC3A" w:rsidR="003F765E" w:rsidRDefault="003F765E" w:rsidP="00CB220E">
      <w:pPr>
        <w:shd w:val="clear" w:color="auto" w:fill="D9D9D9" w:themeFill="background1" w:themeFillShade="D9"/>
        <w:rPr>
          <w:rFonts w:ascii="Gill Sans MT" w:hAnsi="Gill Sans MT"/>
          <w:sz w:val="24"/>
          <w:szCs w:val="24"/>
        </w:rPr>
      </w:pPr>
      <w:r>
        <w:rPr>
          <w:rFonts w:ascii="Gill Sans MT" w:hAnsi="Gill Sans MT"/>
          <w:i/>
          <w:sz w:val="24"/>
          <w:szCs w:val="24"/>
        </w:rPr>
        <w:t>Part A</w:t>
      </w:r>
      <w:r w:rsidR="00736FE4" w:rsidRPr="00F37072">
        <w:rPr>
          <w:rFonts w:ascii="Gill Sans MT" w:hAnsi="Gill Sans MT"/>
          <w:i/>
          <w:sz w:val="24"/>
          <w:szCs w:val="24"/>
        </w:rPr>
        <w:t>:</w:t>
      </w:r>
      <w:r w:rsidR="00736FE4" w:rsidRPr="00F37072">
        <w:rPr>
          <w:rFonts w:ascii="Gill Sans MT" w:hAnsi="Gill Sans MT"/>
          <w:sz w:val="24"/>
          <w:szCs w:val="24"/>
        </w:rPr>
        <w:t xml:space="preserve"> </w:t>
      </w:r>
      <w:r w:rsidR="006C3369">
        <w:rPr>
          <w:rFonts w:ascii="Gill Sans MT" w:hAnsi="Gill Sans MT"/>
          <w:sz w:val="24"/>
          <w:szCs w:val="24"/>
        </w:rPr>
        <w:t xml:space="preserve">You </w:t>
      </w:r>
      <w:r w:rsidR="000E2ADA">
        <w:rPr>
          <w:rFonts w:ascii="Gill Sans MT" w:hAnsi="Gill Sans MT"/>
          <w:sz w:val="24"/>
          <w:szCs w:val="24"/>
        </w:rPr>
        <w:t xml:space="preserve">and your partner will take the role of a customer and a salesperson. </w:t>
      </w:r>
      <w:r w:rsidR="00CA0D9E">
        <w:rPr>
          <w:rFonts w:ascii="Gill Sans MT" w:hAnsi="Gill Sans MT"/>
          <w:sz w:val="24"/>
          <w:szCs w:val="24"/>
        </w:rPr>
        <w:t xml:space="preserve">You are outside the shop looking in so the salesperson comes out and invite you in. </w:t>
      </w:r>
      <w:r>
        <w:rPr>
          <w:rFonts w:ascii="Gill Sans MT" w:hAnsi="Gill Sans MT"/>
          <w:sz w:val="24"/>
          <w:szCs w:val="24"/>
        </w:rPr>
        <w:t>Translate and practice the following conversation with your pa</w:t>
      </w:r>
      <w:r w:rsidR="00537D1D">
        <w:rPr>
          <w:rFonts w:ascii="Gill Sans MT" w:hAnsi="Gill Sans MT"/>
          <w:sz w:val="24"/>
          <w:szCs w:val="24"/>
        </w:rPr>
        <w:t>rtner in Korean</w:t>
      </w:r>
      <w:r>
        <w:rPr>
          <w:rFonts w:ascii="Gill Sans MT" w:hAnsi="Gill Sans MT"/>
          <w:sz w:val="24"/>
          <w:szCs w:val="24"/>
        </w:rPr>
        <w:t xml:space="preserve">. </w:t>
      </w:r>
    </w:p>
    <w:p w14:paraId="48F611E1" w14:textId="2318B0CB" w:rsidR="003F765E" w:rsidRDefault="003F765E"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A:</w:t>
      </w:r>
    </w:p>
    <w:p w14:paraId="3A427D7F" w14:textId="775CC3E8" w:rsidR="00FC2B31" w:rsidRDefault="00602070" w:rsidP="00BD2FCF">
      <w:pPr>
        <w:pStyle w:val="ListParagraph"/>
        <w:spacing w:before="240" w:after="120" w:line="36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1: </w:t>
      </w:r>
      <w:r w:rsidR="00CA0D9E">
        <w:rPr>
          <w:rFonts w:ascii="Gill Sans MT" w:hAnsi="Gill Sans MT" w:cs="Times New Roman"/>
          <w:sz w:val="32"/>
          <w:szCs w:val="28"/>
          <w:lang w:eastAsia="ko-KR"/>
        </w:rPr>
        <w:t xml:space="preserve">Welcome! Please come in. Are you looking for anything? </w:t>
      </w:r>
    </w:p>
    <w:p w14:paraId="571BFD69" w14:textId="4A60B355" w:rsidR="006C3369" w:rsidRDefault="00602070" w:rsidP="00BD2FCF">
      <w:pPr>
        <w:pStyle w:val="ListParagraph"/>
        <w:spacing w:before="240" w:after="120" w:line="36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2: </w:t>
      </w:r>
      <w:r w:rsidR="00CA0D9E">
        <w:rPr>
          <w:rFonts w:ascii="Gill Sans MT" w:hAnsi="Gill Sans MT" w:cs="Times New Roman" w:hint="eastAsia"/>
          <w:sz w:val="32"/>
          <w:szCs w:val="28"/>
          <w:lang w:eastAsia="ko-KR"/>
        </w:rPr>
        <w:t xml:space="preserve">I am just looking around. </w:t>
      </w:r>
    </w:p>
    <w:p w14:paraId="36F8C5E3" w14:textId="1ECD85FC" w:rsidR="006C3369" w:rsidRDefault="006C3369" w:rsidP="00BD2FCF">
      <w:pPr>
        <w:pStyle w:val="ListParagraph"/>
        <w:spacing w:before="240" w:after="120" w:line="36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1: </w:t>
      </w:r>
      <w:r w:rsidR="00CA0D9E">
        <w:rPr>
          <w:rFonts w:ascii="Gill Sans MT" w:hAnsi="Gill Sans MT" w:cs="Times New Roman"/>
          <w:sz w:val="32"/>
          <w:szCs w:val="28"/>
        </w:rPr>
        <w:t xml:space="preserve">Okay. Please look around. </w:t>
      </w:r>
    </w:p>
    <w:p w14:paraId="00CC72CA" w14:textId="21AC480F" w:rsidR="006C3369" w:rsidRDefault="00537D1D" w:rsidP="00BD2FCF">
      <w:pPr>
        <w:pStyle w:val="ListParagraph"/>
        <w:spacing w:before="240" w:after="120" w:line="36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w:t>
      </w:r>
      <w:r w:rsidR="005C388F">
        <w:rPr>
          <w:rFonts w:ascii="Gill Sans MT" w:hAnsi="Gill Sans MT" w:cs="Times New Roman"/>
          <w:sz w:val="32"/>
          <w:szCs w:val="28"/>
        </w:rPr>
        <w:t xml:space="preserve">eaker 2: </w:t>
      </w:r>
      <w:r w:rsidR="00CA0D9E">
        <w:rPr>
          <w:rFonts w:ascii="Gill Sans MT" w:hAnsi="Gill Sans MT" w:cs="Times New Roman"/>
          <w:sz w:val="32"/>
          <w:szCs w:val="28"/>
          <w:lang w:eastAsia="ko-KR"/>
        </w:rPr>
        <w:t xml:space="preserve">Do you have this T-shirt in a different color? </w:t>
      </w:r>
    </w:p>
    <w:p w14:paraId="46F81E05" w14:textId="2732A159" w:rsidR="00FC2B31" w:rsidRDefault="00107EFC" w:rsidP="00BD2FCF">
      <w:pPr>
        <w:pStyle w:val="ListParagraph"/>
        <w:spacing w:before="240" w:after="120" w:line="36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w:t>
      </w:r>
      <w:r w:rsidR="00CA0D9E">
        <w:rPr>
          <w:rFonts w:ascii="Gill Sans MT" w:hAnsi="Gill Sans MT" w:cs="Times New Roman"/>
          <w:sz w:val="32"/>
          <w:szCs w:val="28"/>
        </w:rPr>
        <w:t>Yes. What size do you wear?</w:t>
      </w:r>
    </w:p>
    <w:p w14:paraId="7FF7A26C" w14:textId="186EA192" w:rsidR="00CF0B1E" w:rsidRDefault="00107EFC" w:rsidP="00BD2FCF">
      <w:pPr>
        <w:pStyle w:val="ListParagraph"/>
        <w:spacing w:before="240" w:after="120" w:line="36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BD2FCF">
        <w:rPr>
          <w:rFonts w:ascii="Gill Sans MT" w:hAnsi="Gill Sans MT" w:cs="Times New Roman"/>
          <w:sz w:val="32"/>
          <w:szCs w:val="28"/>
        </w:rPr>
        <w:t>I wear m</w:t>
      </w:r>
      <w:r w:rsidR="00CA0D9E">
        <w:rPr>
          <w:rFonts w:ascii="Gill Sans MT" w:hAnsi="Gill Sans MT" w:cs="Times New Roman"/>
          <w:sz w:val="32"/>
          <w:szCs w:val="28"/>
        </w:rPr>
        <w:t xml:space="preserve">edium. May I try this on? </w:t>
      </w:r>
      <w:r w:rsidR="00CF0B1E">
        <w:rPr>
          <w:rFonts w:ascii="Gill Sans MT" w:hAnsi="Gill Sans MT" w:cs="Times New Roman"/>
          <w:sz w:val="32"/>
          <w:szCs w:val="28"/>
        </w:rPr>
        <w:t xml:space="preserve">  </w:t>
      </w:r>
    </w:p>
    <w:p w14:paraId="294261BB" w14:textId="4798588F" w:rsidR="00602070" w:rsidRDefault="00602070" w:rsidP="00BD2FCF">
      <w:pPr>
        <w:pStyle w:val="ListParagraph"/>
        <w:spacing w:before="240" w:after="120" w:line="36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w:t>
      </w:r>
      <w:r w:rsidR="00BD2FCF">
        <w:rPr>
          <w:rFonts w:ascii="Gill Sans MT" w:hAnsi="Gill Sans MT" w:cs="Times New Roman"/>
          <w:sz w:val="32"/>
          <w:szCs w:val="28"/>
        </w:rPr>
        <w:t>Of course. There is a</w:t>
      </w:r>
      <w:r w:rsidR="00CA0D9E">
        <w:rPr>
          <w:rFonts w:ascii="Gill Sans MT" w:hAnsi="Gill Sans MT" w:cs="Times New Roman"/>
          <w:sz w:val="32"/>
          <w:szCs w:val="28"/>
        </w:rPr>
        <w:t xml:space="preserve"> fitting room. Please go inside. I will bring you the shirt. </w:t>
      </w:r>
    </w:p>
    <w:p w14:paraId="16021215" w14:textId="2159FDBF" w:rsidR="00FC2B31" w:rsidRDefault="00377779" w:rsidP="00BD2FCF">
      <w:pPr>
        <w:pStyle w:val="ListParagraph"/>
        <w:spacing w:before="240" w:after="120" w:line="36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BD2FCF">
        <w:rPr>
          <w:rFonts w:ascii="Gill Sans MT" w:hAnsi="Gill Sans MT" w:cs="Times New Roman"/>
          <w:sz w:val="32"/>
          <w:szCs w:val="28"/>
        </w:rPr>
        <w:t>H</w:t>
      </w:r>
      <w:r w:rsidR="00A82980">
        <w:rPr>
          <w:rFonts w:ascii="Gill Sans MT" w:hAnsi="Gill Sans MT" w:cs="Times New Roman"/>
          <w:sz w:val="32"/>
          <w:szCs w:val="28"/>
        </w:rPr>
        <w:t xml:space="preserve">ow much is the shirt? </w:t>
      </w:r>
    </w:p>
    <w:p w14:paraId="20A492F0" w14:textId="3FA48F15" w:rsidR="00C271F2" w:rsidRDefault="00A82980" w:rsidP="00BD2FCF">
      <w:pPr>
        <w:pStyle w:val="ListParagraph"/>
        <w:spacing w:before="240" w:after="120" w:line="360" w:lineRule="auto"/>
        <w:ind w:left="0"/>
        <w:contextualSpacing w:val="0"/>
        <w:rPr>
          <w:rFonts w:ascii="Gill Sans MT" w:hAnsi="Gill Sans MT" w:cs="Times New Roman"/>
          <w:sz w:val="32"/>
          <w:szCs w:val="28"/>
        </w:rPr>
      </w:pPr>
      <w:r>
        <w:rPr>
          <w:rFonts w:ascii="Gill Sans MT" w:hAnsi="Gill Sans MT" w:cs="Times New Roman"/>
          <w:sz w:val="32"/>
          <w:szCs w:val="28"/>
        </w:rPr>
        <w:t>Speake</w:t>
      </w:r>
      <w:r w:rsidR="00BD2FCF">
        <w:rPr>
          <w:rFonts w:ascii="Gill Sans MT" w:hAnsi="Gill Sans MT" w:cs="Times New Roman"/>
          <w:sz w:val="32"/>
          <w:szCs w:val="28"/>
        </w:rPr>
        <w:t xml:space="preserve">r 1: It’s on sale. It’s $13.99. </w:t>
      </w:r>
    </w:p>
    <w:p w14:paraId="1468587D" w14:textId="57D2B8A0" w:rsidR="00BD2FCF" w:rsidRDefault="00BD2FCF" w:rsidP="00BD2FCF">
      <w:pPr>
        <w:pStyle w:val="ListParagraph"/>
        <w:spacing w:before="240" w:after="120" w:line="36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The T-shirt looks good on you. </w:t>
      </w:r>
    </w:p>
    <w:p w14:paraId="02176D8F" w14:textId="4A01BC60" w:rsidR="00BD2FCF" w:rsidRDefault="00BD2FCF" w:rsidP="00BD2FCF">
      <w:pPr>
        <w:pStyle w:val="ListParagraph"/>
        <w:spacing w:before="240" w:after="120" w:line="36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Thank you. I will buy this. </w:t>
      </w:r>
    </w:p>
    <w:p w14:paraId="4E79B9AF" w14:textId="77777777" w:rsidR="00BD2FCF" w:rsidRDefault="00BD2FCF" w:rsidP="00FC2B31">
      <w:pPr>
        <w:pStyle w:val="ListParagraph"/>
        <w:spacing w:before="240" w:after="120" w:line="480" w:lineRule="auto"/>
        <w:ind w:left="0"/>
        <w:contextualSpacing w:val="0"/>
        <w:rPr>
          <w:rFonts w:ascii="Gill Sans MT" w:hAnsi="Gill Sans MT" w:cs="Times New Roman"/>
          <w:sz w:val="32"/>
          <w:szCs w:val="28"/>
        </w:rPr>
      </w:pPr>
    </w:p>
    <w:p w14:paraId="5B6CAB6C" w14:textId="19439BE7" w:rsidR="003F765E" w:rsidRPr="003F765E" w:rsidRDefault="003F765E" w:rsidP="003F765E">
      <w:pPr>
        <w:shd w:val="clear" w:color="auto" w:fill="D9D9D9" w:themeFill="background1" w:themeFillShade="D9"/>
        <w:rPr>
          <w:rFonts w:ascii="Gill Sans MT" w:hAnsi="Gill Sans MT"/>
          <w:sz w:val="24"/>
          <w:szCs w:val="24"/>
        </w:rPr>
      </w:pPr>
      <w:r>
        <w:rPr>
          <w:rFonts w:ascii="Gill Sans MT" w:hAnsi="Gill Sans MT"/>
          <w:sz w:val="24"/>
          <w:szCs w:val="24"/>
        </w:rPr>
        <w:lastRenderedPageBreak/>
        <w:t xml:space="preserve">Part B: You </w:t>
      </w:r>
      <w:r w:rsidR="00BD2FCF">
        <w:rPr>
          <w:rFonts w:ascii="Gill Sans MT" w:hAnsi="Gill Sans MT"/>
          <w:sz w:val="24"/>
          <w:szCs w:val="24"/>
        </w:rPr>
        <w:t>and your partner will take on the role of a customer and a salesperson</w:t>
      </w:r>
      <w:r>
        <w:rPr>
          <w:rFonts w:ascii="Gill Sans MT" w:hAnsi="Gill Sans MT"/>
          <w:sz w:val="24"/>
          <w:szCs w:val="24"/>
        </w:rPr>
        <w:t xml:space="preserve">. </w:t>
      </w:r>
      <w:r w:rsidR="00BD2FCF">
        <w:rPr>
          <w:rFonts w:ascii="Gill Sans MT" w:hAnsi="Gill Sans MT"/>
          <w:sz w:val="24"/>
          <w:szCs w:val="24"/>
        </w:rPr>
        <w:t xml:space="preserve">You bought something at the shop but you want to either get a refund or exchange for something else. </w:t>
      </w:r>
      <w:r w:rsidR="00BC0D32">
        <w:rPr>
          <w:rFonts w:ascii="Gill Sans MT" w:hAnsi="Gill Sans MT"/>
          <w:sz w:val="24"/>
          <w:szCs w:val="24"/>
        </w:rPr>
        <w:t xml:space="preserve">Use the space </w:t>
      </w:r>
      <w:r w:rsidRPr="00F37072">
        <w:rPr>
          <w:rFonts w:ascii="Gill Sans MT" w:hAnsi="Gill Sans MT"/>
          <w:sz w:val="24"/>
          <w:szCs w:val="24"/>
        </w:rPr>
        <w:t>below to help create the conversation.</w:t>
      </w:r>
      <w:r>
        <w:rPr>
          <w:rFonts w:ascii="Gill Sans MT" w:hAnsi="Gill Sans MT"/>
          <w:sz w:val="24"/>
          <w:szCs w:val="24"/>
        </w:rPr>
        <w:t xml:space="preserve"> The conversation should be 30 seconds to 1.5 minutes for beginning levels and longer for upper levels.</w:t>
      </w:r>
      <w:r w:rsidRPr="00F37072">
        <w:rPr>
          <w:rFonts w:ascii="Gill Sans MT" w:hAnsi="Gill Sans MT"/>
          <w:sz w:val="24"/>
          <w:szCs w:val="24"/>
        </w:rPr>
        <w:t xml:space="preserve"> </w:t>
      </w:r>
      <w:r w:rsidRPr="00CB220E">
        <w:rPr>
          <w:rFonts w:ascii="Gill Sans MT" w:hAnsi="Gill Sans MT"/>
          <w:sz w:val="24"/>
          <w:szCs w:val="24"/>
        </w:rPr>
        <w:t>You will record this dialogue in the next section. Ask for help if necessary</w:t>
      </w:r>
      <w:r>
        <w:rPr>
          <w:rFonts w:ascii="Gill Sans MT" w:hAnsi="Gill Sans MT"/>
          <w:sz w:val="24"/>
          <w:szCs w:val="24"/>
        </w:rPr>
        <w:t>.</w:t>
      </w:r>
    </w:p>
    <w:p w14:paraId="5FD8C0A7" w14:textId="77777777" w:rsidR="003F765E" w:rsidRDefault="003F765E" w:rsidP="00745DC0">
      <w:pPr>
        <w:tabs>
          <w:tab w:val="center" w:pos="1998"/>
        </w:tabs>
        <w:spacing w:line="480" w:lineRule="auto"/>
        <w:contextualSpacing/>
        <w:rPr>
          <w:rFonts w:ascii="Gill Sans MT" w:hAnsi="Gill Sans MT" w:cs="Times New Roman"/>
          <w:sz w:val="32"/>
          <w:szCs w:val="28"/>
        </w:rPr>
      </w:pPr>
    </w:p>
    <w:p w14:paraId="05431D3D" w14:textId="7AC55731" w:rsidR="003F765E" w:rsidRPr="003F765E" w:rsidRDefault="003F765E" w:rsidP="00745DC0">
      <w:pPr>
        <w:tabs>
          <w:tab w:val="center" w:pos="1998"/>
        </w:tabs>
        <w:spacing w:line="480" w:lineRule="auto"/>
        <w:contextualSpacing/>
        <w:rPr>
          <w:rFonts w:ascii="Gill Sans MT" w:hAnsi="Gill Sans MT" w:cs="Times New Roman"/>
          <w:sz w:val="32"/>
          <w:szCs w:val="28"/>
        </w:rPr>
      </w:pPr>
      <w:r w:rsidRPr="003F765E">
        <w:rPr>
          <w:rFonts w:ascii="Gill Sans MT" w:hAnsi="Gill Sans MT" w:cs="Times New Roman"/>
          <w:sz w:val="32"/>
          <w:szCs w:val="28"/>
        </w:rPr>
        <w:t>B:</w:t>
      </w:r>
    </w:p>
    <w:p w14:paraId="0833F81C" w14:textId="77777777" w:rsidR="00CF19D5" w:rsidRDefault="00CF19D5" w:rsidP="00CF19D5">
      <w:pPr>
        <w:pStyle w:val="ListParagraph"/>
        <w:spacing w:before="240"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:__________________________________________________________</w:t>
      </w:r>
    </w:p>
    <w:p w14:paraId="4CC1F0E9"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4743FF57"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16A77BF5"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324B2731"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082B5DB1"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00564223" w14:textId="77777777" w:rsidR="00CF19D5" w:rsidRPr="00CF19D5" w:rsidRDefault="00CF19D5" w:rsidP="00745DC0">
      <w:pPr>
        <w:tabs>
          <w:tab w:val="center" w:pos="1998"/>
        </w:tabs>
        <w:spacing w:line="480" w:lineRule="auto"/>
        <w:contextualSpacing/>
        <w:rPr>
          <w:rFonts w:ascii="Gill Sans MT" w:hAnsi="Gill Sans MT" w:cs="Times New Roman"/>
          <w:sz w:val="24"/>
          <w:szCs w:val="24"/>
        </w:rPr>
      </w:pPr>
    </w:p>
    <w:p w14:paraId="226E8686" w14:textId="17DA41AB" w:rsidR="00745DC0" w:rsidRDefault="004E488E" w:rsidP="009E1434">
      <w:pPr>
        <w:pStyle w:val="Heading2"/>
        <w:spacing w:before="3840"/>
      </w:pPr>
      <w:r>
        <w:lastRenderedPageBreak/>
        <w:t>Section 5</w:t>
      </w:r>
      <w:r w:rsidR="00745DC0">
        <w:t>: Record and Save Your Recording</w:t>
      </w:r>
    </w:p>
    <w:p w14:paraId="052B9973" w14:textId="77777777" w:rsidR="00736FE4" w:rsidRPr="009E1434" w:rsidRDefault="00CB220E" w:rsidP="009E1434">
      <w:pPr>
        <w:shd w:val="clear" w:color="auto" w:fill="D9D9D9" w:themeFill="background1" w:themeFillShade="D9"/>
        <w:rPr>
          <w:rFonts w:ascii="Gill Sans MT" w:hAnsi="Gill Sans MT"/>
          <w:sz w:val="24"/>
        </w:rPr>
      </w:pPr>
      <w:r w:rsidRPr="00CB220E">
        <w:rPr>
          <w:rFonts w:ascii="Gill Sans MT" w:hAnsi="Gill Sans MT"/>
          <w:sz w:val="24"/>
        </w:rPr>
        <w:t>Instructions: Perform the dialogue you created with your partner. Make sure you do not end your Zoom meeting until you have performed your dialogue with your partner.</w:t>
      </w:r>
    </w:p>
    <w:sectPr w:rsidR="00736FE4" w:rsidRPr="009E1434" w:rsidSect="008841E5">
      <w:type w:val="continuous"/>
      <w:pgSz w:w="12240" w:h="15840"/>
      <w:pgMar w:top="720" w:right="720" w:bottom="720" w:left="720" w:header="5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CF48B" w14:textId="77777777" w:rsidR="00245820" w:rsidRDefault="00245820" w:rsidP="00736FE4">
      <w:pPr>
        <w:spacing w:after="0" w:line="240" w:lineRule="auto"/>
      </w:pPr>
      <w:r>
        <w:separator/>
      </w:r>
    </w:p>
  </w:endnote>
  <w:endnote w:type="continuationSeparator" w:id="0">
    <w:p w14:paraId="1167C350" w14:textId="77777777" w:rsidR="00245820" w:rsidRDefault="00245820" w:rsidP="0073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095943"/>
      <w:docPartObj>
        <w:docPartGallery w:val="Page Numbers (Bottom of Page)"/>
        <w:docPartUnique/>
      </w:docPartObj>
    </w:sdtPr>
    <w:sdtEndPr>
      <w:rPr>
        <w:noProof/>
      </w:rPr>
    </w:sdtEndPr>
    <w:sdtContent>
      <w:p w14:paraId="443DCA2B" w14:textId="7219D5B9" w:rsidR="00A82980" w:rsidRDefault="00A82980" w:rsidP="009223C9">
        <w:pPr>
          <w:pStyle w:val="Footer"/>
        </w:pPr>
        <w:r>
          <w:t xml:space="preserve">Revised on </w:t>
        </w:r>
        <w:r>
          <w:fldChar w:fldCharType="begin"/>
        </w:r>
        <w:r>
          <w:instrText xml:space="preserve"> DATE \@ "M/d/yyyy" </w:instrText>
        </w:r>
        <w:r>
          <w:fldChar w:fldCharType="separate"/>
        </w:r>
        <w:r w:rsidR="005A3556">
          <w:rPr>
            <w:noProof/>
          </w:rPr>
          <w:t>8/25/2022</w:t>
        </w:r>
        <w:r>
          <w:fldChar w:fldCharType="end"/>
        </w:r>
        <w:r>
          <w:tab/>
        </w:r>
        <w:r>
          <w:tab/>
        </w:r>
        <w:r>
          <w:tab/>
        </w:r>
        <w:r>
          <w:fldChar w:fldCharType="begin"/>
        </w:r>
        <w:r>
          <w:instrText xml:space="preserve"> PAGE   \* MERGEFORMAT </w:instrText>
        </w:r>
        <w:r>
          <w:fldChar w:fldCharType="separate"/>
        </w:r>
        <w:r w:rsidR="00740D13">
          <w:rPr>
            <w:noProof/>
          </w:rPr>
          <w:t>1</w:t>
        </w:r>
        <w:r>
          <w:rPr>
            <w:noProof/>
          </w:rPr>
          <w:fldChar w:fldCharType="end"/>
        </w:r>
      </w:p>
    </w:sdtContent>
  </w:sdt>
  <w:p w14:paraId="1181BCE6" w14:textId="77777777" w:rsidR="00A82980" w:rsidRPr="009223C9" w:rsidRDefault="00A82980" w:rsidP="009223C9">
    <w:pPr>
      <w:pStyle w:val="Footer"/>
      <w:tabs>
        <w:tab w:val="clear" w:pos="9360"/>
        <w:tab w:val="left" w:pos="2415"/>
        <w:tab w:val="right" w:pos="10170"/>
      </w:tabs>
    </w:pPr>
    <w:r>
      <w:rPr>
        <w:noProof/>
        <w:lang w:eastAsia="zh-CN"/>
      </w:rPr>
      <w:drawing>
        <wp:inline distT="0" distB="0" distL="0" distR="0" wp14:anchorId="657C71FD" wp14:editId="722DD4A5">
          <wp:extent cx="523385" cy="274320"/>
          <wp:effectExtent l="0" t="0" r="0" b="0"/>
          <wp:docPr id="35" name="Picture 35"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tab/>
    </w:r>
    <w:r>
      <w:tab/>
    </w:r>
    <w:r>
      <w:tab/>
      <w:t>langlab@mtsac.edu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233528"/>
      <w:docPartObj>
        <w:docPartGallery w:val="Page Numbers (Bottom of Page)"/>
        <w:docPartUnique/>
      </w:docPartObj>
    </w:sdtPr>
    <w:sdtEndPr>
      <w:rPr>
        <w:noProof/>
      </w:rPr>
    </w:sdtEndPr>
    <w:sdtContent>
      <w:p w14:paraId="672AB40B" w14:textId="4FF2E4EC" w:rsidR="00A82980" w:rsidRDefault="00A82980" w:rsidP="00D644D5">
        <w:pPr>
          <w:pStyle w:val="Footer"/>
        </w:pPr>
        <w:r>
          <w:t xml:space="preserve">Last revised on </w:t>
        </w:r>
        <w:r>
          <w:fldChar w:fldCharType="begin"/>
        </w:r>
        <w:r>
          <w:instrText xml:space="preserve"> DATE \@ "M/d/yyyy" </w:instrText>
        </w:r>
        <w:r>
          <w:fldChar w:fldCharType="separate"/>
        </w:r>
        <w:r w:rsidR="005A3556">
          <w:rPr>
            <w:noProof/>
          </w:rPr>
          <w:t>8/25/2022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C4A09F9" w14:textId="77777777" w:rsidR="00A82980" w:rsidRDefault="00A82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072128"/>
      <w:docPartObj>
        <w:docPartGallery w:val="Page Numbers (Bottom of Page)"/>
        <w:docPartUnique/>
      </w:docPartObj>
    </w:sdtPr>
    <w:sdtEndPr>
      <w:rPr>
        <w:noProof/>
      </w:rPr>
    </w:sdtEndPr>
    <w:sdtContent>
      <w:p w14:paraId="5527EAFD" w14:textId="54554697" w:rsidR="00A82980" w:rsidRDefault="00A82980" w:rsidP="009223C9">
        <w:pPr>
          <w:pStyle w:val="Footer"/>
        </w:pPr>
        <w:r>
          <w:t xml:space="preserve">Revised on </w:t>
        </w:r>
        <w:r>
          <w:fldChar w:fldCharType="begin"/>
        </w:r>
        <w:r>
          <w:instrText xml:space="preserve"> DATE \@ "M/d/yyyy" </w:instrText>
        </w:r>
        <w:r>
          <w:fldChar w:fldCharType="separate"/>
        </w:r>
        <w:r w:rsidR="005A3556">
          <w:rPr>
            <w:noProof/>
          </w:rPr>
          <w:t>8/25/2022</w:t>
        </w:r>
        <w:r>
          <w:fldChar w:fldCharType="end"/>
        </w:r>
        <w:r>
          <w:ptab w:relativeTo="margin" w:alignment="right" w:leader="none"/>
        </w:r>
        <w:r>
          <w:fldChar w:fldCharType="begin"/>
        </w:r>
        <w:r>
          <w:instrText xml:space="preserve"> PAGE   \* MERGEFORMAT </w:instrText>
        </w:r>
        <w:r>
          <w:fldChar w:fldCharType="separate"/>
        </w:r>
        <w:r w:rsidR="00740D13">
          <w:rPr>
            <w:noProof/>
          </w:rPr>
          <w:t>2</w:t>
        </w:r>
        <w:r>
          <w:rPr>
            <w:noProof/>
          </w:rPr>
          <w:fldChar w:fldCharType="end"/>
        </w:r>
      </w:p>
    </w:sdtContent>
  </w:sdt>
  <w:p w14:paraId="776ECB97" w14:textId="77777777" w:rsidR="00A82980" w:rsidRPr="009223C9" w:rsidRDefault="00A82980" w:rsidP="009223C9">
    <w:pPr>
      <w:pStyle w:val="Footer"/>
      <w:tabs>
        <w:tab w:val="clear" w:pos="9360"/>
        <w:tab w:val="left" w:pos="2415"/>
        <w:tab w:val="right" w:pos="10170"/>
      </w:tabs>
    </w:pPr>
    <w:r>
      <w:rPr>
        <w:noProof/>
        <w:lang w:eastAsia="zh-CN"/>
      </w:rPr>
      <w:drawing>
        <wp:inline distT="0" distB="0" distL="0" distR="0" wp14:anchorId="15EE59A3" wp14:editId="73F18E6A">
          <wp:extent cx="523385" cy="274320"/>
          <wp:effectExtent l="0" t="0" r="0" b="0"/>
          <wp:docPr id="61" name="Picture 61"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4628"/>
      <w:docPartObj>
        <w:docPartGallery w:val="Page Numbers (Bottom of Page)"/>
        <w:docPartUnique/>
      </w:docPartObj>
    </w:sdtPr>
    <w:sdtEndPr>
      <w:rPr>
        <w:noProof/>
      </w:rPr>
    </w:sdtEndPr>
    <w:sdtContent>
      <w:p w14:paraId="50587F19" w14:textId="2A9794E9" w:rsidR="00A82980" w:rsidRDefault="00A82980" w:rsidP="00D644D5">
        <w:pPr>
          <w:pStyle w:val="Footer"/>
        </w:pPr>
        <w:r>
          <w:t xml:space="preserve">Last revised on </w:t>
        </w:r>
        <w:r>
          <w:fldChar w:fldCharType="begin"/>
        </w:r>
        <w:r>
          <w:instrText xml:space="preserve"> DATE \@ "M/d/yyyy" </w:instrText>
        </w:r>
        <w:r>
          <w:fldChar w:fldCharType="separate"/>
        </w:r>
        <w:r w:rsidR="005A3556">
          <w:rPr>
            <w:noProof/>
          </w:rPr>
          <w:t>8/25/2022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E10D458" w14:textId="77777777" w:rsidR="00A82980" w:rsidRDefault="00A82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590CB" w14:textId="77777777" w:rsidR="00245820" w:rsidRDefault="00245820" w:rsidP="00736FE4">
      <w:pPr>
        <w:spacing w:after="0" w:line="240" w:lineRule="auto"/>
      </w:pPr>
      <w:r>
        <w:separator/>
      </w:r>
    </w:p>
  </w:footnote>
  <w:footnote w:type="continuationSeparator" w:id="0">
    <w:p w14:paraId="33F680B6" w14:textId="77777777" w:rsidR="00245820" w:rsidRDefault="00245820" w:rsidP="00736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982F" w14:textId="0E3AB6D2" w:rsidR="00A82980" w:rsidRPr="00A35C15" w:rsidRDefault="00A82980" w:rsidP="00745DC0">
    <w:pPr>
      <w:pStyle w:val="Header"/>
      <w:tabs>
        <w:tab w:val="clear" w:pos="4680"/>
        <w:tab w:val="clear" w:pos="9360"/>
        <w:tab w:val="center" w:pos="5220"/>
        <w:tab w:val="right" w:pos="10800"/>
      </w:tabs>
      <w:spacing w:after="240"/>
      <w:rPr>
        <w:rFonts w:ascii="Arial" w:hAnsi="Arial" w:cs="Arial"/>
        <w:sz w:val="24"/>
        <w:szCs w:val="24"/>
      </w:rPr>
    </w:pPr>
    <w:r w:rsidRPr="00F86A16">
      <w:rPr>
        <w:rFonts w:ascii="Arial" w:hAnsi="Arial" w:cs="Arial"/>
        <w:noProof/>
        <w:sz w:val="24"/>
        <w:szCs w:val="24"/>
        <w:lang w:eastAsia="zh-CN"/>
      </w:rPr>
      <w:drawing>
        <wp:inline distT="0" distB="0" distL="0" distR="0" wp14:anchorId="36036950" wp14:editId="3BEBF0AA">
          <wp:extent cx="400050" cy="5480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KLP15 Shopping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91200" w14:textId="77777777" w:rsidR="00A82980" w:rsidRDefault="00A82980">
    <w:pPr>
      <w:pStyle w:val="Header"/>
    </w:pPr>
    <w:r>
      <w:t>Language Partners</w:t>
    </w:r>
    <w:r>
      <w:ptab w:relativeTo="margin" w:alignment="center" w:leader="none"/>
    </w:r>
    <w:r>
      <w:t>Language Learning Center</w:t>
    </w:r>
    <w:r>
      <w:ptab w:relativeTo="margin" w:alignment="right" w:leader="none"/>
    </w:r>
    <w:r>
      <w:t>LP1-1. Class Language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F852" w14:textId="7BB77729" w:rsidR="00A82980" w:rsidRPr="00796786" w:rsidRDefault="00A82980" w:rsidP="00D644D5">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lang w:eastAsia="zh-CN"/>
      </w:rPr>
      <w:drawing>
        <wp:inline distT="0" distB="0" distL="0" distR="0" wp14:anchorId="6343A0B2" wp14:editId="506ACB3A">
          <wp:extent cx="400050" cy="548005"/>
          <wp:effectExtent l="0" t="0" r="0" b="4445"/>
          <wp:docPr id="31" name="Picture 31"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KLP15 </w:t>
    </w:r>
    <w:r>
      <w:rPr>
        <w:rFonts w:ascii="Arial" w:hAnsi="Arial" w:cs="Arial"/>
        <w:color w:val="000000" w:themeColor="text1"/>
        <w:sz w:val="24"/>
        <w:szCs w:val="24"/>
      </w:rPr>
      <w:t>Shopping</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D418" w14:textId="77777777" w:rsidR="00A82980" w:rsidRDefault="00A82980">
    <w:pPr>
      <w:pStyle w:val="Header"/>
    </w:pPr>
    <w:r>
      <w:t>Language Partners</w:t>
    </w:r>
    <w:r>
      <w:ptab w:relativeTo="margin" w:alignment="center" w:leader="none"/>
    </w:r>
    <w:r>
      <w:t>Language Learning Center</w:t>
    </w:r>
    <w:r>
      <w:ptab w:relativeTo="margin" w:alignment="right" w:leader="none"/>
    </w:r>
    <w:r>
      <w:t>LP1-1. Class Language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C7F09"/>
    <w:multiLevelType w:val="hybridMultilevel"/>
    <w:tmpl w:val="8F147F46"/>
    <w:lvl w:ilvl="0" w:tplc="80C21232">
      <w:start w:val="1"/>
      <w:numFmt w:val="bullet"/>
      <w:lvlText w:val="µ"/>
      <w:lvlJc w:val="left"/>
      <w:pPr>
        <w:ind w:left="288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1D44542"/>
    <w:multiLevelType w:val="hybridMultilevel"/>
    <w:tmpl w:val="BC024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9D5C0A"/>
    <w:multiLevelType w:val="hybridMultilevel"/>
    <w:tmpl w:val="8564C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A5815"/>
    <w:multiLevelType w:val="hybridMultilevel"/>
    <w:tmpl w:val="BD96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6E4E52"/>
    <w:multiLevelType w:val="hybridMultilevel"/>
    <w:tmpl w:val="CAA8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3460F5"/>
    <w:multiLevelType w:val="hybridMultilevel"/>
    <w:tmpl w:val="CF50D246"/>
    <w:lvl w:ilvl="0" w:tplc="6A5A7EF4">
      <w:start w:val="1"/>
      <w:numFmt w:val="decimal"/>
      <w:lvlText w:val="%1."/>
      <w:lvlJc w:val="left"/>
      <w:pPr>
        <w:ind w:left="720" w:hanging="360"/>
      </w:pPr>
      <w:rPr>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D83190"/>
    <w:multiLevelType w:val="hybridMultilevel"/>
    <w:tmpl w:val="469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FE4"/>
    <w:rsid w:val="000004AE"/>
    <w:rsid w:val="00067265"/>
    <w:rsid w:val="0006773D"/>
    <w:rsid w:val="00077B7E"/>
    <w:rsid w:val="00092FDA"/>
    <w:rsid w:val="00097711"/>
    <w:rsid w:val="000D21A3"/>
    <w:rsid w:val="000D2F73"/>
    <w:rsid w:val="000D3072"/>
    <w:rsid w:val="000E2ADA"/>
    <w:rsid w:val="000E2F66"/>
    <w:rsid w:val="000E7A2B"/>
    <w:rsid w:val="000F55F5"/>
    <w:rsid w:val="00106680"/>
    <w:rsid w:val="00107EFC"/>
    <w:rsid w:val="00115A13"/>
    <w:rsid w:val="00117145"/>
    <w:rsid w:val="00142A29"/>
    <w:rsid w:val="00150A1F"/>
    <w:rsid w:val="0015624B"/>
    <w:rsid w:val="00161A4A"/>
    <w:rsid w:val="0016683B"/>
    <w:rsid w:val="001769EB"/>
    <w:rsid w:val="001C370F"/>
    <w:rsid w:val="001C390E"/>
    <w:rsid w:val="001D3FCD"/>
    <w:rsid w:val="001E21D9"/>
    <w:rsid w:val="001E6C53"/>
    <w:rsid w:val="001F4056"/>
    <w:rsid w:val="002070E9"/>
    <w:rsid w:val="00222317"/>
    <w:rsid w:val="002246CE"/>
    <w:rsid w:val="0022655A"/>
    <w:rsid w:val="00233500"/>
    <w:rsid w:val="00240474"/>
    <w:rsid w:val="00244B3E"/>
    <w:rsid w:val="00245820"/>
    <w:rsid w:val="00252658"/>
    <w:rsid w:val="002526D8"/>
    <w:rsid w:val="00253089"/>
    <w:rsid w:val="0027642D"/>
    <w:rsid w:val="00284F7E"/>
    <w:rsid w:val="002A6C78"/>
    <w:rsid w:val="002D45AD"/>
    <w:rsid w:val="002D64A9"/>
    <w:rsid w:val="002E023D"/>
    <w:rsid w:val="002F0A83"/>
    <w:rsid w:val="002F43DB"/>
    <w:rsid w:val="00302B46"/>
    <w:rsid w:val="00334955"/>
    <w:rsid w:val="00346AD7"/>
    <w:rsid w:val="00363863"/>
    <w:rsid w:val="00366476"/>
    <w:rsid w:val="00377779"/>
    <w:rsid w:val="00377E42"/>
    <w:rsid w:val="00381441"/>
    <w:rsid w:val="003844C0"/>
    <w:rsid w:val="0039215A"/>
    <w:rsid w:val="00395D9F"/>
    <w:rsid w:val="003C18F9"/>
    <w:rsid w:val="003C1E43"/>
    <w:rsid w:val="003C6BA6"/>
    <w:rsid w:val="003C6BB4"/>
    <w:rsid w:val="003D4816"/>
    <w:rsid w:val="003E2FA5"/>
    <w:rsid w:val="003F296C"/>
    <w:rsid w:val="003F765E"/>
    <w:rsid w:val="00411B1E"/>
    <w:rsid w:val="0041287F"/>
    <w:rsid w:val="0041609A"/>
    <w:rsid w:val="00447F1D"/>
    <w:rsid w:val="00456D95"/>
    <w:rsid w:val="00460A44"/>
    <w:rsid w:val="00473203"/>
    <w:rsid w:val="00483429"/>
    <w:rsid w:val="00484CE5"/>
    <w:rsid w:val="004A10F1"/>
    <w:rsid w:val="004B4B26"/>
    <w:rsid w:val="004B7258"/>
    <w:rsid w:val="004C5D79"/>
    <w:rsid w:val="004D18B2"/>
    <w:rsid w:val="004E488E"/>
    <w:rsid w:val="004F3BEE"/>
    <w:rsid w:val="00510692"/>
    <w:rsid w:val="0051115B"/>
    <w:rsid w:val="00512C3E"/>
    <w:rsid w:val="00513B8B"/>
    <w:rsid w:val="00515645"/>
    <w:rsid w:val="00522FC2"/>
    <w:rsid w:val="00525219"/>
    <w:rsid w:val="00533E05"/>
    <w:rsid w:val="005367F5"/>
    <w:rsid w:val="00537D1D"/>
    <w:rsid w:val="0054347B"/>
    <w:rsid w:val="00552578"/>
    <w:rsid w:val="005A3556"/>
    <w:rsid w:val="005A35D6"/>
    <w:rsid w:val="005C2EF9"/>
    <w:rsid w:val="005C388F"/>
    <w:rsid w:val="005C71E6"/>
    <w:rsid w:val="005E27A1"/>
    <w:rsid w:val="00602070"/>
    <w:rsid w:val="00604D40"/>
    <w:rsid w:val="00633DF9"/>
    <w:rsid w:val="00635C6F"/>
    <w:rsid w:val="00643DEE"/>
    <w:rsid w:val="00656721"/>
    <w:rsid w:val="00673B3B"/>
    <w:rsid w:val="00674AD1"/>
    <w:rsid w:val="00694886"/>
    <w:rsid w:val="006A1EE1"/>
    <w:rsid w:val="006C3369"/>
    <w:rsid w:val="006D76FF"/>
    <w:rsid w:val="006E18E8"/>
    <w:rsid w:val="006E5494"/>
    <w:rsid w:val="006F1F96"/>
    <w:rsid w:val="006F3589"/>
    <w:rsid w:val="00713E31"/>
    <w:rsid w:val="00721238"/>
    <w:rsid w:val="00736FE4"/>
    <w:rsid w:val="00740D13"/>
    <w:rsid w:val="00745DC0"/>
    <w:rsid w:val="00752C70"/>
    <w:rsid w:val="0075737A"/>
    <w:rsid w:val="0077339D"/>
    <w:rsid w:val="00786C3F"/>
    <w:rsid w:val="00791A5D"/>
    <w:rsid w:val="00796786"/>
    <w:rsid w:val="007A24DB"/>
    <w:rsid w:val="007A5530"/>
    <w:rsid w:val="007A730C"/>
    <w:rsid w:val="007C0F74"/>
    <w:rsid w:val="007C7437"/>
    <w:rsid w:val="007D7C2B"/>
    <w:rsid w:val="007E4DBB"/>
    <w:rsid w:val="0080401C"/>
    <w:rsid w:val="00807A71"/>
    <w:rsid w:val="0081439F"/>
    <w:rsid w:val="00827D47"/>
    <w:rsid w:val="00831B88"/>
    <w:rsid w:val="008404E7"/>
    <w:rsid w:val="00841054"/>
    <w:rsid w:val="00845316"/>
    <w:rsid w:val="00867423"/>
    <w:rsid w:val="00881DD4"/>
    <w:rsid w:val="008841E5"/>
    <w:rsid w:val="00896CFA"/>
    <w:rsid w:val="008A3B0C"/>
    <w:rsid w:val="008A3B88"/>
    <w:rsid w:val="008C68CA"/>
    <w:rsid w:val="008E4FED"/>
    <w:rsid w:val="008F3B3D"/>
    <w:rsid w:val="00910ADF"/>
    <w:rsid w:val="009223C9"/>
    <w:rsid w:val="009362E8"/>
    <w:rsid w:val="00947B5E"/>
    <w:rsid w:val="009605D8"/>
    <w:rsid w:val="0096495D"/>
    <w:rsid w:val="00966B58"/>
    <w:rsid w:val="00982B02"/>
    <w:rsid w:val="0098623C"/>
    <w:rsid w:val="0099570F"/>
    <w:rsid w:val="009A1511"/>
    <w:rsid w:val="009A681F"/>
    <w:rsid w:val="009A76C1"/>
    <w:rsid w:val="009C13D5"/>
    <w:rsid w:val="009C45C0"/>
    <w:rsid w:val="009C47D3"/>
    <w:rsid w:val="009D7B35"/>
    <w:rsid w:val="009E0BDD"/>
    <w:rsid w:val="009E1434"/>
    <w:rsid w:val="009F523E"/>
    <w:rsid w:val="00A02B87"/>
    <w:rsid w:val="00A11114"/>
    <w:rsid w:val="00A12E63"/>
    <w:rsid w:val="00A2757D"/>
    <w:rsid w:val="00A27C47"/>
    <w:rsid w:val="00A35E8E"/>
    <w:rsid w:val="00A40B0B"/>
    <w:rsid w:val="00A42AFA"/>
    <w:rsid w:val="00A42B8E"/>
    <w:rsid w:val="00A61F9F"/>
    <w:rsid w:val="00A63163"/>
    <w:rsid w:val="00A73409"/>
    <w:rsid w:val="00A82980"/>
    <w:rsid w:val="00A951B9"/>
    <w:rsid w:val="00AB46EE"/>
    <w:rsid w:val="00AB476B"/>
    <w:rsid w:val="00AC4511"/>
    <w:rsid w:val="00AE606B"/>
    <w:rsid w:val="00AF0A0E"/>
    <w:rsid w:val="00AF2386"/>
    <w:rsid w:val="00B0621E"/>
    <w:rsid w:val="00B07CD7"/>
    <w:rsid w:val="00B34B9D"/>
    <w:rsid w:val="00B912DB"/>
    <w:rsid w:val="00B976FA"/>
    <w:rsid w:val="00BA6493"/>
    <w:rsid w:val="00BC0CDD"/>
    <w:rsid w:val="00BC0D32"/>
    <w:rsid w:val="00BC7AB1"/>
    <w:rsid w:val="00BD2FCF"/>
    <w:rsid w:val="00BE4DAE"/>
    <w:rsid w:val="00BE558E"/>
    <w:rsid w:val="00BE614C"/>
    <w:rsid w:val="00C1464A"/>
    <w:rsid w:val="00C26C82"/>
    <w:rsid w:val="00C271F2"/>
    <w:rsid w:val="00C3346A"/>
    <w:rsid w:val="00C42499"/>
    <w:rsid w:val="00C65ACC"/>
    <w:rsid w:val="00C76361"/>
    <w:rsid w:val="00CA0D9E"/>
    <w:rsid w:val="00CA192E"/>
    <w:rsid w:val="00CB220E"/>
    <w:rsid w:val="00CB2D6D"/>
    <w:rsid w:val="00CE0DD4"/>
    <w:rsid w:val="00CE22BF"/>
    <w:rsid w:val="00CF0B1E"/>
    <w:rsid w:val="00CF19D5"/>
    <w:rsid w:val="00CF21CE"/>
    <w:rsid w:val="00D0039C"/>
    <w:rsid w:val="00D04CE7"/>
    <w:rsid w:val="00D064B9"/>
    <w:rsid w:val="00D13D15"/>
    <w:rsid w:val="00D15F03"/>
    <w:rsid w:val="00D22299"/>
    <w:rsid w:val="00D30836"/>
    <w:rsid w:val="00D34A58"/>
    <w:rsid w:val="00D644D5"/>
    <w:rsid w:val="00D7623F"/>
    <w:rsid w:val="00D830BD"/>
    <w:rsid w:val="00D85057"/>
    <w:rsid w:val="00DB39E1"/>
    <w:rsid w:val="00DB4587"/>
    <w:rsid w:val="00DB5B11"/>
    <w:rsid w:val="00DC6EFC"/>
    <w:rsid w:val="00DE105A"/>
    <w:rsid w:val="00DE14AE"/>
    <w:rsid w:val="00DE5F64"/>
    <w:rsid w:val="00DF6BB1"/>
    <w:rsid w:val="00DF6F8B"/>
    <w:rsid w:val="00E1115C"/>
    <w:rsid w:val="00E15EAD"/>
    <w:rsid w:val="00E208BF"/>
    <w:rsid w:val="00E257CA"/>
    <w:rsid w:val="00E70CC5"/>
    <w:rsid w:val="00E752B6"/>
    <w:rsid w:val="00E82EE8"/>
    <w:rsid w:val="00EB0618"/>
    <w:rsid w:val="00EC0C31"/>
    <w:rsid w:val="00EF64FB"/>
    <w:rsid w:val="00F017C8"/>
    <w:rsid w:val="00F01B8B"/>
    <w:rsid w:val="00F0361A"/>
    <w:rsid w:val="00F04C8B"/>
    <w:rsid w:val="00F21390"/>
    <w:rsid w:val="00F32F53"/>
    <w:rsid w:val="00F37072"/>
    <w:rsid w:val="00F378A6"/>
    <w:rsid w:val="00F978A2"/>
    <w:rsid w:val="00FA2D56"/>
    <w:rsid w:val="00FA6F41"/>
    <w:rsid w:val="00FB2905"/>
    <w:rsid w:val="00FB4D06"/>
    <w:rsid w:val="00FC2B31"/>
    <w:rsid w:val="00FC668E"/>
    <w:rsid w:val="00FC77A4"/>
    <w:rsid w:val="00FE22E5"/>
    <w:rsid w:val="00FE6849"/>
    <w:rsid w:val="00FF2700"/>
    <w:rsid w:val="00FF3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2121C5"/>
  <w15:docId w15:val="{73EF9010-47C3-47E2-A12C-BD010D17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849"/>
  </w:style>
  <w:style w:type="paragraph" w:styleId="Heading1">
    <w:name w:val="heading 1"/>
    <w:basedOn w:val="Normal"/>
    <w:next w:val="Normal"/>
    <w:link w:val="Heading1Char"/>
    <w:uiPriority w:val="9"/>
    <w:qFormat/>
    <w:rsid w:val="00A42AFA"/>
    <w:pPr>
      <w:jc w:val="center"/>
      <w:outlineLvl w:val="0"/>
    </w:pPr>
    <w:rPr>
      <w:rFonts w:ascii="Gill Sans MT" w:hAnsi="Gill Sans MT" w:cs="Times New Roman"/>
      <w:b/>
      <w:sz w:val="36"/>
      <w:szCs w:val="36"/>
    </w:rPr>
  </w:style>
  <w:style w:type="paragraph" w:styleId="Heading2">
    <w:name w:val="heading 2"/>
    <w:basedOn w:val="Normal"/>
    <w:next w:val="Normal"/>
    <w:link w:val="Heading2Char"/>
    <w:uiPriority w:val="9"/>
    <w:unhideWhenUsed/>
    <w:qFormat/>
    <w:rsid w:val="00AE606B"/>
    <w:pPr>
      <w:shd w:val="clear" w:color="auto" w:fill="D9D9D9" w:themeFill="background1" w:themeFillShade="D9"/>
      <w:spacing w:before="240" w:after="120" w:line="240" w:lineRule="auto"/>
      <w:jc w:val="center"/>
      <w:outlineLvl w:val="1"/>
    </w:pPr>
    <w:rPr>
      <w:rFonts w:ascii="Cambria" w:hAnsi="Cambria"/>
      <w:b/>
      <w:color w:val="000000" w:themeColor="text1"/>
      <w:sz w:val="28"/>
    </w:rPr>
  </w:style>
  <w:style w:type="paragraph" w:styleId="Heading3">
    <w:name w:val="heading 3"/>
    <w:basedOn w:val="Normal"/>
    <w:next w:val="Normal"/>
    <w:link w:val="Heading3Char"/>
    <w:uiPriority w:val="9"/>
    <w:unhideWhenUsed/>
    <w:qFormat/>
    <w:rsid w:val="00F37072"/>
    <w:pPr>
      <w:shd w:val="clear" w:color="auto" w:fill="D9D9D9" w:themeFill="background1" w:themeFillShade="D9"/>
      <w:spacing w:after="120" w:line="240" w:lineRule="auto"/>
      <w:jc w:val="center"/>
      <w:outlineLvl w:val="2"/>
    </w:pPr>
    <w:rPr>
      <w:b/>
      <w:color w:val="000000" w:themeColor="text1"/>
      <w:sz w:val="28"/>
    </w:rPr>
  </w:style>
  <w:style w:type="paragraph" w:styleId="Heading4">
    <w:name w:val="heading 4"/>
    <w:basedOn w:val="Normal"/>
    <w:next w:val="Normal"/>
    <w:link w:val="Heading4Char"/>
    <w:uiPriority w:val="9"/>
    <w:unhideWhenUsed/>
    <w:qFormat/>
    <w:rsid w:val="00EC0C31"/>
    <w:pPr>
      <w:shd w:val="clear" w:color="auto" w:fill="D9D9D9" w:themeFill="background1" w:themeFillShade="D9"/>
      <w:spacing w:after="120" w:line="240" w:lineRule="auto"/>
      <w:jc w:val="center"/>
      <w:outlineLvl w:val="3"/>
    </w:pPr>
  </w:style>
  <w:style w:type="paragraph" w:styleId="Heading5">
    <w:name w:val="heading 5"/>
    <w:basedOn w:val="Normal"/>
    <w:next w:val="Normal"/>
    <w:link w:val="Heading5Char"/>
    <w:uiPriority w:val="9"/>
    <w:unhideWhenUsed/>
    <w:qFormat/>
    <w:rsid w:val="00EC0C31"/>
    <w:pPr>
      <w:shd w:val="clear" w:color="auto" w:fill="D9D9D9" w:themeFill="background1" w:themeFillShade="D9"/>
      <w:spacing w:after="120" w:line="240" w:lineRule="auto"/>
      <w:jc w:val="center"/>
      <w:outlineLvl w:val="4"/>
    </w:pPr>
  </w:style>
  <w:style w:type="paragraph" w:styleId="Heading6">
    <w:name w:val="heading 6"/>
    <w:basedOn w:val="Normal"/>
    <w:next w:val="Normal"/>
    <w:link w:val="Heading6Char"/>
    <w:uiPriority w:val="9"/>
    <w:unhideWhenUsed/>
    <w:qFormat/>
    <w:rsid w:val="00EC0C31"/>
    <w:pPr>
      <w:shd w:val="clear" w:color="auto" w:fill="D9D9D9" w:themeFill="background1" w:themeFillShade="D9"/>
      <w:spacing w:after="120" w:line="240" w:lineRule="auto"/>
      <w:jc w:val="center"/>
      <w:outlineLvl w:val="5"/>
    </w:pPr>
  </w:style>
  <w:style w:type="paragraph" w:styleId="Heading7">
    <w:name w:val="heading 7"/>
    <w:basedOn w:val="Heading6"/>
    <w:next w:val="Normal"/>
    <w:link w:val="Heading7Char"/>
    <w:uiPriority w:val="9"/>
    <w:unhideWhenUsed/>
    <w:qFormat/>
    <w:rsid w:val="00A42AFA"/>
    <w:pPr>
      <w:outlineLvl w:val="6"/>
    </w:pPr>
  </w:style>
  <w:style w:type="paragraph" w:styleId="Heading8">
    <w:name w:val="heading 8"/>
    <w:basedOn w:val="Normal"/>
    <w:next w:val="Normal"/>
    <w:link w:val="Heading8Char"/>
    <w:uiPriority w:val="9"/>
    <w:semiHidden/>
    <w:unhideWhenUsed/>
    <w:qFormat/>
    <w:rsid w:val="00FE684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FE684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E4"/>
    <w:pPr>
      <w:ind w:left="720"/>
      <w:contextualSpacing/>
    </w:pPr>
  </w:style>
  <w:style w:type="paragraph" w:styleId="Header">
    <w:name w:val="header"/>
    <w:basedOn w:val="Normal"/>
    <w:link w:val="HeaderChar"/>
    <w:uiPriority w:val="99"/>
    <w:unhideWhenUsed/>
    <w:rsid w:val="0073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FE4"/>
    <w:rPr>
      <w:rFonts w:eastAsia="MS Mincho"/>
    </w:rPr>
  </w:style>
  <w:style w:type="paragraph" w:styleId="Footer">
    <w:name w:val="footer"/>
    <w:basedOn w:val="Normal"/>
    <w:link w:val="FooterChar"/>
    <w:uiPriority w:val="99"/>
    <w:unhideWhenUsed/>
    <w:rsid w:val="0073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FE4"/>
    <w:rPr>
      <w:rFonts w:eastAsia="MS Mincho"/>
    </w:rPr>
  </w:style>
  <w:style w:type="table" w:styleId="TableGrid">
    <w:name w:val="Table Grid"/>
    <w:basedOn w:val="TableNormal"/>
    <w:uiPriority w:val="59"/>
    <w:rsid w:val="0073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36F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rsid w:val="00381441"/>
    <w:pPr>
      <w:tabs>
        <w:tab w:val="decimal" w:pos="360"/>
      </w:tabs>
    </w:pPr>
    <w:rPr>
      <w:rFonts w:cs="Times New Roman"/>
    </w:rPr>
  </w:style>
  <w:style w:type="paragraph" w:styleId="FootnoteText">
    <w:name w:val="footnote text"/>
    <w:basedOn w:val="Normal"/>
    <w:link w:val="FootnoteTextChar"/>
    <w:uiPriority w:val="99"/>
    <w:unhideWhenUsed/>
    <w:rsid w:val="0038144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81441"/>
    <w:rPr>
      <w:rFonts w:eastAsiaTheme="minorEastAsia" w:cs="Times New Roman"/>
      <w:sz w:val="20"/>
      <w:szCs w:val="20"/>
    </w:rPr>
  </w:style>
  <w:style w:type="character" w:styleId="SubtleEmphasis">
    <w:name w:val="Subtle Emphasis"/>
    <w:basedOn w:val="DefaultParagraphFont"/>
    <w:uiPriority w:val="19"/>
    <w:qFormat/>
    <w:rsid w:val="00FE6849"/>
    <w:rPr>
      <w:i/>
      <w:iCs/>
      <w:color w:val="404040" w:themeColor="text1" w:themeTint="BF"/>
    </w:rPr>
  </w:style>
  <w:style w:type="table" w:styleId="LightShading-Accent1">
    <w:name w:val="Light Shading Accent 1"/>
    <w:basedOn w:val="TableNormal"/>
    <w:uiPriority w:val="60"/>
    <w:rsid w:val="00381441"/>
    <w:pPr>
      <w:spacing w:after="0" w:line="240" w:lineRule="auto"/>
    </w:pPr>
    <w:rPr>
      <w:color w:val="39004D" w:themeColor="accent1" w:themeShade="BF"/>
    </w:rPr>
    <w:tblPr>
      <w:tblStyleRowBandSize w:val="1"/>
      <w:tblStyleColBandSize w:val="1"/>
      <w:tblBorders>
        <w:top w:val="single" w:sz="8" w:space="0" w:color="4D0068" w:themeColor="accent1"/>
        <w:bottom w:val="single" w:sz="8" w:space="0" w:color="4D0068" w:themeColor="accent1"/>
      </w:tblBorders>
    </w:tblPr>
    <w:tblStylePr w:type="fir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la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9AFF" w:themeFill="accent1" w:themeFillTint="3F"/>
      </w:tcPr>
    </w:tblStylePr>
    <w:tblStylePr w:type="band1Horz">
      <w:tblPr/>
      <w:tcPr>
        <w:tcBorders>
          <w:left w:val="nil"/>
          <w:right w:val="nil"/>
          <w:insideH w:val="nil"/>
          <w:insideV w:val="nil"/>
        </w:tcBorders>
        <w:shd w:val="clear" w:color="auto" w:fill="E49AFF" w:themeFill="accent1" w:themeFillTint="3F"/>
      </w:tcPr>
    </w:tblStylePr>
  </w:style>
  <w:style w:type="character" w:customStyle="1" w:styleId="Heading1Char">
    <w:name w:val="Heading 1 Char"/>
    <w:basedOn w:val="DefaultParagraphFont"/>
    <w:link w:val="Heading1"/>
    <w:uiPriority w:val="9"/>
    <w:rsid w:val="00A42AFA"/>
    <w:rPr>
      <w:rFonts w:ascii="Gill Sans MT" w:hAnsi="Gill Sans MT" w:cs="Times New Roman"/>
      <w:b/>
      <w:sz w:val="36"/>
      <w:szCs w:val="36"/>
    </w:rPr>
  </w:style>
  <w:style w:type="character" w:customStyle="1" w:styleId="Heading2Char">
    <w:name w:val="Heading 2 Char"/>
    <w:basedOn w:val="DefaultParagraphFont"/>
    <w:link w:val="Heading2"/>
    <w:uiPriority w:val="9"/>
    <w:rsid w:val="00AE606B"/>
    <w:rPr>
      <w:rFonts w:ascii="Cambria" w:hAnsi="Cambria"/>
      <w:b/>
      <w:color w:val="000000" w:themeColor="text1"/>
      <w:sz w:val="28"/>
      <w:shd w:val="clear" w:color="auto" w:fill="D9D9D9" w:themeFill="background1" w:themeFillShade="D9"/>
    </w:rPr>
  </w:style>
  <w:style w:type="character" w:customStyle="1" w:styleId="Heading3Char">
    <w:name w:val="Heading 3 Char"/>
    <w:basedOn w:val="DefaultParagraphFont"/>
    <w:link w:val="Heading3"/>
    <w:uiPriority w:val="9"/>
    <w:rsid w:val="00F37072"/>
    <w:rPr>
      <w:b/>
      <w:color w:val="000000" w:themeColor="text1"/>
      <w:sz w:val="28"/>
      <w:shd w:val="clear" w:color="auto" w:fill="D9D9D9" w:themeFill="background1" w:themeFillShade="D9"/>
    </w:rPr>
  </w:style>
  <w:style w:type="character" w:customStyle="1" w:styleId="Heading4Char">
    <w:name w:val="Heading 4 Char"/>
    <w:basedOn w:val="DefaultParagraphFont"/>
    <w:link w:val="Heading4"/>
    <w:uiPriority w:val="9"/>
    <w:rsid w:val="00EC0C31"/>
    <w:rPr>
      <w:shd w:val="clear" w:color="auto" w:fill="D9D9D9" w:themeFill="background1" w:themeFillShade="D9"/>
    </w:rPr>
  </w:style>
  <w:style w:type="character" w:customStyle="1" w:styleId="Heading5Char">
    <w:name w:val="Heading 5 Char"/>
    <w:basedOn w:val="DefaultParagraphFont"/>
    <w:link w:val="Heading5"/>
    <w:uiPriority w:val="9"/>
    <w:rsid w:val="00EC0C31"/>
    <w:rPr>
      <w:shd w:val="clear" w:color="auto" w:fill="D9D9D9" w:themeFill="background1" w:themeFillShade="D9"/>
    </w:rPr>
  </w:style>
  <w:style w:type="character" w:customStyle="1" w:styleId="Heading6Char">
    <w:name w:val="Heading 6 Char"/>
    <w:basedOn w:val="DefaultParagraphFont"/>
    <w:link w:val="Heading6"/>
    <w:uiPriority w:val="9"/>
    <w:rsid w:val="00EC0C31"/>
    <w:rPr>
      <w:shd w:val="clear" w:color="auto" w:fill="D9D9D9" w:themeFill="background1" w:themeFillShade="D9"/>
    </w:rPr>
  </w:style>
  <w:style w:type="character" w:customStyle="1" w:styleId="Heading7Char">
    <w:name w:val="Heading 7 Char"/>
    <w:basedOn w:val="DefaultParagraphFont"/>
    <w:link w:val="Heading7"/>
    <w:uiPriority w:val="9"/>
    <w:rsid w:val="00A42AFA"/>
    <w:rPr>
      <w:shd w:val="clear" w:color="auto" w:fill="D9D9D9" w:themeFill="background1" w:themeFillShade="D9"/>
    </w:rPr>
  </w:style>
  <w:style w:type="character" w:customStyle="1" w:styleId="Heading8Char">
    <w:name w:val="Heading 8 Char"/>
    <w:basedOn w:val="DefaultParagraphFont"/>
    <w:link w:val="Heading8"/>
    <w:uiPriority w:val="9"/>
    <w:semiHidden/>
    <w:rsid w:val="00FE6849"/>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FE6849"/>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FE6849"/>
    <w:pPr>
      <w:spacing w:line="240" w:lineRule="auto"/>
    </w:pPr>
    <w:rPr>
      <w:b/>
      <w:bCs/>
      <w:smallCaps/>
      <w:color w:val="4D0068" w:themeColor="accent1"/>
      <w:spacing w:val="6"/>
    </w:rPr>
  </w:style>
  <w:style w:type="paragraph" w:styleId="Title">
    <w:name w:val="Title"/>
    <w:basedOn w:val="Normal"/>
    <w:next w:val="Normal"/>
    <w:link w:val="TitleChar"/>
    <w:uiPriority w:val="10"/>
    <w:qFormat/>
    <w:rsid w:val="00FE6849"/>
    <w:pPr>
      <w:spacing w:after="0" w:line="240" w:lineRule="auto"/>
      <w:contextualSpacing/>
    </w:pPr>
    <w:rPr>
      <w:rFonts w:asciiTheme="majorHAnsi" w:eastAsiaTheme="majorEastAsia" w:hAnsiTheme="majorHAnsi" w:cstheme="majorBidi"/>
      <w:color w:val="39004D" w:themeColor="accent1" w:themeShade="BF"/>
      <w:spacing w:val="-10"/>
      <w:sz w:val="52"/>
      <w:szCs w:val="52"/>
    </w:rPr>
  </w:style>
  <w:style w:type="character" w:customStyle="1" w:styleId="TitleChar">
    <w:name w:val="Title Char"/>
    <w:basedOn w:val="DefaultParagraphFont"/>
    <w:link w:val="Title"/>
    <w:uiPriority w:val="10"/>
    <w:rsid w:val="00FE6849"/>
    <w:rPr>
      <w:rFonts w:asciiTheme="majorHAnsi" w:eastAsiaTheme="majorEastAsia" w:hAnsiTheme="majorHAnsi" w:cstheme="majorBidi"/>
      <w:color w:val="39004D" w:themeColor="accent1" w:themeShade="BF"/>
      <w:spacing w:val="-10"/>
      <w:sz w:val="52"/>
      <w:szCs w:val="52"/>
    </w:rPr>
  </w:style>
  <w:style w:type="paragraph" w:styleId="Subtitle">
    <w:name w:val="Subtitle"/>
    <w:basedOn w:val="Normal"/>
    <w:next w:val="Normal"/>
    <w:link w:val="SubtitleChar"/>
    <w:uiPriority w:val="11"/>
    <w:qFormat/>
    <w:rsid w:val="00FE684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6849"/>
    <w:rPr>
      <w:rFonts w:asciiTheme="majorHAnsi" w:eastAsiaTheme="majorEastAsia" w:hAnsiTheme="majorHAnsi" w:cstheme="majorBidi"/>
    </w:rPr>
  </w:style>
  <w:style w:type="character" w:styleId="Strong">
    <w:name w:val="Strong"/>
    <w:basedOn w:val="DefaultParagraphFont"/>
    <w:uiPriority w:val="22"/>
    <w:qFormat/>
    <w:rsid w:val="00FE6849"/>
    <w:rPr>
      <w:b/>
      <w:bCs/>
    </w:rPr>
  </w:style>
  <w:style w:type="character" w:styleId="Emphasis">
    <w:name w:val="Emphasis"/>
    <w:basedOn w:val="DefaultParagraphFont"/>
    <w:uiPriority w:val="20"/>
    <w:qFormat/>
    <w:rsid w:val="00FE6849"/>
    <w:rPr>
      <w:i/>
      <w:iCs/>
    </w:rPr>
  </w:style>
  <w:style w:type="paragraph" w:styleId="NoSpacing">
    <w:name w:val="No Spacing"/>
    <w:uiPriority w:val="1"/>
    <w:qFormat/>
    <w:rsid w:val="00FE6849"/>
    <w:pPr>
      <w:spacing w:after="0" w:line="240" w:lineRule="auto"/>
    </w:pPr>
  </w:style>
  <w:style w:type="paragraph" w:styleId="Quote">
    <w:name w:val="Quote"/>
    <w:basedOn w:val="Normal"/>
    <w:next w:val="Normal"/>
    <w:link w:val="QuoteChar"/>
    <w:uiPriority w:val="29"/>
    <w:qFormat/>
    <w:rsid w:val="00FE6849"/>
    <w:pPr>
      <w:spacing w:before="120"/>
      <w:ind w:left="720" w:right="720"/>
      <w:jc w:val="center"/>
    </w:pPr>
    <w:rPr>
      <w:i/>
      <w:iCs/>
    </w:rPr>
  </w:style>
  <w:style w:type="character" w:customStyle="1" w:styleId="QuoteChar">
    <w:name w:val="Quote Char"/>
    <w:basedOn w:val="DefaultParagraphFont"/>
    <w:link w:val="Quote"/>
    <w:uiPriority w:val="29"/>
    <w:rsid w:val="00FE6849"/>
    <w:rPr>
      <w:i/>
      <w:iCs/>
    </w:rPr>
  </w:style>
  <w:style w:type="paragraph" w:styleId="IntenseQuote">
    <w:name w:val="Intense Quote"/>
    <w:basedOn w:val="Normal"/>
    <w:next w:val="Normal"/>
    <w:link w:val="IntenseQuoteChar"/>
    <w:uiPriority w:val="30"/>
    <w:qFormat/>
    <w:rsid w:val="00FE6849"/>
    <w:pPr>
      <w:spacing w:before="120" w:line="300" w:lineRule="auto"/>
      <w:ind w:left="576" w:right="576"/>
      <w:jc w:val="center"/>
    </w:pPr>
    <w:rPr>
      <w:rFonts w:asciiTheme="majorHAnsi" w:eastAsiaTheme="majorEastAsia" w:hAnsiTheme="majorHAnsi" w:cstheme="majorBidi"/>
      <w:color w:val="4D0068" w:themeColor="accent1"/>
      <w:sz w:val="24"/>
      <w:szCs w:val="24"/>
    </w:rPr>
  </w:style>
  <w:style w:type="character" w:customStyle="1" w:styleId="IntenseQuoteChar">
    <w:name w:val="Intense Quote Char"/>
    <w:basedOn w:val="DefaultParagraphFont"/>
    <w:link w:val="IntenseQuote"/>
    <w:uiPriority w:val="30"/>
    <w:rsid w:val="00FE6849"/>
    <w:rPr>
      <w:rFonts w:asciiTheme="majorHAnsi" w:eastAsiaTheme="majorEastAsia" w:hAnsiTheme="majorHAnsi" w:cstheme="majorBidi"/>
      <w:color w:val="4D0068" w:themeColor="accent1"/>
      <w:sz w:val="24"/>
      <w:szCs w:val="24"/>
    </w:rPr>
  </w:style>
  <w:style w:type="character" w:styleId="IntenseEmphasis">
    <w:name w:val="Intense Emphasis"/>
    <w:basedOn w:val="DefaultParagraphFont"/>
    <w:uiPriority w:val="21"/>
    <w:qFormat/>
    <w:rsid w:val="00FE6849"/>
    <w:rPr>
      <w:b w:val="0"/>
      <w:bCs w:val="0"/>
      <w:i/>
      <w:iCs/>
      <w:color w:val="4D0068" w:themeColor="accent1"/>
    </w:rPr>
  </w:style>
  <w:style w:type="character" w:styleId="SubtleReference">
    <w:name w:val="Subtle Reference"/>
    <w:basedOn w:val="DefaultParagraphFont"/>
    <w:uiPriority w:val="31"/>
    <w:qFormat/>
    <w:rsid w:val="00FE6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6849"/>
    <w:rPr>
      <w:b/>
      <w:bCs/>
      <w:smallCaps/>
      <w:color w:val="4D0068" w:themeColor="accent1"/>
      <w:spacing w:val="5"/>
      <w:u w:val="single"/>
    </w:rPr>
  </w:style>
  <w:style w:type="character" w:styleId="BookTitle">
    <w:name w:val="Book Title"/>
    <w:basedOn w:val="DefaultParagraphFont"/>
    <w:uiPriority w:val="33"/>
    <w:qFormat/>
    <w:rsid w:val="00FE6849"/>
    <w:rPr>
      <w:b/>
      <w:bCs/>
      <w:smallCaps/>
    </w:rPr>
  </w:style>
  <w:style w:type="paragraph" w:styleId="TOCHeading">
    <w:name w:val="TOC Heading"/>
    <w:basedOn w:val="Heading1"/>
    <w:next w:val="Normal"/>
    <w:uiPriority w:val="39"/>
    <w:unhideWhenUsed/>
    <w:qFormat/>
    <w:rsid w:val="00FE6849"/>
    <w:pPr>
      <w:outlineLvl w:val="9"/>
    </w:pPr>
  </w:style>
  <w:style w:type="paragraph" w:styleId="TOC1">
    <w:name w:val="toc 1"/>
    <w:basedOn w:val="Normal"/>
    <w:next w:val="Normal"/>
    <w:autoRedefine/>
    <w:uiPriority w:val="39"/>
    <w:unhideWhenUsed/>
    <w:rsid w:val="00C65ACC"/>
    <w:pPr>
      <w:spacing w:after="100"/>
    </w:pPr>
  </w:style>
  <w:style w:type="paragraph" w:styleId="TOC2">
    <w:name w:val="toc 2"/>
    <w:basedOn w:val="Normal"/>
    <w:next w:val="Normal"/>
    <w:autoRedefine/>
    <w:uiPriority w:val="39"/>
    <w:unhideWhenUsed/>
    <w:rsid w:val="00C65ACC"/>
    <w:pPr>
      <w:spacing w:after="100"/>
      <w:ind w:left="220"/>
    </w:pPr>
  </w:style>
  <w:style w:type="paragraph" w:styleId="TOC3">
    <w:name w:val="toc 3"/>
    <w:basedOn w:val="Normal"/>
    <w:next w:val="Normal"/>
    <w:autoRedefine/>
    <w:uiPriority w:val="39"/>
    <w:unhideWhenUsed/>
    <w:rsid w:val="00C65ACC"/>
    <w:pPr>
      <w:spacing w:after="100"/>
      <w:ind w:left="440"/>
    </w:pPr>
  </w:style>
  <w:style w:type="character" w:styleId="Hyperlink">
    <w:name w:val="Hyperlink"/>
    <w:basedOn w:val="DefaultParagraphFont"/>
    <w:uiPriority w:val="99"/>
    <w:unhideWhenUsed/>
    <w:rsid w:val="00C65ACC"/>
    <w:rPr>
      <w:color w:val="0000FF" w:themeColor="hyperlink"/>
      <w:u w:val="single"/>
    </w:rPr>
  </w:style>
  <w:style w:type="paragraph" w:styleId="BalloonText">
    <w:name w:val="Balloon Text"/>
    <w:basedOn w:val="Normal"/>
    <w:link w:val="BalloonTextChar"/>
    <w:uiPriority w:val="99"/>
    <w:semiHidden/>
    <w:unhideWhenUsed/>
    <w:rsid w:val="00AE606B"/>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06B"/>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E1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638513">
      <w:bodyDiv w:val="1"/>
      <w:marLeft w:val="0"/>
      <w:marRight w:val="0"/>
      <w:marTop w:val="0"/>
      <w:marBottom w:val="0"/>
      <w:divBdr>
        <w:top w:val="none" w:sz="0" w:space="0" w:color="auto"/>
        <w:left w:val="none" w:sz="0" w:space="0" w:color="auto"/>
        <w:bottom w:val="none" w:sz="0" w:space="0" w:color="auto"/>
        <w:right w:val="none" w:sz="0" w:space="0" w:color="auto"/>
      </w:divBdr>
      <w:divsChild>
        <w:div w:id="1241136307">
          <w:marLeft w:val="0"/>
          <w:marRight w:val="0"/>
          <w:marTop w:val="0"/>
          <w:marBottom w:val="0"/>
          <w:divBdr>
            <w:top w:val="none" w:sz="0" w:space="0" w:color="auto"/>
            <w:left w:val="none" w:sz="0" w:space="0" w:color="auto"/>
            <w:bottom w:val="none" w:sz="0" w:space="0" w:color="auto"/>
            <w:right w:val="none" w:sz="0" w:space="0" w:color="auto"/>
          </w:divBdr>
          <w:divsChild>
            <w:div w:id="98456945">
              <w:marLeft w:val="0"/>
              <w:marRight w:val="0"/>
              <w:marTop w:val="0"/>
              <w:marBottom w:val="0"/>
              <w:divBdr>
                <w:top w:val="none" w:sz="0" w:space="0" w:color="auto"/>
                <w:left w:val="none" w:sz="0" w:space="0" w:color="auto"/>
                <w:bottom w:val="none" w:sz="0" w:space="0" w:color="auto"/>
                <w:right w:val="none" w:sz="0" w:space="0" w:color="auto"/>
              </w:divBdr>
            </w:div>
            <w:div w:id="1745493429">
              <w:marLeft w:val="300"/>
              <w:marRight w:val="0"/>
              <w:marTop w:val="0"/>
              <w:marBottom w:val="0"/>
              <w:divBdr>
                <w:top w:val="none" w:sz="0" w:space="0" w:color="auto"/>
                <w:left w:val="none" w:sz="0" w:space="0" w:color="auto"/>
                <w:bottom w:val="none" w:sz="0" w:space="0" w:color="auto"/>
                <w:right w:val="none" w:sz="0" w:space="0" w:color="auto"/>
              </w:divBdr>
            </w:div>
            <w:div w:id="663119873">
              <w:marLeft w:val="300"/>
              <w:marRight w:val="0"/>
              <w:marTop w:val="0"/>
              <w:marBottom w:val="0"/>
              <w:divBdr>
                <w:top w:val="none" w:sz="0" w:space="0" w:color="auto"/>
                <w:left w:val="none" w:sz="0" w:space="0" w:color="auto"/>
                <w:bottom w:val="none" w:sz="0" w:space="0" w:color="auto"/>
                <w:right w:val="none" w:sz="0" w:space="0" w:color="auto"/>
              </w:divBdr>
            </w:div>
            <w:div w:id="220214115">
              <w:marLeft w:val="0"/>
              <w:marRight w:val="0"/>
              <w:marTop w:val="0"/>
              <w:marBottom w:val="0"/>
              <w:divBdr>
                <w:top w:val="none" w:sz="0" w:space="0" w:color="auto"/>
                <w:left w:val="none" w:sz="0" w:space="0" w:color="auto"/>
                <w:bottom w:val="none" w:sz="0" w:space="0" w:color="auto"/>
                <w:right w:val="none" w:sz="0" w:space="0" w:color="auto"/>
              </w:divBdr>
            </w:div>
            <w:div w:id="1791781879">
              <w:marLeft w:val="60"/>
              <w:marRight w:val="0"/>
              <w:marTop w:val="0"/>
              <w:marBottom w:val="0"/>
              <w:divBdr>
                <w:top w:val="none" w:sz="0" w:space="0" w:color="auto"/>
                <w:left w:val="none" w:sz="0" w:space="0" w:color="auto"/>
                <w:bottom w:val="none" w:sz="0" w:space="0" w:color="auto"/>
                <w:right w:val="none" w:sz="0" w:space="0" w:color="auto"/>
              </w:divBdr>
            </w:div>
          </w:divsChild>
        </w:div>
        <w:div w:id="145509857">
          <w:marLeft w:val="0"/>
          <w:marRight w:val="0"/>
          <w:marTop w:val="0"/>
          <w:marBottom w:val="0"/>
          <w:divBdr>
            <w:top w:val="none" w:sz="0" w:space="0" w:color="auto"/>
            <w:left w:val="none" w:sz="0" w:space="0" w:color="auto"/>
            <w:bottom w:val="none" w:sz="0" w:space="0" w:color="auto"/>
            <w:right w:val="none" w:sz="0" w:space="0" w:color="auto"/>
          </w:divBdr>
          <w:divsChild>
            <w:div w:id="873426535">
              <w:marLeft w:val="0"/>
              <w:marRight w:val="0"/>
              <w:marTop w:val="120"/>
              <w:marBottom w:val="0"/>
              <w:divBdr>
                <w:top w:val="none" w:sz="0" w:space="0" w:color="auto"/>
                <w:left w:val="none" w:sz="0" w:space="0" w:color="auto"/>
                <w:bottom w:val="none" w:sz="0" w:space="0" w:color="auto"/>
                <w:right w:val="none" w:sz="0" w:space="0" w:color="auto"/>
              </w:divBdr>
              <w:divsChild>
                <w:div w:id="9161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16508">
      <w:bodyDiv w:val="1"/>
      <w:marLeft w:val="0"/>
      <w:marRight w:val="0"/>
      <w:marTop w:val="0"/>
      <w:marBottom w:val="0"/>
      <w:divBdr>
        <w:top w:val="none" w:sz="0" w:space="0" w:color="auto"/>
        <w:left w:val="none" w:sz="0" w:space="0" w:color="auto"/>
        <w:bottom w:val="none" w:sz="0" w:space="0" w:color="auto"/>
        <w:right w:val="none" w:sz="0" w:space="0" w:color="auto"/>
      </w:divBdr>
      <w:divsChild>
        <w:div w:id="1756125090">
          <w:marLeft w:val="0"/>
          <w:marRight w:val="0"/>
          <w:marTop w:val="0"/>
          <w:marBottom w:val="0"/>
          <w:divBdr>
            <w:top w:val="none" w:sz="0" w:space="0" w:color="auto"/>
            <w:left w:val="none" w:sz="0" w:space="0" w:color="auto"/>
            <w:bottom w:val="none" w:sz="0" w:space="0" w:color="auto"/>
            <w:right w:val="none" w:sz="0" w:space="0" w:color="auto"/>
          </w:divBdr>
          <w:divsChild>
            <w:div w:id="2051883343">
              <w:marLeft w:val="0"/>
              <w:marRight w:val="0"/>
              <w:marTop w:val="0"/>
              <w:marBottom w:val="0"/>
              <w:divBdr>
                <w:top w:val="none" w:sz="0" w:space="0" w:color="auto"/>
                <w:left w:val="none" w:sz="0" w:space="0" w:color="auto"/>
                <w:bottom w:val="none" w:sz="0" w:space="0" w:color="auto"/>
                <w:right w:val="none" w:sz="0" w:space="0" w:color="auto"/>
              </w:divBdr>
            </w:div>
            <w:div w:id="2121874250">
              <w:marLeft w:val="300"/>
              <w:marRight w:val="0"/>
              <w:marTop w:val="0"/>
              <w:marBottom w:val="0"/>
              <w:divBdr>
                <w:top w:val="none" w:sz="0" w:space="0" w:color="auto"/>
                <w:left w:val="none" w:sz="0" w:space="0" w:color="auto"/>
                <w:bottom w:val="none" w:sz="0" w:space="0" w:color="auto"/>
                <w:right w:val="none" w:sz="0" w:space="0" w:color="auto"/>
              </w:divBdr>
            </w:div>
            <w:div w:id="425853855">
              <w:marLeft w:val="300"/>
              <w:marRight w:val="0"/>
              <w:marTop w:val="0"/>
              <w:marBottom w:val="0"/>
              <w:divBdr>
                <w:top w:val="none" w:sz="0" w:space="0" w:color="auto"/>
                <w:left w:val="none" w:sz="0" w:space="0" w:color="auto"/>
                <w:bottom w:val="none" w:sz="0" w:space="0" w:color="auto"/>
                <w:right w:val="none" w:sz="0" w:space="0" w:color="auto"/>
              </w:divBdr>
            </w:div>
            <w:div w:id="1822502265">
              <w:marLeft w:val="0"/>
              <w:marRight w:val="0"/>
              <w:marTop w:val="0"/>
              <w:marBottom w:val="0"/>
              <w:divBdr>
                <w:top w:val="none" w:sz="0" w:space="0" w:color="auto"/>
                <w:left w:val="none" w:sz="0" w:space="0" w:color="auto"/>
                <w:bottom w:val="none" w:sz="0" w:space="0" w:color="auto"/>
                <w:right w:val="none" w:sz="0" w:space="0" w:color="auto"/>
              </w:divBdr>
            </w:div>
            <w:div w:id="1276413">
              <w:marLeft w:val="60"/>
              <w:marRight w:val="0"/>
              <w:marTop w:val="0"/>
              <w:marBottom w:val="0"/>
              <w:divBdr>
                <w:top w:val="none" w:sz="0" w:space="0" w:color="auto"/>
                <w:left w:val="none" w:sz="0" w:space="0" w:color="auto"/>
                <w:bottom w:val="none" w:sz="0" w:space="0" w:color="auto"/>
                <w:right w:val="none" w:sz="0" w:space="0" w:color="auto"/>
              </w:divBdr>
            </w:div>
          </w:divsChild>
        </w:div>
        <w:div w:id="641891213">
          <w:marLeft w:val="0"/>
          <w:marRight w:val="0"/>
          <w:marTop w:val="0"/>
          <w:marBottom w:val="0"/>
          <w:divBdr>
            <w:top w:val="none" w:sz="0" w:space="0" w:color="auto"/>
            <w:left w:val="none" w:sz="0" w:space="0" w:color="auto"/>
            <w:bottom w:val="none" w:sz="0" w:space="0" w:color="auto"/>
            <w:right w:val="none" w:sz="0" w:space="0" w:color="auto"/>
          </w:divBdr>
          <w:divsChild>
            <w:div w:id="1746294444">
              <w:marLeft w:val="0"/>
              <w:marRight w:val="0"/>
              <w:marTop w:val="120"/>
              <w:marBottom w:val="0"/>
              <w:divBdr>
                <w:top w:val="none" w:sz="0" w:space="0" w:color="auto"/>
                <w:left w:val="none" w:sz="0" w:space="0" w:color="auto"/>
                <w:bottom w:val="none" w:sz="0" w:space="0" w:color="auto"/>
                <w:right w:val="none" w:sz="0" w:space="0" w:color="auto"/>
              </w:divBdr>
              <w:divsChild>
                <w:div w:id="518927700">
                  <w:marLeft w:val="0"/>
                  <w:marRight w:val="0"/>
                  <w:marTop w:val="0"/>
                  <w:marBottom w:val="0"/>
                  <w:divBdr>
                    <w:top w:val="none" w:sz="0" w:space="0" w:color="auto"/>
                    <w:left w:val="none" w:sz="0" w:space="0" w:color="auto"/>
                    <w:bottom w:val="none" w:sz="0" w:space="0" w:color="auto"/>
                    <w:right w:val="none" w:sz="0" w:space="0" w:color="auto"/>
                  </w:divBdr>
                  <w:divsChild>
                    <w:div w:id="20927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mtsac.edu/llc/passportrewards/languagepartners/klp.html" TargetMode="External"/><Relationship Id="rId3" Type="http://schemas.openxmlformats.org/officeDocument/2006/relationships/customXml" Target="../customXml/item3.xml"/><Relationship Id="rId21" Type="http://schemas.openxmlformats.org/officeDocument/2006/relationships/hyperlink" Target="https://www.mtsac.edu/llc/passportrewards/languagepartners/klp.html" TargetMode="External"/><Relationship Id="rId7" Type="http://schemas.openxmlformats.org/officeDocument/2006/relationships/settings" Target="settings.xml"/><Relationship Id="rId12" Type="http://schemas.openxmlformats.org/officeDocument/2006/relationships/hyperlink" Target="https://www.mtsac.edu/llc/passportrewards/languagepartners/LP_OnCampus_Recording_Guide.pdf" TargetMode="External"/><Relationship Id="rId17" Type="http://schemas.openxmlformats.org/officeDocument/2006/relationships/header" Target="header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languagepartners/LP_Online_Recording_Guide.pdf" TargetMode="External"/><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jp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mtsac.edu/llc/passportrewards/languagepartners/klp.html" TargetMode="External"/><Relationship Id="rId27" Type="http://schemas.openxmlformats.org/officeDocument/2006/relationships/image" Target="media/image6.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5053063c-7268-4863-93de-a15cdd696be5">2021-01-14T19:07:47+00:00</Date>
    <_ip_UnifiedCompliancePolicyProperties xmlns="http://schemas.microsoft.com/sharepoint/v3" xsi:nil="true"/>
    <Term xmlns="5053063c-7268-4863-93de-a15cdd696b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17" ma:contentTypeDescription="Create a new document." ma:contentTypeScope="" ma:versionID="fe11404b673480d7c71a580438e6769d">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4a1120bd9aa7af4395ca5d8b5c92b63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569D-E375-4100-A473-F84DB999E9E4}">
  <ds:schemaRefs>
    <ds:schemaRef ds:uri="http://schemas.microsoft.com/office/2006/metadata/properties"/>
    <ds:schemaRef ds:uri="http://schemas.microsoft.com/office/infopath/2007/PartnerControls"/>
    <ds:schemaRef ds:uri="http://schemas.microsoft.com/sharepoint/v3"/>
    <ds:schemaRef ds:uri="5053063c-7268-4863-93de-a15cdd696be5"/>
  </ds:schemaRefs>
</ds:datastoreItem>
</file>

<file path=customXml/itemProps2.xml><?xml version="1.0" encoding="utf-8"?>
<ds:datastoreItem xmlns:ds="http://schemas.openxmlformats.org/officeDocument/2006/customXml" ds:itemID="{5884D299-7F1C-46A2-A71A-A90AC872FA28}">
  <ds:schemaRefs>
    <ds:schemaRef ds:uri="http://schemas.microsoft.com/sharepoint/v3/contenttype/forms"/>
  </ds:schemaRefs>
</ds:datastoreItem>
</file>

<file path=customXml/itemProps3.xml><?xml version="1.0" encoding="utf-8"?>
<ds:datastoreItem xmlns:ds="http://schemas.openxmlformats.org/officeDocument/2006/customXml" ds:itemID="{AA57EF2D-2EB6-4AB2-BBFD-583CBC28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a354a-0372-4438-9bdc-f2aa151971ec"/>
    <ds:schemaRef ds:uri="5053063c-7268-4863-93de-a15cdd69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F941E-B5A4-4BC0-A46E-473BCE8AC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11</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JLP 03 Vacation</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JLP 03 Vacation</dc:title>
  <dc:subject/>
  <dc:creator>Jollie, Corey W.</dc:creator>
  <cp:keywords/>
  <dc:description/>
  <cp:lastModifiedBy>Peggy Marcy</cp:lastModifiedBy>
  <cp:revision>56</cp:revision>
  <cp:lastPrinted>2022-01-24T18:03:00Z</cp:lastPrinted>
  <dcterms:created xsi:type="dcterms:W3CDTF">2022-08-10T15:33:00Z</dcterms:created>
  <dcterms:modified xsi:type="dcterms:W3CDTF">2022-08-25T23:18:00Z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ies>
</file>