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202"/>
        <w:tblW w:w="10428" w:type="dxa"/>
        <w:tblLook w:val="01E0" w:firstRow="1" w:lastRow="1" w:firstColumn="1" w:lastColumn="1" w:noHBand="0" w:noVBand="0"/>
      </w:tblPr>
      <w:tblGrid>
        <w:gridCol w:w="7508"/>
        <w:gridCol w:w="2920"/>
      </w:tblGrid>
      <w:tr w:rsidR="00E4282B" w:rsidRPr="00D36628" w14:paraId="38665938" w14:textId="77777777" w:rsidTr="00E4282B">
        <w:trPr>
          <w:trHeight w:val="432"/>
        </w:trPr>
        <w:tc>
          <w:tcPr>
            <w:tcW w:w="104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0DEA4D5" w14:textId="5FD543E7" w:rsidR="00E4282B" w:rsidRPr="00D36628" w:rsidRDefault="00E4282B" w:rsidP="00E4282B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449B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CB018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CB0185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CB0185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E4282B" w:rsidRPr="00394874" w14:paraId="50673EB7" w14:textId="77777777" w:rsidTr="00E42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508" w:type="dxa"/>
          </w:tcPr>
          <w:p w14:paraId="49798B04" w14:textId="77777777" w:rsidR="00E4282B" w:rsidRPr="00D36628" w:rsidRDefault="00E4282B" w:rsidP="00E4282B">
            <w:pPr>
              <w:rPr>
                <w:b/>
                <w:sz w:val="24"/>
                <w:szCs w:val="24"/>
                <w:lang w:val="fr-FR"/>
              </w:rPr>
            </w:pPr>
          </w:p>
          <w:p w14:paraId="56D6F1D7" w14:textId="77777777" w:rsidR="00E4282B" w:rsidRPr="00394874" w:rsidRDefault="00E4282B" w:rsidP="00E4282B">
            <w:pPr>
              <w:rPr>
                <w:b/>
                <w:sz w:val="24"/>
                <w:szCs w:val="24"/>
              </w:rPr>
            </w:pPr>
            <w:r w:rsidRPr="00394874">
              <w:rPr>
                <w:b/>
                <w:sz w:val="24"/>
                <w:szCs w:val="24"/>
              </w:rPr>
              <w:t xml:space="preserve">Appendix K:    Petition to Meet Faculty Contract Load           </w:t>
            </w:r>
          </w:p>
          <w:p w14:paraId="0F08B9B2" w14:textId="77777777" w:rsidR="00E4282B" w:rsidRPr="00394874" w:rsidRDefault="00E4282B" w:rsidP="00E4282B">
            <w:pPr>
              <w:rPr>
                <w:b/>
                <w:sz w:val="24"/>
                <w:szCs w:val="24"/>
              </w:rPr>
            </w:pPr>
            <w:r w:rsidRPr="00394874">
              <w:rPr>
                <w:b/>
                <w:sz w:val="24"/>
                <w:szCs w:val="24"/>
              </w:rPr>
              <w:t xml:space="preserve">                         Assignment During Winter Intersession</w:t>
            </w:r>
          </w:p>
          <w:p w14:paraId="5CC8AD6A" w14:textId="77777777" w:rsidR="00E4282B" w:rsidRPr="00394874" w:rsidRDefault="00E4282B" w:rsidP="00E4282B">
            <w:pPr>
              <w:pStyle w:val="Title"/>
              <w:rPr>
                <w:rFonts w:ascii="Tahoma" w:hAnsi="Tahoma"/>
              </w:rPr>
            </w:pPr>
          </w:p>
        </w:tc>
        <w:tc>
          <w:tcPr>
            <w:tcW w:w="2920" w:type="dxa"/>
            <w:vAlign w:val="center"/>
          </w:tcPr>
          <w:p w14:paraId="19B1ADDA" w14:textId="77777777" w:rsidR="00E4282B" w:rsidRPr="00394874" w:rsidRDefault="00E4282B" w:rsidP="00E4282B">
            <w:pPr>
              <w:pStyle w:val="Title"/>
              <w:jc w:val="left"/>
              <w:rPr>
                <w:rFonts w:ascii="Tahoma" w:hAnsi="Tahoma"/>
              </w:rPr>
            </w:pPr>
            <w:r w:rsidRPr="00394874">
              <w:rPr>
                <w:rFonts w:ascii="Tahoma" w:hAnsi="Tahoma"/>
                <w:noProof/>
              </w:rPr>
              <w:drawing>
                <wp:inline distT="0" distB="0" distL="0" distR="0" wp14:anchorId="25D16FB6" wp14:editId="6EB75296">
                  <wp:extent cx="1276985" cy="940435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DC700" w14:textId="77777777" w:rsidR="00E4282B" w:rsidRPr="00394874" w:rsidRDefault="00E4282B" w:rsidP="00E4282B">
      <w:pPr>
        <w:pStyle w:val="Title"/>
        <w:rPr>
          <w:rFonts w:ascii="Tahoma" w:hAnsi="Tahoma"/>
        </w:rPr>
      </w:pPr>
    </w:p>
    <w:p w14:paraId="0E2820A5" w14:textId="57F63829" w:rsidR="00E4282B" w:rsidRPr="00394874" w:rsidRDefault="00E4282B" w:rsidP="00E4282B">
      <w:pPr>
        <w:pStyle w:val="Title"/>
        <w:jc w:val="left"/>
        <w:rPr>
          <w:rFonts w:ascii="Tahoma" w:hAnsi="Tahoma"/>
          <w:b w:val="0"/>
          <w:sz w:val="16"/>
          <w:szCs w:val="16"/>
        </w:rPr>
      </w:pPr>
      <w:r w:rsidRPr="00394874">
        <w:rPr>
          <w:rFonts w:ascii="Tahoma" w:hAnsi="Tahoma"/>
          <w:b w:val="0"/>
          <w:sz w:val="16"/>
          <w:szCs w:val="16"/>
        </w:rPr>
        <w:t>Faculty Name (please print)</w:t>
      </w:r>
      <w:sdt>
        <w:sdtPr>
          <w:rPr>
            <w:rFonts w:ascii="Tahoma" w:hAnsi="Tahoma"/>
            <w:b w:val="0"/>
            <w:sz w:val="16"/>
            <w:szCs w:val="16"/>
          </w:rPr>
          <w:id w:val="2044792401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</w:p>
    <w:p w14:paraId="34792505" w14:textId="77777777" w:rsidR="00E4282B" w:rsidRPr="00394874" w:rsidRDefault="00E4282B" w:rsidP="00E4282B">
      <w:pPr>
        <w:pStyle w:val="Title"/>
        <w:jc w:val="left"/>
        <w:rPr>
          <w:rFonts w:ascii="Tahoma" w:hAnsi="Tahoma"/>
          <w:b w:val="0"/>
          <w:sz w:val="16"/>
          <w:szCs w:val="16"/>
        </w:rPr>
      </w:pPr>
    </w:p>
    <w:p w14:paraId="268E0ACF" w14:textId="7E80EFA1" w:rsidR="00E4282B" w:rsidRPr="00394874" w:rsidRDefault="00E4282B" w:rsidP="00E4282B">
      <w:pPr>
        <w:pStyle w:val="Title"/>
        <w:autoSpaceDE w:val="0"/>
        <w:jc w:val="left"/>
        <w:rPr>
          <w:rFonts w:ascii="Tahoma" w:hAnsi="Tahoma"/>
          <w:b w:val="0"/>
          <w:sz w:val="16"/>
          <w:szCs w:val="16"/>
          <w:u w:val="single"/>
        </w:rPr>
      </w:pPr>
      <w:r w:rsidRPr="00394874">
        <w:rPr>
          <w:rFonts w:ascii="Tahoma" w:hAnsi="Tahoma"/>
          <w:b w:val="0"/>
          <w:sz w:val="16"/>
          <w:szCs w:val="16"/>
        </w:rPr>
        <w:t>E-mail</w:t>
      </w:r>
      <w:sdt>
        <w:sdtPr>
          <w:rPr>
            <w:rFonts w:ascii="Tahoma" w:hAnsi="Tahoma"/>
            <w:b w:val="0"/>
            <w:sz w:val="16"/>
            <w:szCs w:val="16"/>
            <w:u w:val="single"/>
          </w:rPr>
          <w:id w:val="506717619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</w:rPr>
        <w:t xml:space="preserve"> Phone ext.</w:t>
      </w:r>
      <w:sdt>
        <w:sdtPr>
          <w:rPr>
            <w:rFonts w:ascii="Tahoma" w:hAnsi="Tahoma"/>
            <w:b w:val="0"/>
            <w:sz w:val="16"/>
            <w:szCs w:val="16"/>
          </w:rPr>
          <w:id w:val="-974144700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</w:rPr>
        <w:t>Alt. Phone</w:t>
      </w:r>
      <w:r>
        <w:rPr>
          <w:rFonts w:ascii="ZWAdobeF" w:hAnsi="ZWAdobeF" w:cs="ZWAdobeF"/>
          <w:b w:val="0"/>
          <w:color w:val="auto"/>
          <w:sz w:val="2"/>
          <w:szCs w:val="2"/>
        </w:rPr>
        <w:t>U</w:t>
      </w:r>
      <w:r w:rsidRPr="00394874">
        <w:rPr>
          <w:rFonts w:ascii="Tahoma" w:hAnsi="Tahoma"/>
          <w:b w:val="0"/>
          <w:sz w:val="16"/>
          <w:szCs w:val="16"/>
          <w:u w:val="single"/>
        </w:rPr>
        <w:t xml:space="preserve"> (</w:t>
      </w:r>
      <w:sdt>
        <w:sdtPr>
          <w:rPr>
            <w:rFonts w:ascii="Tahoma" w:hAnsi="Tahoma"/>
            <w:b w:val="0"/>
            <w:sz w:val="16"/>
            <w:szCs w:val="16"/>
            <w:u w:val="single"/>
          </w:rPr>
          <w:id w:val="1924833289"/>
          <w:placeholder>
            <w:docPart w:val="DefaultPlaceholder_-1854013440"/>
          </w:placeholder>
        </w:sdtPr>
        <w:sdtEndPr/>
        <w:sdtContent>
          <w:r>
            <w:rPr>
              <w:rFonts w:ascii="Tahoma" w:hAnsi="Tahoma"/>
              <w:b w:val="0"/>
              <w:sz w:val="16"/>
              <w:szCs w:val="16"/>
              <w:u w:val="single"/>
            </w:rPr>
            <w:t xml:space="preserve">         </w:t>
          </w:r>
        </w:sdtContent>
      </w:sdt>
      <w:r w:rsidRPr="00394874">
        <w:rPr>
          <w:rFonts w:ascii="Tahoma" w:hAnsi="Tahoma"/>
          <w:b w:val="0"/>
          <w:sz w:val="16"/>
          <w:szCs w:val="16"/>
          <w:u w:val="single"/>
        </w:rPr>
        <w:t>)</w:t>
      </w:r>
      <w:sdt>
        <w:sdtPr>
          <w:rPr>
            <w:rFonts w:ascii="Tahoma" w:hAnsi="Tahoma"/>
            <w:b w:val="0"/>
            <w:sz w:val="16"/>
            <w:szCs w:val="16"/>
            <w:u w:val="single"/>
          </w:rPr>
          <w:id w:val="-39670060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</w:p>
    <w:p w14:paraId="32416072" w14:textId="77777777" w:rsidR="00E4282B" w:rsidRPr="00394874" w:rsidRDefault="00E4282B" w:rsidP="00E4282B">
      <w:pPr>
        <w:pStyle w:val="Title"/>
        <w:jc w:val="left"/>
        <w:rPr>
          <w:rFonts w:ascii="Tahoma" w:hAnsi="Tahoma"/>
          <w:b w:val="0"/>
          <w:sz w:val="16"/>
          <w:szCs w:val="16"/>
          <w:u w:val="single"/>
        </w:rPr>
      </w:pPr>
    </w:p>
    <w:p w14:paraId="111DC691" w14:textId="5CAD0F00" w:rsidR="00E4282B" w:rsidRPr="00394874" w:rsidRDefault="00E4282B" w:rsidP="00E4282B">
      <w:pPr>
        <w:pStyle w:val="Title"/>
        <w:jc w:val="left"/>
        <w:rPr>
          <w:rFonts w:ascii="Tahoma" w:hAnsi="Tahoma"/>
          <w:b w:val="0"/>
          <w:sz w:val="16"/>
          <w:szCs w:val="16"/>
          <w:u w:val="single"/>
        </w:rPr>
      </w:pPr>
      <w:r w:rsidRPr="00394874">
        <w:rPr>
          <w:rFonts w:ascii="Tahoma" w:hAnsi="Tahoma"/>
          <w:b w:val="0"/>
          <w:sz w:val="16"/>
          <w:szCs w:val="16"/>
        </w:rPr>
        <w:t>Department</w:t>
      </w:r>
      <w:sdt>
        <w:sdtPr>
          <w:rPr>
            <w:rFonts w:ascii="Tahoma" w:hAnsi="Tahoma"/>
            <w:b w:val="0"/>
            <w:sz w:val="16"/>
            <w:szCs w:val="16"/>
            <w:u w:val="single"/>
          </w:rPr>
          <w:id w:val="-531966866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</w:rPr>
        <w:t xml:space="preserve"> Division</w:t>
      </w:r>
      <w:sdt>
        <w:sdtPr>
          <w:rPr>
            <w:rFonts w:ascii="Tahoma" w:hAnsi="Tahoma"/>
            <w:b w:val="0"/>
            <w:sz w:val="16"/>
            <w:szCs w:val="16"/>
            <w:u w:val="single"/>
          </w:rPr>
          <w:id w:val="1358170298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  <w:r w:rsidRPr="00394874">
        <w:rPr>
          <w:rFonts w:ascii="Tahoma" w:hAnsi="Tahoma"/>
          <w:b w:val="0"/>
          <w:sz w:val="16"/>
          <w:szCs w:val="16"/>
          <w:u w:val="single"/>
        </w:rPr>
        <w:tab/>
      </w:r>
    </w:p>
    <w:p w14:paraId="3E57514A" w14:textId="77777777" w:rsidR="00E4282B" w:rsidRPr="00394874" w:rsidRDefault="00E4282B" w:rsidP="00E4282B">
      <w:pPr>
        <w:rPr>
          <w:sz w:val="16"/>
          <w:szCs w:val="16"/>
        </w:rPr>
      </w:pPr>
    </w:p>
    <w:p w14:paraId="36D64898" w14:textId="39BF2791" w:rsidR="00E4282B" w:rsidRPr="00394874" w:rsidRDefault="00E4282B" w:rsidP="00E4282B">
      <w:pPr>
        <w:rPr>
          <w:sz w:val="16"/>
          <w:szCs w:val="16"/>
          <w:u w:val="single"/>
        </w:rPr>
      </w:pPr>
      <w:r w:rsidRPr="00394874">
        <w:rPr>
          <w:sz w:val="16"/>
          <w:szCs w:val="16"/>
        </w:rPr>
        <w:t xml:space="preserve">Dean: </w:t>
      </w:r>
      <w:sdt>
        <w:sdtPr>
          <w:rPr>
            <w:sz w:val="16"/>
            <w:szCs w:val="16"/>
          </w:rPr>
          <w:id w:val="891005858"/>
          <w:placeholder>
            <w:docPart w:val="DefaultPlaceholder_-1854013440"/>
          </w:placeholder>
          <w:showingPlcHdr/>
        </w:sdtPr>
        <w:sdtEndPr/>
        <w:sdtContent>
          <w:r w:rsidRPr="00E4282B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</w:r>
    </w:p>
    <w:p w14:paraId="55ABB859" w14:textId="77777777" w:rsidR="00E4282B" w:rsidRPr="00394874" w:rsidRDefault="00E4282B" w:rsidP="00E4282B">
      <w:pPr>
        <w:rPr>
          <w:b/>
          <w:sz w:val="16"/>
          <w:szCs w:val="16"/>
          <w:u w:val="single"/>
        </w:rPr>
      </w:pPr>
    </w:p>
    <w:p w14:paraId="37CC12F6" w14:textId="77777777" w:rsidR="00E4282B" w:rsidRPr="00394874" w:rsidRDefault="00E4282B" w:rsidP="00E4282B">
      <w:pPr>
        <w:autoSpaceDE w:val="0"/>
        <w:jc w:val="both"/>
        <w:rPr>
          <w:b/>
          <w:sz w:val="16"/>
          <w:szCs w:val="16"/>
        </w:rPr>
      </w:pPr>
      <w:r>
        <w:rPr>
          <w:rFonts w:ascii="ZWAdobeF" w:hAnsi="ZWAdobeF" w:cs="ZWAdobeF"/>
          <w:color w:val="auto"/>
          <w:sz w:val="2"/>
          <w:szCs w:val="2"/>
        </w:rPr>
        <w:t>U</w:t>
      </w:r>
      <w:r w:rsidRPr="00394874">
        <w:rPr>
          <w:b/>
          <w:sz w:val="16"/>
          <w:szCs w:val="16"/>
          <w:u w:val="single"/>
        </w:rPr>
        <w:t>Guidelines</w:t>
      </w:r>
      <w:r>
        <w:rPr>
          <w:rFonts w:ascii="ZWAdobeF" w:hAnsi="ZWAdobeF" w:cs="ZWAdobeF"/>
          <w:color w:val="auto"/>
          <w:sz w:val="2"/>
          <w:szCs w:val="2"/>
        </w:rPr>
        <w:t>U</w:t>
      </w:r>
      <w:r w:rsidRPr="00394874">
        <w:rPr>
          <w:b/>
          <w:sz w:val="16"/>
          <w:szCs w:val="16"/>
        </w:rPr>
        <w:t>:</w:t>
      </w:r>
    </w:p>
    <w:p w14:paraId="2B003F09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 xml:space="preserve">Up to 3 LHE assigned during the winter intersession may be applied toward fall </w:t>
      </w:r>
      <w:r>
        <w:rPr>
          <w:sz w:val="16"/>
          <w:szCs w:val="16"/>
        </w:rPr>
        <w:t xml:space="preserve">semester </w:t>
      </w:r>
      <w:r w:rsidRPr="00394874">
        <w:rPr>
          <w:sz w:val="16"/>
          <w:szCs w:val="16"/>
        </w:rPr>
        <w:t>load.</w:t>
      </w:r>
    </w:p>
    <w:p w14:paraId="437F03AD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 xml:space="preserve">Up to 6 LHE assigned during the winter intersession may be applied toward spring </w:t>
      </w:r>
      <w:r>
        <w:rPr>
          <w:sz w:val="16"/>
          <w:szCs w:val="16"/>
        </w:rPr>
        <w:t>semester</w:t>
      </w:r>
      <w:r w:rsidRPr="00394874">
        <w:rPr>
          <w:sz w:val="16"/>
          <w:szCs w:val="16"/>
        </w:rPr>
        <w:t xml:space="preserve"> load.</w:t>
      </w:r>
    </w:p>
    <w:p w14:paraId="7ABCE1A8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 xml:space="preserve">A maximum of </w:t>
      </w:r>
      <w:r>
        <w:rPr>
          <w:sz w:val="16"/>
          <w:szCs w:val="16"/>
        </w:rPr>
        <w:t>10</w:t>
      </w:r>
      <w:r w:rsidRPr="00394874">
        <w:rPr>
          <w:sz w:val="16"/>
          <w:szCs w:val="16"/>
        </w:rPr>
        <w:t xml:space="preserve"> LHE may be scheduled for the winter intersession.</w:t>
      </w:r>
    </w:p>
    <w:p w14:paraId="3B29D3C1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>No guarantee can be made that overload or intersession classes will be available.</w:t>
      </w:r>
    </w:p>
    <w:p w14:paraId="4EAD7857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 xml:space="preserve">This proposed plan must be submitted by the end of the second week of fall </w:t>
      </w:r>
      <w:r>
        <w:rPr>
          <w:sz w:val="16"/>
          <w:szCs w:val="16"/>
        </w:rPr>
        <w:t>semester</w:t>
      </w:r>
      <w:r w:rsidRPr="00394874">
        <w:rPr>
          <w:sz w:val="16"/>
          <w:szCs w:val="16"/>
        </w:rPr>
        <w:t>.</w:t>
      </w:r>
    </w:p>
    <w:p w14:paraId="6FEE8AA7" w14:textId="77777777" w:rsidR="00E4282B" w:rsidRPr="00394874" w:rsidRDefault="00E4282B" w:rsidP="00E4282B">
      <w:pPr>
        <w:widowControl/>
        <w:numPr>
          <w:ilvl w:val="0"/>
          <w:numId w:val="1"/>
        </w:numPr>
        <w:spacing w:line="324" w:lineRule="auto"/>
        <w:jc w:val="both"/>
        <w:rPr>
          <w:sz w:val="16"/>
          <w:szCs w:val="16"/>
        </w:rPr>
      </w:pPr>
      <w:r w:rsidRPr="00394874">
        <w:rPr>
          <w:sz w:val="16"/>
          <w:szCs w:val="16"/>
        </w:rPr>
        <w:t xml:space="preserve">Any cancellation of planned classes occurring after week 2 of fall </w:t>
      </w:r>
      <w:r>
        <w:rPr>
          <w:sz w:val="16"/>
          <w:szCs w:val="16"/>
        </w:rPr>
        <w:t xml:space="preserve">semester </w:t>
      </w:r>
      <w:r w:rsidRPr="00394874">
        <w:rPr>
          <w:sz w:val="16"/>
          <w:szCs w:val="16"/>
        </w:rPr>
        <w:t>may invalidate the plan and require submittal of an amended plan.</w:t>
      </w:r>
    </w:p>
    <w:p w14:paraId="2D4A1BD6" w14:textId="77777777" w:rsidR="00E4282B" w:rsidRPr="00394874" w:rsidRDefault="00E4282B" w:rsidP="00E4282B">
      <w:pPr>
        <w:jc w:val="center"/>
        <w:rPr>
          <w:b/>
          <w:sz w:val="28"/>
          <w:szCs w:val="28"/>
        </w:rPr>
      </w:pPr>
      <w:r w:rsidRPr="00394874">
        <w:rPr>
          <w:b/>
          <w:sz w:val="28"/>
          <w:szCs w:val="28"/>
        </w:rPr>
        <w:t xml:space="preserve">Proposed Plan for Meeting My Faculty Contract Load Assignment </w:t>
      </w:r>
    </w:p>
    <w:p w14:paraId="0F1A9B44" w14:textId="77777777" w:rsidR="00E4282B" w:rsidRPr="00394874" w:rsidRDefault="00E4282B" w:rsidP="00E4282B">
      <w:pPr>
        <w:jc w:val="center"/>
        <w:rPr>
          <w:sz w:val="16"/>
          <w:szCs w:val="16"/>
        </w:rPr>
      </w:pPr>
    </w:p>
    <w:p w14:paraId="0AC32DDD" w14:textId="56A66DD3" w:rsidR="00E4282B" w:rsidRPr="00394874" w:rsidRDefault="00E4282B" w:rsidP="00E4282B">
      <w:pPr>
        <w:jc w:val="center"/>
        <w:rPr>
          <w:sz w:val="16"/>
          <w:szCs w:val="16"/>
          <w:u w:val="single"/>
        </w:rPr>
      </w:pPr>
      <w:r w:rsidRPr="00394874">
        <w:rPr>
          <w:sz w:val="16"/>
          <w:szCs w:val="16"/>
        </w:rPr>
        <w:t>For One Academic Year:  20</w:t>
      </w:r>
      <w:sdt>
        <w:sdtPr>
          <w:rPr>
            <w:sz w:val="16"/>
            <w:szCs w:val="16"/>
            <w:u w:val="single"/>
          </w:rPr>
          <w:id w:val="-1459718301"/>
          <w:placeholder>
            <w:docPart w:val="DefaultPlaceholder_-1854013440"/>
          </w:placeholder>
          <w:text/>
        </w:sdtPr>
        <w:sdtEndPr/>
        <w:sdtContent>
          <w:r w:rsidRPr="00E4282B">
            <w:rPr>
              <w:sz w:val="16"/>
              <w:szCs w:val="16"/>
              <w:u w:val="single"/>
            </w:rPr>
            <w:t xml:space="preserve">           </w:t>
          </w:r>
        </w:sdtContent>
      </w:sdt>
      <w:r w:rsidRPr="00394874">
        <w:rPr>
          <w:sz w:val="16"/>
          <w:szCs w:val="16"/>
          <w:u w:val="single"/>
        </w:rPr>
        <w:t xml:space="preserve">          </w:t>
      </w:r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</w:rPr>
        <w:t xml:space="preserve"> - 20</w:t>
      </w:r>
      <w:sdt>
        <w:sdtPr>
          <w:rPr>
            <w:sz w:val="16"/>
            <w:szCs w:val="16"/>
            <w:u w:val="single"/>
          </w:rPr>
          <w:id w:val="1480719166"/>
          <w:placeholder>
            <w:docPart w:val="DefaultPlaceholder_-1854013440"/>
          </w:placeholder>
          <w:text/>
        </w:sdtPr>
        <w:sdtEndPr/>
        <w:sdtContent>
          <w:r w:rsidRPr="00E4282B">
            <w:rPr>
              <w:sz w:val="16"/>
              <w:szCs w:val="16"/>
              <w:u w:val="single"/>
            </w:rPr>
            <w:t xml:space="preserve">           </w:t>
          </w:r>
        </w:sdtContent>
      </w:sdt>
      <w:r w:rsidRPr="00394874">
        <w:rPr>
          <w:sz w:val="16"/>
          <w:szCs w:val="16"/>
          <w:u w:val="single"/>
        </w:rPr>
        <w:tab/>
      </w:r>
      <w:r w:rsidRPr="00394874">
        <w:rPr>
          <w:sz w:val="16"/>
          <w:szCs w:val="16"/>
          <w:u w:val="single"/>
        </w:rPr>
        <w:tab/>
        <w:t xml:space="preserve"> </w:t>
      </w:r>
    </w:p>
    <w:p w14:paraId="7CC32690" w14:textId="77777777" w:rsidR="00E4282B" w:rsidRPr="00394874" w:rsidRDefault="00E4282B" w:rsidP="00E4282B">
      <w:pPr>
        <w:jc w:val="center"/>
        <w:rPr>
          <w:sz w:val="16"/>
          <w:szCs w:val="16"/>
          <w:u w:val="single"/>
        </w:rPr>
      </w:pPr>
    </w:p>
    <w:tbl>
      <w:tblPr>
        <w:tblW w:w="8921" w:type="dxa"/>
        <w:tblInd w:w="288" w:type="dxa"/>
        <w:tblLook w:val="01E0" w:firstRow="1" w:lastRow="1" w:firstColumn="1" w:lastColumn="1" w:noHBand="0" w:noVBand="0"/>
      </w:tblPr>
      <w:tblGrid>
        <w:gridCol w:w="1990"/>
        <w:gridCol w:w="1056"/>
        <w:gridCol w:w="521"/>
        <w:gridCol w:w="1272"/>
        <w:gridCol w:w="443"/>
        <w:gridCol w:w="1468"/>
        <w:gridCol w:w="630"/>
        <w:gridCol w:w="1541"/>
      </w:tblGrid>
      <w:tr w:rsidR="00E4282B" w:rsidRPr="00394874" w14:paraId="6392D0BF" w14:textId="77777777" w:rsidTr="00EE0A5D">
        <w:tc>
          <w:tcPr>
            <w:tcW w:w="1990" w:type="dxa"/>
          </w:tcPr>
          <w:p w14:paraId="65AB53C1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</w:t>
            </w:r>
            <w:r w:rsidRPr="00394874">
              <w:rPr>
                <w:sz w:val="16"/>
                <w:szCs w:val="16"/>
              </w:rPr>
              <w:t>/Intersession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78B8ED40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Year</w:t>
            </w:r>
          </w:p>
        </w:tc>
        <w:tc>
          <w:tcPr>
            <w:tcW w:w="2236" w:type="dxa"/>
            <w:gridSpan w:val="3"/>
          </w:tcPr>
          <w:p w14:paraId="69729DCB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Contract LHE</w:t>
            </w:r>
          </w:p>
          <w:p w14:paraId="6D1C6429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 xml:space="preserve">(must total 30 for the </w:t>
            </w:r>
          </w:p>
          <w:p w14:paraId="753B7CEA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contract year)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6341F50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 xml:space="preserve">Overload LHE </w:t>
            </w:r>
          </w:p>
          <w:p w14:paraId="18A1EEBF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(optional)</w:t>
            </w:r>
          </w:p>
        </w:tc>
        <w:tc>
          <w:tcPr>
            <w:tcW w:w="630" w:type="dxa"/>
          </w:tcPr>
          <w:p w14:paraId="1750CF16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12252D3A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</w:t>
            </w:r>
            <w:r w:rsidRPr="00394874">
              <w:rPr>
                <w:sz w:val="16"/>
                <w:szCs w:val="16"/>
              </w:rPr>
              <w:t>/Term</w:t>
            </w:r>
          </w:p>
          <w:p w14:paraId="3744C052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Total LHE</w:t>
            </w:r>
          </w:p>
        </w:tc>
      </w:tr>
      <w:tr w:rsidR="00E4282B" w:rsidRPr="00394874" w14:paraId="1267203C" w14:textId="77777777" w:rsidTr="00EE0A5D">
        <w:trPr>
          <w:trHeight w:val="323"/>
        </w:trPr>
        <w:tc>
          <w:tcPr>
            <w:tcW w:w="1990" w:type="dxa"/>
            <w:tcBorders>
              <w:right w:val="single" w:sz="4" w:space="0" w:color="auto"/>
            </w:tcBorders>
            <w:vAlign w:val="bottom"/>
          </w:tcPr>
          <w:p w14:paraId="125F09C1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 xml:space="preserve">Fall </w:t>
            </w:r>
            <w:r>
              <w:rPr>
                <w:sz w:val="16"/>
                <w:szCs w:val="16"/>
              </w:rPr>
              <w:t>Semester</w:t>
            </w:r>
          </w:p>
        </w:tc>
        <w:sdt>
          <w:sdtPr>
            <w:rPr>
              <w:sz w:val="16"/>
              <w:szCs w:val="16"/>
            </w:rPr>
            <w:id w:val="10437996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305E6D6" w14:textId="10F86A1E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7582A5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1EB27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2087253872"/>
              <w:placeholder>
                <w:docPart w:val="148338D5812D40C4943594936ED723B4"/>
              </w:placeholder>
              <w:text/>
            </w:sdtPr>
            <w:sdtEndPr/>
            <w:sdtContent>
              <w:p w14:paraId="3F4710B5" w14:textId="7C7A8596" w:rsidR="00E4282B" w:rsidRPr="00394874" w:rsidRDefault="00E4282B" w:rsidP="00EE0A5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sdtContent>
          </w:sdt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8CBEB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+</w:t>
            </w:r>
          </w:p>
        </w:tc>
        <w:sdt>
          <w:sdtPr>
            <w:rPr>
              <w:sz w:val="16"/>
              <w:szCs w:val="16"/>
            </w:rPr>
            <w:id w:val="-1618666238"/>
            <w:placeholder>
              <w:docPart w:val="96B19A4007644D37898AF796878C244C"/>
            </w:placeholder>
            <w:text/>
          </w:sdtPr>
          <w:sdtEndPr/>
          <w:sdtContent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D93B9E1" w14:textId="116B2166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EDFD4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=</w:t>
            </w:r>
          </w:p>
        </w:tc>
        <w:sdt>
          <w:sdtPr>
            <w:rPr>
              <w:sz w:val="16"/>
              <w:szCs w:val="16"/>
            </w:rPr>
            <w:id w:val="-236870330"/>
            <w:placeholder>
              <w:docPart w:val="452E77842069427FA48A93C6033EA62B"/>
            </w:placeholder>
            <w:text/>
          </w:sdtPr>
          <w:sdtEndPr/>
          <w:sdtContent>
            <w:tc>
              <w:tcPr>
                <w:tcW w:w="1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7EDA1DB" w14:textId="6C3693B2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</w:tr>
      <w:tr w:rsidR="00E4282B" w:rsidRPr="00394874" w14:paraId="72073D65" w14:textId="77777777" w:rsidTr="00EE0A5D">
        <w:tc>
          <w:tcPr>
            <w:tcW w:w="1990" w:type="dxa"/>
            <w:vAlign w:val="bottom"/>
          </w:tcPr>
          <w:p w14:paraId="194C50D3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57CE1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vAlign w:val="bottom"/>
          </w:tcPr>
          <w:p w14:paraId="76548F7D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1A0C1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+</w:t>
            </w:r>
          </w:p>
        </w:tc>
        <w:tc>
          <w:tcPr>
            <w:tcW w:w="443" w:type="dxa"/>
            <w:vAlign w:val="bottom"/>
          </w:tcPr>
          <w:p w14:paraId="3050C6C9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6C91D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1BE2AF0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20505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</w:tr>
      <w:tr w:rsidR="00E4282B" w:rsidRPr="00394874" w14:paraId="4B3F4DA1" w14:textId="77777777" w:rsidTr="00EE0A5D">
        <w:tc>
          <w:tcPr>
            <w:tcW w:w="1990" w:type="dxa"/>
            <w:tcBorders>
              <w:right w:val="single" w:sz="4" w:space="0" w:color="auto"/>
            </w:tcBorders>
            <w:vAlign w:val="bottom"/>
          </w:tcPr>
          <w:p w14:paraId="1ACB4ED2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Winter Intersession</w:t>
            </w:r>
          </w:p>
        </w:tc>
        <w:sdt>
          <w:sdtPr>
            <w:rPr>
              <w:sz w:val="16"/>
              <w:szCs w:val="16"/>
            </w:rPr>
            <w:id w:val="-81070484"/>
            <w:placeholder>
              <w:docPart w:val="6A9CFF47C50D45BC8ED3B8ED6C2DD755"/>
            </w:placeholder>
            <w:text/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49B7CF9" w14:textId="01C4716B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161627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CAAC3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115372295"/>
              <w:placeholder>
                <w:docPart w:val="A0A87FC4CCC34F679483479366427FC6"/>
              </w:placeholder>
              <w:text/>
            </w:sdtPr>
            <w:sdtEndPr/>
            <w:sdtContent>
              <w:p w14:paraId="3C0FD774" w14:textId="7BF6688B" w:rsidR="00E4282B" w:rsidRPr="00394874" w:rsidRDefault="00E4282B" w:rsidP="00EE0A5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sdtContent>
          </w:sdt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C94419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+</w:t>
            </w:r>
          </w:p>
        </w:tc>
        <w:sdt>
          <w:sdtPr>
            <w:rPr>
              <w:sz w:val="16"/>
              <w:szCs w:val="16"/>
            </w:rPr>
            <w:id w:val="1865948848"/>
            <w:placeholder>
              <w:docPart w:val="4764DF692F4B456E845AC9E2B379DA94"/>
            </w:placeholder>
            <w:text/>
          </w:sdtPr>
          <w:sdtEndPr/>
          <w:sdtContent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2464D72" w14:textId="4E6BAD31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5EA80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=</w:t>
            </w:r>
          </w:p>
        </w:tc>
        <w:sdt>
          <w:sdtPr>
            <w:rPr>
              <w:sz w:val="16"/>
              <w:szCs w:val="16"/>
            </w:rPr>
            <w:id w:val="1637215339"/>
            <w:placeholder>
              <w:docPart w:val="5BB01A5CADD74E3A9256A8E36F25DB70"/>
            </w:placeholder>
            <w:text/>
          </w:sdtPr>
          <w:sdtEndPr/>
          <w:sdtContent>
            <w:tc>
              <w:tcPr>
                <w:tcW w:w="1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9D21368" w14:textId="1398616A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</w:tr>
      <w:tr w:rsidR="00E4282B" w:rsidRPr="00394874" w14:paraId="56258F69" w14:textId="77777777" w:rsidTr="00EE0A5D">
        <w:tc>
          <w:tcPr>
            <w:tcW w:w="1990" w:type="dxa"/>
            <w:vAlign w:val="bottom"/>
          </w:tcPr>
          <w:p w14:paraId="5691F2F4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24FD6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vAlign w:val="bottom"/>
          </w:tcPr>
          <w:p w14:paraId="175D8C60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F0B39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+</w:t>
            </w:r>
          </w:p>
        </w:tc>
        <w:tc>
          <w:tcPr>
            <w:tcW w:w="443" w:type="dxa"/>
            <w:vAlign w:val="bottom"/>
          </w:tcPr>
          <w:p w14:paraId="59BE8D6E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49B62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90A0A6B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E829E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</w:tr>
      <w:tr w:rsidR="00E4282B" w:rsidRPr="00394874" w14:paraId="169E5E03" w14:textId="77777777" w:rsidTr="00EE0A5D">
        <w:tc>
          <w:tcPr>
            <w:tcW w:w="1990" w:type="dxa"/>
            <w:tcBorders>
              <w:right w:val="single" w:sz="4" w:space="0" w:color="auto"/>
            </w:tcBorders>
            <w:vAlign w:val="bottom"/>
          </w:tcPr>
          <w:p w14:paraId="79FB88D5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 xml:space="preserve">Spring </w:t>
            </w:r>
            <w:r>
              <w:rPr>
                <w:sz w:val="16"/>
                <w:szCs w:val="16"/>
              </w:rPr>
              <w:t>Semester</w:t>
            </w:r>
          </w:p>
        </w:tc>
        <w:sdt>
          <w:sdtPr>
            <w:rPr>
              <w:sz w:val="16"/>
              <w:szCs w:val="16"/>
            </w:rPr>
            <w:id w:val="1616486401"/>
            <w:placeholder>
              <w:docPart w:val="400624B0986A47D4A9E52D431244B00A"/>
            </w:placeholder>
            <w:text/>
          </w:sdtPr>
          <w:sdtEndPr/>
          <w:sdtContent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1BD48F1" w14:textId="573C6863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41F3E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F5142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296102175"/>
              <w:placeholder>
                <w:docPart w:val="B3EA2C604C084735B440D4B94062C9B4"/>
              </w:placeholder>
              <w:text/>
            </w:sdtPr>
            <w:sdtEndPr/>
            <w:sdtContent>
              <w:p w14:paraId="01ED329D" w14:textId="3690D466" w:rsidR="00E4282B" w:rsidRPr="00394874" w:rsidRDefault="00E4282B" w:rsidP="00EE0A5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sdtContent>
          </w:sdt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B5827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+</w:t>
            </w:r>
          </w:p>
        </w:tc>
        <w:sdt>
          <w:sdtPr>
            <w:rPr>
              <w:sz w:val="16"/>
              <w:szCs w:val="16"/>
            </w:rPr>
            <w:id w:val="334121708"/>
            <w:placeholder>
              <w:docPart w:val="715B7B42BEEC41A398B3425999790DDF"/>
            </w:placeholder>
            <w:text/>
          </w:sdtPr>
          <w:sdtEndPr/>
          <w:sdtContent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5317C9A" w14:textId="45976977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605C4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=</w:t>
            </w:r>
          </w:p>
        </w:tc>
        <w:sdt>
          <w:sdtPr>
            <w:rPr>
              <w:sz w:val="16"/>
              <w:szCs w:val="16"/>
            </w:rPr>
            <w:id w:val="-112368205"/>
            <w:placeholder>
              <w:docPart w:val="73FF38D500214E708A8F952B8B53AEE6"/>
            </w:placeholder>
            <w:text/>
          </w:sdtPr>
          <w:sdtEndPr/>
          <w:sdtContent>
            <w:tc>
              <w:tcPr>
                <w:tcW w:w="1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E97F4FD" w14:textId="6EC2F8DE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tc>
          </w:sdtContent>
        </w:sdt>
      </w:tr>
      <w:tr w:rsidR="00E4282B" w:rsidRPr="00394874" w14:paraId="16B8E75E" w14:textId="77777777" w:rsidTr="00EE0A5D">
        <w:tc>
          <w:tcPr>
            <w:tcW w:w="1990" w:type="dxa"/>
            <w:vAlign w:val="bottom"/>
          </w:tcPr>
          <w:p w14:paraId="5489533C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bottom"/>
          </w:tcPr>
          <w:p w14:paraId="334AFCD7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521" w:type="dxa"/>
            <w:vAlign w:val="bottom"/>
          </w:tcPr>
          <w:p w14:paraId="5ED287FD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7E47A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sym w:font="Wingdings" w:char="F0E2"/>
            </w:r>
          </w:p>
        </w:tc>
        <w:tc>
          <w:tcPr>
            <w:tcW w:w="443" w:type="dxa"/>
            <w:vAlign w:val="bottom"/>
          </w:tcPr>
          <w:p w14:paraId="22C507EB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bottom"/>
          </w:tcPr>
          <w:p w14:paraId="7BCD95EA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8FD2028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bottom"/>
          </w:tcPr>
          <w:p w14:paraId="41C7529B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</w:tr>
      <w:tr w:rsidR="00E4282B" w:rsidRPr="00394874" w14:paraId="6D15ECF4" w14:textId="77777777" w:rsidTr="00EE0A5D">
        <w:tc>
          <w:tcPr>
            <w:tcW w:w="1990" w:type="dxa"/>
            <w:vAlign w:val="bottom"/>
          </w:tcPr>
          <w:p w14:paraId="4E90B992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bottom"/>
          </w:tcPr>
          <w:p w14:paraId="212BE743" w14:textId="77777777" w:rsidR="00E4282B" w:rsidRPr="00394874" w:rsidRDefault="00E4282B" w:rsidP="00EE0A5D">
            <w:pPr>
              <w:jc w:val="right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Total: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C53CB49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326171903"/>
              <w:placeholder>
                <w:docPart w:val="B6E15D939A3B4023B9E056F57CE72109"/>
              </w:placeholder>
              <w:text/>
            </w:sdtPr>
            <w:sdtEndPr/>
            <w:sdtContent>
              <w:p w14:paraId="25AA701C" w14:textId="1ACA6CD6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             </w:t>
                </w:r>
              </w:p>
            </w:sdtContent>
          </w:sdt>
        </w:tc>
        <w:tc>
          <w:tcPr>
            <w:tcW w:w="4082" w:type="dxa"/>
            <w:gridSpan w:val="4"/>
            <w:tcBorders>
              <w:left w:val="single" w:sz="4" w:space="0" w:color="auto"/>
            </w:tcBorders>
            <w:vAlign w:val="bottom"/>
          </w:tcPr>
          <w:p w14:paraId="169BABAE" w14:textId="77777777" w:rsidR="00E4282B" w:rsidRPr="00394874" w:rsidRDefault="00E4282B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Must total 30 for the contract year</w:t>
            </w:r>
          </w:p>
        </w:tc>
      </w:tr>
    </w:tbl>
    <w:p w14:paraId="7D303610" w14:textId="77777777" w:rsidR="00E4282B" w:rsidRPr="00394874" w:rsidRDefault="00E4282B" w:rsidP="00E4282B">
      <w:pPr>
        <w:rPr>
          <w:sz w:val="16"/>
          <w:szCs w:val="16"/>
        </w:rPr>
      </w:pPr>
    </w:p>
    <w:tbl>
      <w:tblPr>
        <w:tblW w:w="945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350"/>
        <w:gridCol w:w="4860"/>
        <w:gridCol w:w="900"/>
        <w:gridCol w:w="2340"/>
      </w:tblGrid>
      <w:tr w:rsidR="00E4282B" w:rsidRPr="00394874" w14:paraId="19C13775" w14:textId="77777777" w:rsidTr="00EE0A5D">
        <w:tc>
          <w:tcPr>
            <w:tcW w:w="1350" w:type="dxa"/>
            <w:tcBorders>
              <w:right w:val="single" w:sz="4" w:space="0" w:color="auto"/>
            </w:tcBorders>
          </w:tcPr>
          <w:p w14:paraId="3D96F388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  <w:p w14:paraId="63097BA6" w14:textId="77777777" w:rsidR="00E4282B" w:rsidRPr="00394874" w:rsidRDefault="00E4282B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Submitted by:</w:t>
            </w:r>
          </w:p>
        </w:tc>
        <w:sdt>
          <w:sdtPr>
            <w:rPr>
              <w:sz w:val="16"/>
              <w:szCs w:val="16"/>
            </w:rPr>
            <w:id w:val="1296412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987F0" w14:textId="479C4FE8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40ECF6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  <w:p w14:paraId="5ECF6D0F" w14:textId="77777777" w:rsidR="00E4282B" w:rsidRPr="00394874" w:rsidRDefault="00E4282B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Date:</w:t>
            </w:r>
          </w:p>
        </w:tc>
        <w:sdt>
          <w:sdtPr>
            <w:rPr>
              <w:sz w:val="16"/>
              <w:szCs w:val="16"/>
            </w:rPr>
            <w:id w:val="-79698939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7D488" w14:textId="3A685D43" w:rsidR="00E4282B" w:rsidRPr="00394874" w:rsidRDefault="00E4282B" w:rsidP="00EE0A5D">
                <w:pPr>
                  <w:tabs>
                    <w:tab w:val="left" w:pos="2266"/>
                  </w:tabs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4282B" w:rsidRPr="00394874" w14:paraId="42625556" w14:textId="77777777" w:rsidTr="00EE0A5D">
        <w:tc>
          <w:tcPr>
            <w:tcW w:w="1350" w:type="dxa"/>
          </w:tcPr>
          <w:p w14:paraId="24793303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58A6B3B5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Faculty Signature</w:t>
            </w:r>
          </w:p>
          <w:p w14:paraId="0E491ABF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93CBC2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1FC980F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</w:tr>
      <w:tr w:rsidR="00E4282B" w:rsidRPr="00394874" w14:paraId="77652852" w14:textId="77777777" w:rsidTr="00EE0A5D">
        <w:tc>
          <w:tcPr>
            <w:tcW w:w="1350" w:type="dxa"/>
            <w:tcBorders>
              <w:right w:val="single" w:sz="4" w:space="0" w:color="auto"/>
            </w:tcBorders>
          </w:tcPr>
          <w:p w14:paraId="51708E92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  <w:p w14:paraId="661A5812" w14:textId="77777777" w:rsidR="00E4282B" w:rsidRPr="00394874" w:rsidRDefault="00E4282B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Approved by:</w:t>
            </w:r>
          </w:p>
        </w:tc>
        <w:sdt>
          <w:sdtPr>
            <w:rPr>
              <w:sz w:val="16"/>
              <w:szCs w:val="16"/>
            </w:rPr>
            <w:id w:val="-11198335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18CFF" w14:textId="589F2F16" w:rsidR="00E4282B" w:rsidRPr="00394874" w:rsidRDefault="00E4282B" w:rsidP="00E4282B">
                <w:pPr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57AE00B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  <w:p w14:paraId="55F1AB76" w14:textId="77777777" w:rsidR="00E4282B" w:rsidRPr="00394874" w:rsidRDefault="00E4282B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Date:</w:t>
            </w:r>
          </w:p>
        </w:tc>
        <w:sdt>
          <w:sdtPr>
            <w:rPr>
              <w:sz w:val="16"/>
              <w:szCs w:val="16"/>
            </w:rPr>
            <w:id w:val="145999125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BA0D0" w14:textId="54911703" w:rsidR="00E4282B" w:rsidRPr="00394874" w:rsidRDefault="00E4282B" w:rsidP="00EE0A5D">
                <w:pPr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E4282B" w:rsidRPr="00394874" w14:paraId="39A304AD" w14:textId="77777777" w:rsidTr="00EE0A5D">
        <w:tc>
          <w:tcPr>
            <w:tcW w:w="1350" w:type="dxa"/>
          </w:tcPr>
          <w:p w14:paraId="7EC8CD0B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786F178D" w14:textId="77777777" w:rsidR="00E4282B" w:rsidRPr="00394874" w:rsidRDefault="00E4282B" w:rsidP="00EE0A5D">
            <w:pPr>
              <w:jc w:val="center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Dean or Associate Dean Signature</w:t>
            </w:r>
          </w:p>
        </w:tc>
        <w:tc>
          <w:tcPr>
            <w:tcW w:w="900" w:type="dxa"/>
          </w:tcPr>
          <w:p w14:paraId="58E78677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51E6204" w14:textId="77777777" w:rsidR="00E4282B" w:rsidRPr="00394874" w:rsidRDefault="00E4282B" w:rsidP="00EE0A5D">
            <w:pPr>
              <w:rPr>
                <w:sz w:val="16"/>
                <w:szCs w:val="16"/>
              </w:rPr>
            </w:pPr>
          </w:p>
        </w:tc>
      </w:tr>
    </w:tbl>
    <w:p w14:paraId="3DF736CA" w14:textId="77777777" w:rsidR="00E4282B" w:rsidRPr="00394874" w:rsidRDefault="00E4282B" w:rsidP="00E4282B">
      <w:pPr>
        <w:rPr>
          <w:b/>
          <w:sz w:val="16"/>
          <w:szCs w:val="16"/>
          <w:u w:val="single"/>
        </w:rPr>
      </w:pPr>
    </w:p>
    <w:p w14:paraId="4FFDCA55" w14:textId="77777777" w:rsidR="00E4282B" w:rsidRPr="00394874" w:rsidRDefault="00E4282B" w:rsidP="00E4282B">
      <w:pPr>
        <w:autoSpaceDE w:val="0"/>
      </w:pPr>
      <w:r>
        <w:rPr>
          <w:rFonts w:ascii="ZWAdobeF" w:hAnsi="ZWAdobeF" w:cs="ZWAdobeF"/>
          <w:color w:val="auto"/>
          <w:sz w:val="2"/>
          <w:szCs w:val="2"/>
        </w:rPr>
        <w:t>U</w:t>
      </w:r>
      <w:r w:rsidRPr="00394874">
        <w:rPr>
          <w:b/>
          <w:sz w:val="16"/>
          <w:szCs w:val="16"/>
          <w:u w:val="single"/>
        </w:rPr>
        <w:t>Distribution of Forms</w:t>
      </w:r>
      <w:r>
        <w:rPr>
          <w:rFonts w:ascii="ZWAdobeF" w:hAnsi="ZWAdobeF" w:cs="ZWAdobeF"/>
          <w:color w:val="auto"/>
          <w:sz w:val="2"/>
          <w:szCs w:val="2"/>
        </w:rPr>
        <w:t>U</w:t>
      </w:r>
      <w:r w:rsidRPr="00394874">
        <w:t>:</w:t>
      </w:r>
    </w:p>
    <w:p w14:paraId="56480EBF" w14:textId="77777777" w:rsidR="00E4282B" w:rsidRPr="00394874" w:rsidRDefault="00E4282B" w:rsidP="00E4282B">
      <w:pPr>
        <w:rPr>
          <w:sz w:val="16"/>
          <w:szCs w:val="16"/>
        </w:rPr>
      </w:pPr>
      <w:r w:rsidRPr="00394874">
        <w:rPr>
          <w:sz w:val="16"/>
          <w:szCs w:val="16"/>
        </w:rPr>
        <w:t xml:space="preserve">Division Office (original) </w:t>
      </w:r>
    </w:p>
    <w:p w14:paraId="256A967F" w14:textId="77777777" w:rsidR="00E4282B" w:rsidRPr="00394874" w:rsidRDefault="00E4282B" w:rsidP="00E4282B">
      <w:pPr>
        <w:rPr>
          <w:sz w:val="16"/>
          <w:szCs w:val="16"/>
        </w:rPr>
      </w:pPr>
      <w:r w:rsidRPr="00394874">
        <w:rPr>
          <w:sz w:val="16"/>
          <w:szCs w:val="16"/>
        </w:rPr>
        <w:t>Please make copies and send to:</w:t>
      </w:r>
    </w:p>
    <w:p w14:paraId="051C4934" w14:textId="690E6FD1" w:rsidR="00E4282B" w:rsidRPr="00394874" w:rsidRDefault="00B86FE7" w:rsidP="00E4282B">
      <w:pPr>
        <w:widowControl/>
        <w:tabs>
          <w:tab w:val="left" w:pos="369"/>
          <w:tab w:val="left" w:pos="54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10454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2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4282B" w:rsidRPr="00394874">
        <w:rPr>
          <w:sz w:val="16"/>
          <w:szCs w:val="16"/>
        </w:rPr>
        <w:t>Faculty Member</w:t>
      </w:r>
    </w:p>
    <w:p w14:paraId="2930F2CF" w14:textId="23B409AD" w:rsidR="00E4282B" w:rsidRPr="00394874" w:rsidRDefault="00B86FE7" w:rsidP="00E4282B">
      <w:pPr>
        <w:widowControl/>
        <w:tabs>
          <w:tab w:val="left" w:pos="369"/>
          <w:tab w:val="left" w:pos="54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-178942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2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4282B" w:rsidRPr="00394874">
        <w:rPr>
          <w:sz w:val="16"/>
          <w:szCs w:val="16"/>
        </w:rPr>
        <w:t>Human Resources</w:t>
      </w:r>
    </w:p>
    <w:p w14:paraId="55DFBB66" w14:textId="287936BB" w:rsidR="00E4282B" w:rsidRPr="00394874" w:rsidRDefault="00B86FE7" w:rsidP="00E4282B">
      <w:pPr>
        <w:widowControl/>
        <w:tabs>
          <w:tab w:val="left" w:pos="369"/>
          <w:tab w:val="left" w:pos="54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202034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2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4282B" w:rsidRPr="00394874">
        <w:rPr>
          <w:sz w:val="16"/>
          <w:szCs w:val="16"/>
        </w:rPr>
        <w:t>Payroll</w:t>
      </w:r>
    </w:p>
    <w:p w14:paraId="03252DD9" w14:textId="3B46767E" w:rsidR="00E4282B" w:rsidRPr="00394874" w:rsidRDefault="00B86FE7" w:rsidP="00E4282B">
      <w:pPr>
        <w:widowControl/>
        <w:tabs>
          <w:tab w:val="left" w:pos="369"/>
          <w:tab w:val="left" w:pos="54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-158344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2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4282B">
        <w:rPr>
          <w:sz w:val="16"/>
          <w:szCs w:val="16"/>
        </w:rPr>
        <w:t xml:space="preserve">Associate Vice President, </w:t>
      </w:r>
      <w:r w:rsidR="00E4282B" w:rsidRPr="00394874">
        <w:rPr>
          <w:sz w:val="16"/>
          <w:szCs w:val="16"/>
        </w:rPr>
        <w:t xml:space="preserve">Instructional Services </w:t>
      </w:r>
    </w:p>
    <w:p w14:paraId="445C7FA0" w14:textId="77777777" w:rsidR="00E4282B" w:rsidRPr="00394874" w:rsidRDefault="00E4282B" w:rsidP="00E4282B">
      <w:r w:rsidRPr="00394874">
        <w:rPr>
          <w:sz w:val="16"/>
          <w:szCs w:val="16"/>
        </w:rPr>
        <w:tab/>
      </w:r>
      <w:r w:rsidRPr="00394874">
        <w:tab/>
      </w:r>
    </w:p>
    <w:p w14:paraId="2B98F3E5" w14:textId="77777777" w:rsidR="00E4282B" w:rsidRPr="00394874" w:rsidRDefault="00E4282B" w:rsidP="00E4282B">
      <w:r w:rsidRPr="00394874">
        <w:rPr>
          <w:sz w:val="16"/>
          <w:szCs w:val="16"/>
        </w:rPr>
        <w:t>Instruction Office:  March 2006; June 2007</w:t>
      </w:r>
    </w:p>
    <w:p w14:paraId="728FAD79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18DA"/>
    <w:multiLevelType w:val="hybridMultilevel"/>
    <w:tmpl w:val="1CB22C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D0E37"/>
    <w:multiLevelType w:val="hybridMultilevel"/>
    <w:tmpl w:val="B05C41A2"/>
    <w:lvl w:ilvl="0" w:tplc="158E61DC">
      <w:start w:val="5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166210228">
    <w:abstractNumId w:val="0"/>
  </w:num>
  <w:num w:numId="2" w16cid:durableId="209284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kiJt5Byo9+wrbqoT0MYJtajG0Vb4+LX5rLXMUlbxWa0ybd822Yhjf7ycJ0JXqKh8e3tWK1jFA+Jft3Lv2xg9w==" w:salt="+8tuJwMjzx4PCbPmvvfB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2B"/>
    <w:rsid w:val="00B86FE7"/>
    <w:rsid w:val="00CB0185"/>
    <w:rsid w:val="00CC7C36"/>
    <w:rsid w:val="00DB3C8F"/>
    <w:rsid w:val="00E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9682"/>
  <w15:chartTrackingRefBased/>
  <w15:docId w15:val="{9ED95DF1-8937-4395-885F-3096B60C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2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E4282B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282B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Title">
    <w:name w:val="Title"/>
    <w:basedOn w:val="Normal"/>
    <w:link w:val="TitleChar"/>
    <w:uiPriority w:val="10"/>
    <w:qFormat/>
    <w:rsid w:val="00E4282B"/>
    <w:pPr>
      <w:widowControl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E4282B"/>
    <w:rPr>
      <w:rFonts w:ascii="Times New Roman" w:eastAsia="Times New Roman" w:hAnsi="Times New Roman" w:cs="Tahoma"/>
      <w:b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28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6397-8A69-44FD-A056-041D4B3830F4}"/>
      </w:docPartPr>
      <w:docPartBody>
        <w:p w:rsidR="00520CAE" w:rsidRDefault="0021146F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CFF47C50D45BC8ED3B8ED6C2D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2CFD-47C1-4CF6-A012-59C02A4BC105}"/>
      </w:docPartPr>
      <w:docPartBody>
        <w:p w:rsidR="00520CAE" w:rsidRDefault="0021146F" w:rsidP="0021146F">
          <w:pPr>
            <w:pStyle w:val="6A9CFF47C50D45BC8ED3B8ED6C2DD755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624B0986A47D4A9E52D431244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4370-A0CA-4362-B388-7A922EDD343D}"/>
      </w:docPartPr>
      <w:docPartBody>
        <w:p w:rsidR="00520CAE" w:rsidRDefault="0021146F" w:rsidP="0021146F">
          <w:pPr>
            <w:pStyle w:val="400624B0986A47D4A9E52D431244B00A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B7B42BEEC41A398B342599979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CC42-6707-415A-BBD3-856F5E613E40}"/>
      </w:docPartPr>
      <w:docPartBody>
        <w:p w:rsidR="00520CAE" w:rsidRDefault="0021146F" w:rsidP="0021146F">
          <w:pPr>
            <w:pStyle w:val="715B7B42BEEC41A398B3425999790DDF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4DF692F4B456E845AC9E2B379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6A7F-682F-4CBB-A000-5927EE34AFDE}"/>
      </w:docPartPr>
      <w:docPartBody>
        <w:p w:rsidR="00520CAE" w:rsidRDefault="0021146F" w:rsidP="0021146F">
          <w:pPr>
            <w:pStyle w:val="4764DF692F4B456E845AC9E2B379DA94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19A4007644D37898AF796878C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BA24-0EEB-4295-9319-B116C966C74B}"/>
      </w:docPartPr>
      <w:docPartBody>
        <w:p w:rsidR="00520CAE" w:rsidRDefault="0021146F" w:rsidP="0021146F">
          <w:pPr>
            <w:pStyle w:val="96B19A4007644D37898AF796878C244C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E77842069427FA48A93C6033EA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83E8E-7F92-4229-9605-C31F3E8E3459}"/>
      </w:docPartPr>
      <w:docPartBody>
        <w:p w:rsidR="00520CAE" w:rsidRDefault="0021146F" w:rsidP="0021146F">
          <w:pPr>
            <w:pStyle w:val="452E77842069427FA48A93C6033EA62B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01A5CADD74E3A9256A8E36F2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C329-C9FF-4BAE-9F6A-97A6D628409F}"/>
      </w:docPartPr>
      <w:docPartBody>
        <w:p w:rsidR="00520CAE" w:rsidRDefault="0021146F" w:rsidP="0021146F">
          <w:pPr>
            <w:pStyle w:val="5BB01A5CADD74E3A9256A8E36F25DB70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F38D500214E708A8F952B8B53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16A5-A532-4027-9E0E-3D16696DB983}"/>
      </w:docPartPr>
      <w:docPartBody>
        <w:p w:rsidR="00520CAE" w:rsidRDefault="0021146F" w:rsidP="0021146F">
          <w:pPr>
            <w:pStyle w:val="73FF38D500214E708A8F952B8B53AEE6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338D5812D40C4943594936ED7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C5A5A-9C62-44E2-84BB-709D568FEDAA}"/>
      </w:docPartPr>
      <w:docPartBody>
        <w:p w:rsidR="00520CAE" w:rsidRDefault="0021146F" w:rsidP="0021146F">
          <w:pPr>
            <w:pStyle w:val="148338D5812D40C4943594936ED723B4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87FC4CCC34F67948347936642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4AB3-BD2A-4781-9959-BAA57F8884B0}"/>
      </w:docPartPr>
      <w:docPartBody>
        <w:p w:rsidR="00520CAE" w:rsidRDefault="0021146F" w:rsidP="0021146F">
          <w:pPr>
            <w:pStyle w:val="A0A87FC4CCC34F679483479366427FC6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A2C604C084735B440D4B94062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044E-902E-4AB4-9960-E0ADA32BCF6A}"/>
      </w:docPartPr>
      <w:docPartBody>
        <w:p w:rsidR="00520CAE" w:rsidRDefault="0021146F" w:rsidP="0021146F">
          <w:pPr>
            <w:pStyle w:val="B3EA2C604C084735B440D4B94062C9B4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15D939A3B4023B9E056F57CE7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D149-23B1-4FF3-97D2-51D8BB938F85}"/>
      </w:docPartPr>
      <w:docPartBody>
        <w:p w:rsidR="00520CAE" w:rsidRDefault="0021146F" w:rsidP="0021146F">
          <w:pPr>
            <w:pStyle w:val="B6E15D939A3B4023B9E056F57CE72109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5048-944B-4F29-A5F7-2C4892DF3E33}"/>
      </w:docPartPr>
      <w:docPartBody>
        <w:p w:rsidR="00520CAE" w:rsidRDefault="0021146F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6F"/>
    <w:rsid w:val="0021146F"/>
    <w:rsid w:val="0052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46F"/>
    <w:rPr>
      <w:color w:val="808080"/>
    </w:rPr>
  </w:style>
  <w:style w:type="paragraph" w:customStyle="1" w:styleId="6A9CFF47C50D45BC8ED3B8ED6C2DD755">
    <w:name w:val="6A9CFF47C50D45BC8ED3B8ED6C2DD755"/>
    <w:rsid w:val="0021146F"/>
  </w:style>
  <w:style w:type="paragraph" w:customStyle="1" w:styleId="400624B0986A47D4A9E52D431244B00A">
    <w:name w:val="400624B0986A47D4A9E52D431244B00A"/>
    <w:rsid w:val="0021146F"/>
  </w:style>
  <w:style w:type="paragraph" w:customStyle="1" w:styleId="715B7B42BEEC41A398B3425999790DDF">
    <w:name w:val="715B7B42BEEC41A398B3425999790DDF"/>
    <w:rsid w:val="0021146F"/>
  </w:style>
  <w:style w:type="paragraph" w:customStyle="1" w:styleId="4764DF692F4B456E845AC9E2B379DA94">
    <w:name w:val="4764DF692F4B456E845AC9E2B379DA94"/>
    <w:rsid w:val="0021146F"/>
  </w:style>
  <w:style w:type="paragraph" w:customStyle="1" w:styleId="96B19A4007644D37898AF796878C244C">
    <w:name w:val="96B19A4007644D37898AF796878C244C"/>
    <w:rsid w:val="0021146F"/>
  </w:style>
  <w:style w:type="paragraph" w:customStyle="1" w:styleId="452E77842069427FA48A93C6033EA62B">
    <w:name w:val="452E77842069427FA48A93C6033EA62B"/>
    <w:rsid w:val="0021146F"/>
  </w:style>
  <w:style w:type="paragraph" w:customStyle="1" w:styleId="5BB01A5CADD74E3A9256A8E36F25DB70">
    <w:name w:val="5BB01A5CADD74E3A9256A8E36F25DB70"/>
    <w:rsid w:val="0021146F"/>
  </w:style>
  <w:style w:type="paragraph" w:customStyle="1" w:styleId="73FF38D500214E708A8F952B8B53AEE6">
    <w:name w:val="73FF38D500214E708A8F952B8B53AEE6"/>
    <w:rsid w:val="0021146F"/>
  </w:style>
  <w:style w:type="paragraph" w:customStyle="1" w:styleId="148338D5812D40C4943594936ED723B4">
    <w:name w:val="148338D5812D40C4943594936ED723B4"/>
    <w:rsid w:val="0021146F"/>
  </w:style>
  <w:style w:type="paragraph" w:customStyle="1" w:styleId="A0A87FC4CCC34F679483479366427FC6">
    <w:name w:val="A0A87FC4CCC34F679483479366427FC6"/>
    <w:rsid w:val="0021146F"/>
  </w:style>
  <w:style w:type="paragraph" w:customStyle="1" w:styleId="B3EA2C604C084735B440D4B94062C9B4">
    <w:name w:val="B3EA2C604C084735B440D4B94062C9B4"/>
    <w:rsid w:val="0021146F"/>
  </w:style>
  <w:style w:type="paragraph" w:customStyle="1" w:styleId="B6E15D939A3B4023B9E056F57CE72109">
    <w:name w:val="B6E15D939A3B4023B9E056F57CE72109"/>
    <w:rsid w:val="00211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2023-04-05T17:56:00Z</dcterms:created>
  <dcterms:modified xsi:type="dcterms:W3CDTF">2023-12-13T19:33:00Z</dcterms:modified>
</cp:coreProperties>
</file>