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EE707" w14:textId="3C27FE43" w:rsidR="4EA6982D" w:rsidRDefault="4EA6982D" w:rsidP="4EA6982D">
      <w:pPr>
        <w:jc w:val="center"/>
      </w:pPr>
      <w:r w:rsidRPr="4EA6982D">
        <w:rPr>
          <w:rFonts w:ascii="Calibri" w:eastAsia="Calibri" w:hAnsi="Calibri" w:cs="Calibri"/>
          <w:b/>
          <w:bCs/>
          <w:sz w:val="28"/>
          <w:szCs w:val="28"/>
        </w:rPr>
        <w:t>Mt. San Antonio College</w:t>
      </w:r>
    </w:p>
    <w:p w14:paraId="4477D506" w14:textId="61B5962E" w:rsidR="4EA6982D" w:rsidRDefault="4EA6982D" w:rsidP="4EA6982D">
      <w:pPr>
        <w:jc w:val="center"/>
      </w:pPr>
      <w:r w:rsidRPr="4EA6982D">
        <w:rPr>
          <w:rFonts w:ascii="Calibri" w:eastAsia="Calibri" w:hAnsi="Calibri" w:cs="Calibri"/>
          <w:b/>
          <w:bCs/>
          <w:sz w:val="28"/>
          <w:szCs w:val="28"/>
        </w:rPr>
        <w:t>Guided Pathways to Success</w:t>
      </w:r>
    </w:p>
    <w:p w14:paraId="167B2BBB" w14:textId="56B11BBD" w:rsidR="34286C1B" w:rsidRDefault="4EA6982D" w:rsidP="00F61FC0">
      <w:pPr>
        <w:jc w:val="center"/>
      </w:pPr>
      <w:r w:rsidRPr="4EA6982D">
        <w:rPr>
          <w:rFonts w:ascii="Calibri" w:eastAsia="Calibri" w:hAnsi="Calibri" w:cs="Calibri"/>
          <w:b/>
          <w:bCs/>
          <w:sz w:val="28"/>
          <w:szCs w:val="28"/>
        </w:rPr>
        <w:t>Rubric for 2019-2020 Mini-Grant Funding</w:t>
      </w:r>
    </w:p>
    <w:tbl>
      <w:tblPr>
        <w:tblStyle w:val="TableGrid"/>
        <w:tblpPr w:leftFromText="180" w:rightFromText="180" w:vertAnchor="page" w:horzAnchor="margin" w:tblpY="3054"/>
        <w:tblW w:w="10913" w:type="dxa"/>
        <w:tblLook w:val="04A0" w:firstRow="1" w:lastRow="0" w:firstColumn="1" w:lastColumn="0" w:noHBand="0" w:noVBand="1"/>
      </w:tblPr>
      <w:tblGrid>
        <w:gridCol w:w="1665"/>
        <w:gridCol w:w="2685"/>
        <w:gridCol w:w="2895"/>
        <w:gridCol w:w="2700"/>
        <w:gridCol w:w="968"/>
      </w:tblGrid>
      <w:tr w:rsidR="00F61FC0" w:rsidRPr="0075344F" w14:paraId="232850E2" w14:textId="77777777" w:rsidTr="00F61FC0">
        <w:tc>
          <w:tcPr>
            <w:tcW w:w="1665" w:type="dxa"/>
          </w:tcPr>
          <w:p w14:paraId="7F3D2ED4" w14:textId="77777777" w:rsidR="00F61FC0" w:rsidRPr="0075344F" w:rsidRDefault="00F61FC0" w:rsidP="00F61FC0">
            <w:pPr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2685" w:type="dxa"/>
          </w:tcPr>
          <w:p w14:paraId="693A7C0A" w14:textId="77777777" w:rsidR="00F61FC0" w:rsidRPr="0075344F" w:rsidRDefault="00F61FC0" w:rsidP="00F61FC0">
            <w:pPr>
              <w:jc w:val="center"/>
              <w:rPr>
                <w:rFonts w:cstheme="minorHAnsi"/>
              </w:rPr>
            </w:pPr>
            <w:r w:rsidRPr="0075344F">
              <w:rPr>
                <w:rFonts w:cstheme="minorHAnsi"/>
              </w:rPr>
              <w:t>1</w:t>
            </w:r>
          </w:p>
        </w:tc>
        <w:tc>
          <w:tcPr>
            <w:tcW w:w="2895" w:type="dxa"/>
          </w:tcPr>
          <w:p w14:paraId="03B583BF" w14:textId="77777777" w:rsidR="00F61FC0" w:rsidRPr="0075344F" w:rsidRDefault="00F61FC0" w:rsidP="00F61FC0">
            <w:pPr>
              <w:jc w:val="center"/>
              <w:rPr>
                <w:rFonts w:cstheme="minorHAnsi"/>
              </w:rPr>
            </w:pPr>
            <w:r w:rsidRPr="0075344F">
              <w:rPr>
                <w:rFonts w:cstheme="minorHAnsi"/>
              </w:rPr>
              <w:t>2</w:t>
            </w:r>
          </w:p>
        </w:tc>
        <w:tc>
          <w:tcPr>
            <w:tcW w:w="2700" w:type="dxa"/>
          </w:tcPr>
          <w:p w14:paraId="658BF061" w14:textId="77777777" w:rsidR="00F61FC0" w:rsidRPr="0075344F" w:rsidRDefault="00F61FC0" w:rsidP="00F61FC0">
            <w:pPr>
              <w:jc w:val="center"/>
              <w:rPr>
                <w:rFonts w:cstheme="minorHAnsi"/>
              </w:rPr>
            </w:pPr>
            <w:r w:rsidRPr="0075344F">
              <w:rPr>
                <w:rFonts w:cstheme="minorHAnsi"/>
              </w:rPr>
              <w:t>3</w:t>
            </w:r>
          </w:p>
        </w:tc>
        <w:tc>
          <w:tcPr>
            <w:tcW w:w="968" w:type="dxa"/>
          </w:tcPr>
          <w:p w14:paraId="4491A9B5" w14:textId="77777777" w:rsidR="00F61FC0" w:rsidRPr="0075344F" w:rsidRDefault="00F61FC0" w:rsidP="00F61F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Score</w:t>
            </w:r>
          </w:p>
        </w:tc>
      </w:tr>
      <w:tr w:rsidR="00F61FC0" w:rsidRPr="0075344F" w14:paraId="1F08D2B7" w14:textId="77777777" w:rsidTr="00F61FC0">
        <w:tc>
          <w:tcPr>
            <w:tcW w:w="1665" w:type="dxa"/>
          </w:tcPr>
          <w:p w14:paraId="5CB3B68E" w14:textId="77777777" w:rsidR="00F61FC0" w:rsidRPr="0075344F" w:rsidRDefault="00F61FC0" w:rsidP="00F61FC0">
            <w:pPr>
              <w:rPr>
                <w:b/>
                <w:bCs/>
              </w:rPr>
            </w:pPr>
            <w:r w:rsidRPr="34286C1B">
              <w:rPr>
                <w:b/>
                <w:bCs/>
              </w:rPr>
              <w:t>Project Goals</w:t>
            </w:r>
          </w:p>
        </w:tc>
        <w:tc>
          <w:tcPr>
            <w:tcW w:w="2685" w:type="dxa"/>
          </w:tcPr>
          <w:p w14:paraId="756F5839" w14:textId="77777777" w:rsidR="00F61FC0" w:rsidRPr="0075344F" w:rsidRDefault="00F61FC0" w:rsidP="00F61FC0">
            <w:pPr>
              <w:rPr>
                <w:rFonts w:cstheme="minorHAnsi"/>
              </w:rPr>
            </w:pPr>
            <w:r w:rsidRPr="0075344F">
              <w:rPr>
                <w:rFonts w:cstheme="minorHAnsi"/>
                <w:shd w:val="clear" w:color="auto" w:fill="FAF9F8"/>
              </w:rPr>
              <w:t>Project’s purpose is unclear or does not address Guided Pathways stated goals and objectives.</w:t>
            </w:r>
          </w:p>
        </w:tc>
        <w:tc>
          <w:tcPr>
            <w:tcW w:w="2895" w:type="dxa"/>
          </w:tcPr>
          <w:p w14:paraId="4B987F76" w14:textId="77777777" w:rsidR="00F61FC0" w:rsidRPr="0075344F" w:rsidRDefault="00F61FC0" w:rsidP="00F61FC0">
            <w:pPr>
              <w:rPr>
                <w:rFonts w:cstheme="minorHAnsi"/>
              </w:rPr>
            </w:pPr>
            <w:r w:rsidRPr="0075344F">
              <w:rPr>
                <w:rFonts w:cstheme="minorHAnsi"/>
                <w:shd w:val="clear" w:color="auto" w:fill="FAF9F8"/>
              </w:rPr>
              <w:t>Project’s purpose is stated and some evidence of need is provided. The proposal aligns with the Guided Pathways stated goals and objectives.</w:t>
            </w:r>
          </w:p>
        </w:tc>
        <w:tc>
          <w:tcPr>
            <w:tcW w:w="2700" w:type="dxa"/>
          </w:tcPr>
          <w:p w14:paraId="345EBC57" w14:textId="77777777" w:rsidR="00F61FC0" w:rsidRPr="0075344F" w:rsidRDefault="00F61FC0" w:rsidP="00F61FC0">
            <w:r w:rsidRPr="120C14EF">
              <w:t>Goals for the project are clearly described and thoroughly documented; proposal supports Guided Pathways goals &amp; objectives.</w:t>
            </w:r>
          </w:p>
        </w:tc>
        <w:tc>
          <w:tcPr>
            <w:tcW w:w="968" w:type="dxa"/>
          </w:tcPr>
          <w:p w14:paraId="316C33B7" w14:textId="77777777" w:rsidR="00F61FC0" w:rsidRPr="0075344F" w:rsidRDefault="00F61FC0" w:rsidP="00F61FC0">
            <w:pPr>
              <w:rPr>
                <w:rFonts w:cstheme="minorHAnsi"/>
              </w:rPr>
            </w:pPr>
          </w:p>
        </w:tc>
      </w:tr>
      <w:tr w:rsidR="00F61FC0" w:rsidRPr="0075344F" w14:paraId="7DA98C96" w14:textId="77777777" w:rsidTr="00F61FC0">
        <w:tc>
          <w:tcPr>
            <w:tcW w:w="1665" w:type="dxa"/>
          </w:tcPr>
          <w:p w14:paraId="30888B27" w14:textId="77777777" w:rsidR="00F61FC0" w:rsidRPr="0075344F" w:rsidRDefault="00F61FC0" w:rsidP="00F61FC0">
            <w:pPr>
              <w:rPr>
                <w:b/>
                <w:bCs/>
              </w:rPr>
            </w:pPr>
            <w:r w:rsidRPr="34286C1B">
              <w:rPr>
                <w:b/>
                <w:bCs/>
              </w:rPr>
              <w:t>Project Design</w:t>
            </w:r>
          </w:p>
        </w:tc>
        <w:tc>
          <w:tcPr>
            <w:tcW w:w="2685" w:type="dxa"/>
          </w:tcPr>
          <w:p w14:paraId="014F1463" w14:textId="77777777" w:rsidR="00F61FC0" w:rsidRPr="0075344F" w:rsidRDefault="00F61FC0" w:rsidP="00F61FC0">
            <w:pPr>
              <w:rPr>
                <w:rFonts w:cstheme="minorHAnsi"/>
              </w:rPr>
            </w:pPr>
            <w:r w:rsidRPr="0075344F">
              <w:rPr>
                <w:rFonts w:cstheme="minorHAnsi"/>
                <w:shd w:val="clear" w:color="auto" w:fill="FAF9F8"/>
              </w:rPr>
              <w:t>Project design is vague and not clearly linked to project goals or innovative.</w:t>
            </w:r>
          </w:p>
        </w:tc>
        <w:tc>
          <w:tcPr>
            <w:tcW w:w="2895" w:type="dxa"/>
          </w:tcPr>
          <w:p w14:paraId="51CDDCCD" w14:textId="77777777" w:rsidR="00F61FC0" w:rsidRPr="0075344F" w:rsidRDefault="00F61FC0" w:rsidP="00F61FC0">
            <w:r w:rsidRPr="3D32DB95">
              <w:rPr>
                <w:shd w:val="clear" w:color="auto" w:fill="FAF9F8"/>
              </w:rPr>
              <w:t>Adequate project design with procedures and activities that are defined but project lacks detail. Not clearly linked to project goals or lacks innovation.</w:t>
            </w:r>
          </w:p>
        </w:tc>
        <w:tc>
          <w:tcPr>
            <w:tcW w:w="2700" w:type="dxa"/>
          </w:tcPr>
          <w:p w14:paraId="619C7F36" w14:textId="77777777" w:rsidR="00F61FC0" w:rsidRPr="0075344F" w:rsidRDefault="00F61FC0" w:rsidP="00F61FC0">
            <w:pPr>
              <w:rPr>
                <w:rFonts w:cstheme="minorHAnsi"/>
              </w:rPr>
            </w:pPr>
            <w:r w:rsidRPr="0075344F">
              <w:rPr>
                <w:rFonts w:cstheme="minorHAnsi"/>
              </w:rPr>
              <w:t>Strong and innovative project design with procedures and activities that are well defined, fully explained, and link to project goals.</w:t>
            </w:r>
          </w:p>
        </w:tc>
        <w:tc>
          <w:tcPr>
            <w:tcW w:w="968" w:type="dxa"/>
          </w:tcPr>
          <w:p w14:paraId="4BC91EA5" w14:textId="77777777" w:rsidR="00F61FC0" w:rsidRPr="0075344F" w:rsidRDefault="00F61FC0" w:rsidP="00F61FC0">
            <w:pPr>
              <w:rPr>
                <w:rFonts w:cstheme="minorHAnsi"/>
              </w:rPr>
            </w:pPr>
          </w:p>
        </w:tc>
      </w:tr>
      <w:tr w:rsidR="00F61FC0" w:rsidRPr="0075344F" w14:paraId="03F2736B" w14:textId="77777777" w:rsidTr="00F61FC0">
        <w:tc>
          <w:tcPr>
            <w:tcW w:w="1665" w:type="dxa"/>
          </w:tcPr>
          <w:p w14:paraId="6C833EDD" w14:textId="77777777" w:rsidR="00F61FC0" w:rsidRPr="0075344F" w:rsidRDefault="00F61FC0" w:rsidP="00F61FC0">
            <w:pPr>
              <w:rPr>
                <w:b/>
                <w:bCs/>
              </w:rPr>
            </w:pPr>
            <w:r w:rsidRPr="34286C1B">
              <w:rPr>
                <w:b/>
                <w:bCs/>
              </w:rPr>
              <w:t>Project Impact/ Reach</w:t>
            </w:r>
          </w:p>
        </w:tc>
        <w:tc>
          <w:tcPr>
            <w:tcW w:w="2685" w:type="dxa"/>
          </w:tcPr>
          <w:p w14:paraId="020FA58A" w14:textId="77777777" w:rsidR="00F61FC0" w:rsidRPr="0075344F" w:rsidRDefault="00F61FC0" w:rsidP="00F61FC0">
            <w:r w:rsidRPr="3D32DB95">
              <w:t>Impacts only a select group of students.</w:t>
            </w:r>
          </w:p>
        </w:tc>
        <w:tc>
          <w:tcPr>
            <w:tcW w:w="2895" w:type="dxa"/>
          </w:tcPr>
          <w:p w14:paraId="2D4E5F59" w14:textId="77777777" w:rsidR="00F61FC0" w:rsidRPr="0075344F" w:rsidRDefault="00F61FC0" w:rsidP="00F61FC0">
            <w:r w:rsidRPr="120C14EF">
              <w:t>Impacts students within a department or program.</w:t>
            </w:r>
          </w:p>
        </w:tc>
        <w:tc>
          <w:tcPr>
            <w:tcW w:w="2700" w:type="dxa"/>
          </w:tcPr>
          <w:p w14:paraId="32ACA65D" w14:textId="77777777" w:rsidR="00F61FC0" w:rsidRPr="0075344F" w:rsidRDefault="00F61FC0" w:rsidP="00F61FC0">
            <w:r w:rsidRPr="120C14EF">
              <w:t>Impacts students campus-wide.</w:t>
            </w:r>
          </w:p>
        </w:tc>
        <w:tc>
          <w:tcPr>
            <w:tcW w:w="968" w:type="dxa"/>
          </w:tcPr>
          <w:p w14:paraId="2476FDC7" w14:textId="77777777" w:rsidR="00F61FC0" w:rsidRPr="0075344F" w:rsidRDefault="00F61FC0" w:rsidP="00F61FC0">
            <w:pPr>
              <w:rPr>
                <w:rFonts w:cstheme="minorHAnsi"/>
              </w:rPr>
            </w:pPr>
          </w:p>
        </w:tc>
      </w:tr>
      <w:tr w:rsidR="00F61FC0" w:rsidRPr="0075344F" w14:paraId="3AF54DC9" w14:textId="77777777" w:rsidTr="00F61FC0">
        <w:tc>
          <w:tcPr>
            <w:tcW w:w="1665" w:type="dxa"/>
          </w:tcPr>
          <w:p w14:paraId="07428539" w14:textId="77777777" w:rsidR="00F61FC0" w:rsidRPr="0075344F" w:rsidRDefault="00F61FC0" w:rsidP="00F61FC0">
            <w:pPr>
              <w:rPr>
                <w:rFonts w:ascii="Calibri" w:eastAsia="Calibri" w:hAnsi="Calibri" w:cs="Calibri"/>
                <w:b/>
                <w:bCs/>
              </w:rPr>
            </w:pPr>
            <w:r w:rsidRPr="34286C1B">
              <w:rPr>
                <w:rFonts w:ascii="Calibri" w:eastAsia="Calibri" w:hAnsi="Calibri" w:cs="Calibri"/>
                <w:b/>
                <w:bCs/>
              </w:rPr>
              <w:t>Feasibility</w:t>
            </w:r>
          </w:p>
        </w:tc>
        <w:tc>
          <w:tcPr>
            <w:tcW w:w="2685" w:type="dxa"/>
          </w:tcPr>
          <w:p w14:paraId="1DFD9BC6" w14:textId="77777777" w:rsidR="00F61FC0" w:rsidRPr="0075344F" w:rsidRDefault="00F61FC0" w:rsidP="00F61FC0">
            <w:pPr>
              <w:rPr>
                <w:rFonts w:ascii="Calibri" w:eastAsia="Calibri" w:hAnsi="Calibri" w:cs="Calibri"/>
              </w:rPr>
            </w:pPr>
            <w:r w:rsidRPr="3D32DB95">
              <w:rPr>
                <w:rFonts w:ascii="Calibri" w:eastAsia="Calibri" w:hAnsi="Calibri" w:cs="Calibri"/>
              </w:rPr>
              <w:t>Equipment/resources are not available, and timeline is not appropriate for conducting the project.</w:t>
            </w:r>
          </w:p>
          <w:p w14:paraId="254DBA05" w14:textId="77777777" w:rsidR="00F61FC0" w:rsidRPr="0075344F" w:rsidRDefault="00F61FC0" w:rsidP="00F61F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95" w:type="dxa"/>
          </w:tcPr>
          <w:p w14:paraId="31E62969" w14:textId="77777777" w:rsidR="00F61FC0" w:rsidRPr="0075344F" w:rsidRDefault="00F61FC0" w:rsidP="00F61FC0">
            <w:r w:rsidRPr="3D32DB95">
              <w:rPr>
                <w:rFonts w:ascii="Calibri" w:eastAsia="Calibri" w:hAnsi="Calibri" w:cs="Calibri"/>
              </w:rPr>
              <w:t>Either the equipment/ resources are not available or the timeline is inappropriate for conducting the proposed project.</w:t>
            </w:r>
          </w:p>
        </w:tc>
        <w:tc>
          <w:tcPr>
            <w:tcW w:w="2700" w:type="dxa"/>
          </w:tcPr>
          <w:p w14:paraId="65CF6195" w14:textId="77777777" w:rsidR="00F61FC0" w:rsidRPr="0075344F" w:rsidRDefault="00F61FC0" w:rsidP="00F61FC0">
            <w:pPr>
              <w:rPr>
                <w:rFonts w:ascii="Calibri" w:eastAsia="Calibri" w:hAnsi="Calibri" w:cs="Calibri"/>
              </w:rPr>
            </w:pPr>
            <w:r w:rsidRPr="120C14EF">
              <w:rPr>
                <w:rFonts w:ascii="Calibri" w:eastAsia="Calibri" w:hAnsi="Calibri" w:cs="Calibri"/>
              </w:rPr>
              <w:t>The equipment/ resources are available and the timeline is appropriate for conducting the proposed project.</w:t>
            </w:r>
          </w:p>
          <w:p w14:paraId="5FDF730F" w14:textId="77777777" w:rsidR="00F61FC0" w:rsidRPr="0075344F" w:rsidRDefault="00F61FC0" w:rsidP="00F61F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8" w:type="dxa"/>
          </w:tcPr>
          <w:p w14:paraId="1A4DEFCD" w14:textId="77777777" w:rsidR="00F61FC0" w:rsidRPr="0075344F" w:rsidRDefault="00F61FC0" w:rsidP="00F61FC0">
            <w:pPr>
              <w:rPr>
                <w:rFonts w:cstheme="minorHAnsi"/>
              </w:rPr>
            </w:pPr>
          </w:p>
        </w:tc>
      </w:tr>
      <w:tr w:rsidR="00F61FC0" w:rsidRPr="0075344F" w14:paraId="3E838CC3" w14:textId="77777777" w:rsidTr="00F61FC0">
        <w:tc>
          <w:tcPr>
            <w:tcW w:w="1665" w:type="dxa"/>
          </w:tcPr>
          <w:p w14:paraId="6FB5E857" w14:textId="77777777" w:rsidR="00F61FC0" w:rsidRPr="0075344F" w:rsidRDefault="00F61FC0" w:rsidP="00F61FC0">
            <w:pPr>
              <w:rPr>
                <w:b/>
                <w:bCs/>
              </w:rPr>
            </w:pPr>
            <w:r w:rsidRPr="34286C1B">
              <w:rPr>
                <w:rFonts w:ascii="Calibri" w:eastAsia="Calibri" w:hAnsi="Calibri" w:cs="Calibri"/>
                <w:b/>
                <w:bCs/>
              </w:rPr>
              <w:t>Plans for Project Evaluation and Participant Assessment</w:t>
            </w:r>
          </w:p>
        </w:tc>
        <w:tc>
          <w:tcPr>
            <w:tcW w:w="2685" w:type="dxa"/>
          </w:tcPr>
          <w:p w14:paraId="309F4705" w14:textId="77777777" w:rsidR="00F61FC0" w:rsidRPr="0075344F" w:rsidRDefault="00F61FC0" w:rsidP="00F61FC0">
            <w:pPr>
              <w:rPr>
                <w:rFonts w:cstheme="minorHAnsi"/>
              </w:rPr>
            </w:pPr>
            <w:r w:rsidRPr="34286C1B">
              <w:rPr>
                <w:rFonts w:ascii="Calibri" w:eastAsia="Calibri" w:hAnsi="Calibri" w:cs="Calibri"/>
              </w:rPr>
              <w:t>Proposal does not include any methods to assess participants or evaluate the project.</w:t>
            </w:r>
          </w:p>
        </w:tc>
        <w:tc>
          <w:tcPr>
            <w:tcW w:w="2895" w:type="dxa"/>
          </w:tcPr>
          <w:p w14:paraId="69745691" w14:textId="77777777" w:rsidR="00F61FC0" w:rsidRPr="0075344F" w:rsidRDefault="00F61FC0" w:rsidP="00F61FC0">
            <w:r w:rsidRPr="3D32DB95">
              <w:rPr>
                <w:rFonts w:ascii="Calibri" w:eastAsia="Calibri" w:hAnsi="Calibri" w:cs="Calibri"/>
              </w:rPr>
              <w:t>Proposal includes minimal opportunity to assess participants or evaluate the project.</w:t>
            </w:r>
          </w:p>
        </w:tc>
        <w:tc>
          <w:tcPr>
            <w:tcW w:w="2700" w:type="dxa"/>
          </w:tcPr>
          <w:p w14:paraId="2F29EB05" w14:textId="77777777" w:rsidR="00F61FC0" w:rsidRPr="0075344F" w:rsidRDefault="00F61FC0" w:rsidP="00F61FC0">
            <w:pPr>
              <w:rPr>
                <w:rFonts w:ascii="Calibri" w:eastAsia="Calibri" w:hAnsi="Calibri" w:cs="Calibri"/>
              </w:rPr>
            </w:pPr>
            <w:r w:rsidRPr="3D32DB95">
              <w:rPr>
                <w:rFonts w:ascii="Calibri" w:eastAsia="Calibri" w:hAnsi="Calibri" w:cs="Calibri"/>
              </w:rPr>
              <w:t xml:space="preserve">Proposal includes strong evaluation &amp; assessment and evidence of use of results. </w:t>
            </w:r>
          </w:p>
        </w:tc>
        <w:tc>
          <w:tcPr>
            <w:tcW w:w="968" w:type="dxa"/>
          </w:tcPr>
          <w:p w14:paraId="7629D955" w14:textId="77777777" w:rsidR="00F61FC0" w:rsidRPr="0075344F" w:rsidRDefault="00F61FC0" w:rsidP="00F61FC0">
            <w:pPr>
              <w:rPr>
                <w:rFonts w:cstheme="minorHAnsi"/>
              </w:rPr>
            </w:pPr>
          </w:p>
        </w:tc>
      </w:tr>
      <w:tr w:rsidR="00F61FC0" w14:paraId="2B851155" w14:textId="77777777" w:rsidTr="00F61FC0">
        <w:tc>
          <w:tcPr>
            <w:tcW w:w="1665" w:type="dxa"/>
          </w:tcPr>
          <w:p w14:paraId="57BBEA7B" w14:textId="77777777" w:rsidR="00F61FC0" w:rsidRDefault="00F61FC0" w:rsidP="00F61FC0">
            <w:pPr>
              <w:rPr>
                <w:rFonts w:ascii="Calibri" w:eastAsia="Calibri" w:hAnsi="Calibri" w:cs="Calibri"/>
                <w:b/>
                <w:bCs/>
              </w:rPr>
            </w:pPr>
            <w:r w:rsidRPr="34286C1B">
              <w:rPr>
                <w:rFonts w:ascii="Calibri" w:eastAsia="Calibri" w:hAnsi="Calibri" w:cs="Calibri"/>
                <w:b/>
                <w:bCs/>
              </w:rPr>
              <w:t>Budget</w:t>
            </w:r>
          </w:p>
        </w:tc>
        <w:tc>
          <w:tcPr>
            <w:tcW w:w="2685" w:type="dxa"/>
          </w:tcPr>
          <w:p w14:paraId="5F1F6220" w14:textId="77777777" w:rsidR="00F61FC0" w:rsidRDefault="00F61FC0" w:rsidP="00F61FC0">
            <w:r w:rsidRPr="34286C1B">
              <w:rPr>
                <w:rFonts w:ascii="Calibri" w:eastAsia="Calibri" w:hAnsi="Calibri" w:cs="Calibri"/>
              </w:rPr>
              <w:t>Budget lacks required information or includes unallowable expenditures.</w:t>
            </w:r>
          </w:p>
        </w:tc>
        <w:tc>
          <w:tcPr>
            <w:tcW w:w="2895" w:type="dxa"/>
          </w:tcPr>
          <w:p w14:paraId="52043F9D" w14:textId="77777777" w:rsidR="00F61FC0" w:rsidRDefault="00F61FC0" w:rsidP="00F61FC0">
            <w:r w:rsidRPr="34286C1B">
              <w:rPr>
                <w:rFonts w:ascii="Calibri" w:eastAsia="Calibri" w:hAnsi="Calibri" w:cs="Calibri"/>
              </w:rPr>
              <w:t>Budget is complete but is not cost efficient and/or related to activities and outcomes.</w:t>
            </w:r>
          </w:p>
        </w:tc>
        <w:tc>
          <w:tcPr>
            <w:tcW w:w="2700" w:type="dxa"/>
          </w:tcPr>
          <w:p w14:paraId="080949A6" w14:textId="77777777" w:rsidR="00F61FC0" w:rsidRDefault="00F61FC0" w:rsidP="00F61FC0">
            <w:r w:rsidRPr="34286C1B">
              <w:rPr>
                <w:rFonts w:ascii="Calibri" w:eastAsia="Calibri" w:hAnsi="Calibri" w:cs="Calibri"/>
              </w:rPr>
              <w:t>Budget is complete and contains all required information. Budget is cost effective and linked to activities and outcomes.</w:t>
            </w:r>
          </w:p>
        </w:tc>
        <w:tc>
          <w:tcPr>
            <w:tcW w:w="968" w:type="dxa"/>
          </w:tcPr>
          <w:p w14:paraId="675B1016" w14:textId="77777777" w:rsidR="00F61FC0" w:rsidRDefault="00F61FC0" w:rsidP="00F61FC0"/>
        </w:tc>
      </w:tr>
      <w:tr w:rsidR="00F61FC0" w14:paraId="59F492BB" w14:textId="77777777" w:rsidTr="00F61FC0">
        <w:tc>
          <w:tcPr>
            <w:tcW w:w="1665" w:type="dxa"/>
          </w:tcPr>
          <w:p w14:paraId="2AF6AE97" w14:textId="77777777" w:rsidR="00F61FC0" w:rsidRDefault="00F61FC0" w:rsidP="00F61FC0">
            <w:pPr>
              <w:rPr>
                <w:rFonts w:ascii="Calibri" w:eastAsia="Calibri" w:hAnsi="Calibri" w:cs="Calibri"/>
                <w:b/>
                <w:bCs/>
              </w:rPr>
            </w:pPr>
            <w:r w:rsidRPr="34286C1B">
              <w:rPr>
                <w:rFonts w:ascii="Calibri" w:eastAsia="Calibri" w:hAnsi="Calibri" w:cs="Calibri"/>
                <w:b/>
                <w:bCs/>
              </w:rPr>
              <w:t>Total</w:t>
            </w:r>
          </w:p>
        </w:tc>
        <w:tc>
          <w:tcPr>
            <w:tcW w:w="2685" w:type="dxa"/>
          </w:tcPr>
          <w:p w14:paraId="54949FFC" w14:textId="77777777" w:rsidR="00F61FC0" w:rsidRDefault="00F61FC0" w:rsidP="00F61F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95" w:type="dxa"/>
          </w:tcPr>
          <w:p w14:paraId="64CA6B2C" w14:textId="77777777" w:rsidR="00F61FC0" w:rsidRDefault="00F61FC0" w:rsidP="00F61F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</w:tcPr>
          <w:p w14:paraId="447E7504" w14:textId="77777777" w:rsidR="00F61FC0" w:rsidRDefault="00F61FC0" w:rsidP="00F61FC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68" w:type="dxa"/>
          </w:tcPr>
          <w:p w14:paraId="425BE1DC" w14:textId="77777777" w:rsidR="00F61FC0" w:rsidRDefault="00F61FC0" w:rsidP="00F61FC0"/>
        </w:tc>
      </w:tr>
    </w:tbl>
    <w:p w14:paraId="69607E63" w14:textId="740BFBE0" w:rsidR="001D7E89" w:rsidRDefault="001D7E89">
      <w:pPr>
        <w:rPr>
          <w:rFonts w:cstheme="minorHAnsi"/>
        </w:rPr>
      </w:pPr>
    </w:p>
    <w:p w14:paraId="1A962C98" w14:textId="62DD3A98" w:rsidR="00C946E9" w:rsidRDefault="00C946E9"/>
    <w:sectPr w:rsidR="00C946E9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2B8DD" w14:textId="77777777" w:rsidR="00383C0C" w:rsidRDefault="00383C0C">
      <w:pPr>
        <w:spacing w:after="0" w:line="240" w:lineRule="auto"/>
      </w:pPr>
      <w:r>
        <w:separator/>
      </w:r>
    </w:p>
  </w:endnote>
  <w:endnote w:type="continuationSeparator" w:id="0">
    <w:p w14:paraId="50CE17A3" w14:textId="77777777" w:rsidR="00383C0C" w:rsidRDefault="00383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9A3EED1" w14:paraId="54F9CFB4" w14:textId="77777777" w:rsidTr="69A3EED1">
      <w:tc>
        <w:tcPr>
          <w:tcW w:w="3120" w:type="dxa"/>
        </w:tcPr>
        <w:p w14:paraId="55165241" w14:textId="11371622" w:rsidR="69A3EED1" w:rsidRDefault="69A3EED1" w:rsidP="69A3EED1">
          <w:pPr>
            <w:pStyle w:val="Header"/>
            <w:ind w:left="-115"/>
          </w:pPr>
        </w:p>
      </w:tc>
      <w:tc>
        <w:tcPr>
          <w:tcW w:w="3120" w:type="dxa"/>
        </w:tcPr>
        <w:p w14:paraId="1F2CFA90" w14:textId="3ECF12D0" w:rsidR="69A3EED1" w:rsidRDefault="69A3EED1" w:rsidP="69A3EED1">
          <w:pPr>
            <w:pStyle w:val="Header"/>
            <w:jc w:val="center"/>
          </w:pPr>
        </w:p>
      </w:tc>
      <w:tc>
        <w:tcPr>
          <w:tcW w:w="3120" w:type="dxa"/>
        </w:tcPr>
        <w:p w14:paraId="1C990965" w14:textId="205F2058" w:rsidR="69A3EED1" w:rsidRDefault="69A3EED1" w:rsidP="69A3EED1">
          <w:pPr>
            <w:pStyle w:val="Header"/>
            <w:ind w:right="-115"/>
            <w:jc w:val="right"/>
          </w:pPr>
        </w:p>
      </w:tc>
    </w:tr>
  </w:tbl>
  <w:p w14:paraId="37317F3F" w14:textId="06B30374" w:rsidR="69A3EED1" w:rsidRDefault="69A3EED1" w:rsidP="69A3EE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24C47" w14:textId="77777777" w:rsidR="00383C0C" w:rsidRDefault="00383C0C">
      <w:pPr>
        <w:spacing w:after="0" w:line="240" w:lineRule="auto"/>
      </w:pPr>
      <w:r>
        <w:separator/>
      </w:r>
    </w:p>
  </w:footnote>
  <w:footnote w:type="continuationSeparator" w:id="0">
    <w:p w14:paraId="7525BABF" w14:textId="77777777" w:rsidR="00383C0C" w:rsidRDefault="00383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9A3EED1" w14:paraId="157B1220" w14:textId="77777777" w:rsidTr="34286C1B">
      <w:tc>
        <w:tcPr>
          <w:tcW w:w="3120" w:type="dxa"/>
        </w:tcPr>
        <w:p w14:paraId="33DF9C24" w14:textId="7AA1BD42" w:rsidR="69A3EED1" w:rsidRDefault="69A3EED1" w:rsidP="69A3EED1">
          <w:pPr>
            <w:pStyle w:val="Header"/>
            <w:ind w:left="-115"/>
          </w:pPr>
        </w:p>
      </w:tc>
      <w:tc>
        <w:tcPr>
          <w:tcW w:w="3120" w:type="dxa"/>
        </w:tcPr>
        <w:p w14:paraId="6B0BF42D" w14:textId="3291DB4A" w:rsidR="69A3EED1" w:rsidRDefault="69A3EED1" w:rsidP="69A3EED1">
          <w:pPr>
            <w:pStyle w:val="Header"/>
            <w:jc w:val="center"/>
          </w:pPr>
        </w:p>
      </w:tc>
      <w:tc>
        <w:tcPr>
          <w:tcW w:w="3120" w:type="dxa"/>
        </w:tcPr>
        <w:p w14:paraId="24FAE2F7" w14:textId="314B99F1" w:rsidR="69A3EED1" w:rsidRDefault="69A3EED1" w:rsidP="69A3EED1">
          <w:pPr>
            <w:pStyle w:val="Header"/>
            <w:ind w:right="-115"/>
            <w:jc w:val="right"/>
          </w:pPr>
        </w:p>
      </w:tc>
    </w:tr>
  </w:tbl>
  <w:p w14:paraId="537A6B4B" w14:textId="2F76EB77" w:rsidR="69A3EED1" w:rsidRDefault="69A3EED1" w:rsidP="69A3EE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B0C27"/>
    <w:multiLevelType w:val="hybridMultilevel"/>
    <w:tmpl w:val="D706A404"/>
    <w:lvl w:ilvl="0" w:tplc="C5F4ADD2">
      <w:start w:val="1"/>
      <w:numFmt w:val="upperLetter"/>
      <w:lvlText w:val="%1."/>
      <w:lvlJc w:val="left"/>
      <w:pPr>
        <w:ind w:left="720" w:hanging="360"/>
      </w:pPr>
    </w:lvl>
    <w:lvl w:ilvl="1" w:tplc="C21C275C">
      <w:start w:val="1"/>
      <w:numFmt w:val="lowerLetter"/>
      <w:lvlText w:val="%2."/>
      <w:lvlJc w:val="left"/>
      <w:pPr>
        <w:ind w:left="1440" w:hanging="360"/>
      </w:pPr>
    </w:lvl>
    <w:lvl w:ilvl="2" w:tplc="3C027E3A">
      <w:start w:val="1"/>
      <w:numFmt w:val="lowerRoman"/>
      <w:lvlText w:val="%3."/>
      <w:lvlJc w:val="right"/>
      <w:pPr>
        <w:ind w:left="2160" w:hanging="180"/>
      </w:pPr>
    </w:lvl>
    <w:lvl w:ilvl="3" w:tplc="0E86A872">
      <w:start w:val="1"/>
      <w:numFmt w:val="decimal"/>
      <w:lvlText w:val="%4."/>
      <w:lvlJc w:val="left"/>
      <w:pPr>
        <w:ind w:left="2880" w:hanging="360"/>
      </w:pPr>
    </w:lvl>
    <w:lvl w:ilvl="4" w:tplc="D006031E">
      <w:start w:val="1"/>
      <w:numFmt w:val="lowerLetter"/>
      <w:lvlText w:val="%5."/>
      <w:lvlJc w:val="left"/>
      <w:pPr>
        <w:ind w:left="3600" w:hanging="360"/>
      </w:pPr>
    </w:lvl>
    <w:lvl w:ilvl="5" w:tplc="F036C94C">
      <w:start w:val="1"/>
      <w:numFmt w:val="lowerRoman"/>
      <w:lvlText w:val="%6."/>
      <w:lvlJc w:val="right"/>
      <w:pPr>
        <w:ind w:left="4320" w:hanging="180"/>
      </w:pPr>
    </w:lvl>
    <w:lvl w:ilvl="6" w:tplc="1F28B9F8">
      <w:start w:val="1"/>
      <w:numFmt w:val="decimal"/>
      <w:lvlText w:val="%7."/>
      <w:lvlJc w:val="left"/>
      <w:pPr>
        <w:ind w:left="5040" w:hanging="360"/>
      </w:pPr>
    </w:lvl>
    <w:lvl w:ilvl="7" w:tplc="F780AD88">
      <w:start w:val="1"/>
      <w:numFmt w:val="lowerLetter"/>
      <w:lvlText w:val="%8."/>
      <w:lvlJc w:val="left"/>
      <w:pPr>
        <w:ind w:left="5760" w:hanging="360"/>
      </w:pPr>
    </w:lvl>
    <w:lvl w:ilvl="8" w:tplc="CE2CEED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4F"/>
    <w:rsid w:val="001D7E89"/>
    <w:rsid w:val="00383C0C"/>
    <w:rsid w:val="00573B03"/>
    <w:rsid w:val="0075344F"/>
    <w:rsid w:val="00C946E9"/>
    <w:rsid w:val="00F61FC0"/>
    <w:rsid w:val="00FA6FFE"/>
    <w:rsid w:val="120C14EF"/>
    <w:rsid w:val="287E328F"/>
    <w:rsid w:val="34286C1B"/>
    <w:rsid w:val="3D32DB95"/>
    <w:rsid w:val="4EA6982D"/>
    <w:rsid w:val="578432B7"/>
    <w:rsid w:val="69697144"/>
    <w:rsid w:val="69A3E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970CE"/>
  <w15:chartTrackingRefBased/>
  <w15:docId w15:val="{92DB4926-FD9C-46EF-B652-F2121449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3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B8F1340CE15469876C1ACE8558BC9" ma:contentTypeVersion="11" ma:contentTypeDescription="Create a new document." ma:contentTypeScope="" ma:versionID="677ef46aa70af4fb7c3e9ecda9f89a03">
  <xsd:schema xmlns:xsd="http://www.w3.org/2001/XMLSchema" xmlns:xs="http://www.w3.org/2001/XMLSchema" xmlns:p="http://schemas.microsoft.com/office/2006/metadata/properties" xmlns:ns3="ab473ce3-bbdb-490b-bf9f-407ba23df631" xmlns:ns4="7caac9a5-e9f0-4948-ba2b-9b40c951027f" targetNamespace="http://schemas.microsoft.com/office/2006/metadata/properties" ma:root="true" ma:fieldsID="9e63bce4822af850c5c1c6efcd986261" ns3:_="" ns4:_="">
    <xsd:import namespace="ab473ce3-bbdb-490b-bf9f-407ba23df631"/>
    <xsd:import namespace="7caac9a5-e9f0-4948-ba2b-9b40c95102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73ce3-bbdb-490b-bf9f-407ba23df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ac9a5-e9f0-4948-ba2b-9b40c9510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B71785-BACC-478A-A25D-3FFEFC868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73ce3-bbdb-490b-bf9f-407ba23df631"/>
    <ds:schemaRef ds:uri="7caac9a5-e9f0-4948-ba2b-9b40c9510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DE3466-67A7-493E-9ADA-75CB8F7E80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4E148E-2312-49B1-9312-3D57202622EC}">
  <ds:schemaRefs>
    <ds:schemaRef ds:uri="http://purl.org/dc/elements/1.1/"/>
    <ds:schemaRef ds:uri="ab473ce3-bbdb-490b-bf9f-407ba23df631"/>
    <ds:schemaRef ds:uri="http://schemas.microsoft.com/office/infopath/2007/PartnerControls"/>
    <ds:schemaRef ds:uri="http://purl.org/dc/terms/"/>
    <ds:schemaRef ds:uri="http://schemas.microsoft.com/office/2006/metadata/properties"/>
    <ds:schemaRef ds:uri="7caac9a5-e9f0-4948-ba2b-9b40c951027f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Mestas</dc:creator>
  <cp:keywords/>
  <dc:description/>
  <cp:lastModifiedBy>Blacksher, Shiloh</cp:lastModifiedBy>
  <cp:revision>2</cp:revision>
  <dcterms:created xsi:type="dcterms:W3CDTF">2020-01-21T19:53:00Z</dcterms:created>
  <dcterms:modified xsi:type="dcterms:W3CDTF">2020-01-21T19:53:00Z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0x010100137B8F1340CE15469876C1ACE8558BC9</vt:lpwstr>
  </property>
</Properties>
</file>