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E68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4FF3F3FB"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014CC3">
        <w:rPr>
          <w:rFonts w:ascii="Arial Narrow" w:hAnsi="Arial Narrow" w:cs="Arial"/>
          <w:b/>
          <w:sz w:val="22"/>
          <w:szCs w:val="22"/>
        </w:rPr>
        <w:t xml:space="preserve"> [15</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6EE22AF" w:rsidR="003935FE"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17DAF1F5" w:rsidR="003935FE"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1"/>
              <w14:checkedState w14:val="2612" w14:font="MS Gothic"/>
              <w14:uncheckedState w14:val="2610" w14:font="MS Gothic"/>
            </w14:checkbox>
          </w:sdtPr>
          <w:sdtEndPr/>
          <w:sdtContent>
            <w:tc>
              <w:tcPr>
                <w:tcW w:w="450" w:type="dxa"/>
                <w:vAlign w:val="center"/>
              </w:tcPr>
              <w:p w14:paraId="3ED2F9C6" w14:textId="7C111BF6" w:rsidR="003935FE" w:rsidRDefault="00DE40D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2D9DC233" w:rsidR="003935FE"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48E1CBBE"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7F19018F"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436B7035" w:rsidR="00E30C2D" w:rsidRDefault="00B94AA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7A67B544"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131C1F59"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60718C71"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37362421" w:rsidR="00E30C2D" w:rsidRDefault="00CC76A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1BD856E0" w:rsidR="00E46C23" w:rsidRPr="00F93FBC"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6835052"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E46C23"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712902C" w:rsidR="00E46C23" w:rsidRDefault="00CC76A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01940E4E" w:rsidR="00E46C23" w:rsidRPr="007A336F"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506D67" w:rsidRDefault="00504B8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C9D26B8"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3C75EFBA" w:rsidR="00506D67" w:rsidRDefault="00CC76AA"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1"/>
              <w14:checkedState w14:val="2612" w14:font="MS Gothic"/>
              <w14:uncheckedState w14:val="2610" w14:font="MS Gothic"/>
            </w14:checkbox>
          </w:sdtPr>
          <w:sdtEndPr/>
          <w:sdtContent>
            <w:tc>
              <w:tcPr>
                <w:tcW w:w="450" w:type="dxa"/>
                <w:vAlign w:val="center"/>
              </w:tcPr>
              <w:p w14:paraId="140C6488" w14:textId="5CAC095F" w:rsidR="00506D67" w:rsidRDefault="00CC76AA"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3A49459" w:rsidR="00506D67" w:rsidRDefault="00A87D06"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A87D06">
              <w:rPr>
                <w:rFonts w:asciiTheme="minorHAnsi" w:hAnsiTheme="minorHAnsi" w:cs="Arial"/>
                <w:sz w:val="22"/>
                <w:szCs w:val="23"/>
              </w:rPr>
              <w:t>Student Representative</w:t>
            </w:r>
            <w:r w:rsidR="00CC76AA">
              <w:rPr>
                <w:rFonts w:asciiTheme="minorHAnsi" w:hAnsiTheme="minorHAnsi" w:cs="Arial"/>
                <w:sz w:val="22"/>
                <w:szCs w:val="23"/>
              </w:rPr>
              <w:t>:  Sebastian Garcia (newly appointed</w:t>
            </w:r>
            <w:r w:rsidR="00991FA4">
              <w:rPr>
                <w:rFonts w:asciiTheme="minorHAnsi" w:hAnsiTheme="minorHAnsi" w:cs="Arial"/>
                <w:sz w:val="22"/>
                <w:szCs w:val="23"/>
              </w:rPr>
              <w:t>)</w:t>
            </w:r>
          </w:p>
        </w:tc>
      </w:tr>
    </w:tbl>
    <w:p w14:paraId="2AFB3773" w14:textId="41221105" w:rsidR="00ED1D91" w:rsidRPr="00944B48"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3A19D4">
        <w:rPr>
          <w:rFonts w:ascii="Arial Narrow" w:hAnsi="Arial Narrow" w:cs="Arial"/>
          <w:b/>
          <w:sz w:val="22"/>
          <w:szCs w:val="22"/>
        </w:rPr>
        <w:t xml:space="preserve"> </w:t>
      </w:r>
      <w:r w:rsidR="00014CC3">
        <w:rPr>
          <w:rFonts w:ascii="Arial Narrow" w:hAnsi="Arial Narrow" w:cs="Arial"/>
          <w:b/>
          <w:sz w:val="22"/>
          <w:szCs w:val="22"/>
        </w:rPr>
        <w:t xml:space="preserve">Eric Lara, </w:t>
      </w:r>
      <w:r w:rsidR="0080106E">
        <w:rPr>
          <w:rFonts w:ascii="Arial Narrow" w:hAnsi="Arial Narrow" w:cs="Arial"/>
          <w:b/>
          <w:sz w:val="22"/>
          <w:szCs w:val="22"/>
        </w:rPr>
        <w:t>David Beydler, Evely</w:t>
      </w:r>
      <w:r w:rsidR="00E6754A">
        <w:rPr>
          <w:rFonts w:ascii="Arial Narrow" w:hAnsi="Arial Narrow" w:cs="Arial"/>
          <w:b/>
          <w:sz w:val="22"/>
          <w:szCs w:val="22"/>
        </w:rPr>
        <w:t>n</w:t>
      </w:r>
      <w:r w:rsidR="0080106E">
        <w:rPr>
          <w:rFonts w:ascii="Arial Narrow" w:hAnsi="Arial Narrow" w:cs="Arial"/>
          <w:b/>
          <w:sz w:val="22"/>
          <w:szCs w:val="22"/>
        </w:rPr>
        <w:t xml:space="preserve"> Hill-Enriquez</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3780"/>
        <w:gridCol w:w="6570"/>
        <w:gridCol w:w="3435"/>
      </w:tblGrid>
      <w:tr w:rsidR="00D11DA1" w:rsidRPr="00122812" w14:paraId="713C3E4B" w14:textId="390B165B" w:rsidTr="00DF20FE">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78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57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DF20FE">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3780" w:type="dxa"/>
          </w:tcPr>
          <w:p w14:paraId="485FED7F" w14:textId="6144E37D" w:rsidR="00D11DA1" w:rsidRPr="00BA0DAD" w:rsidRDefault="004F1AA0" w:rsidP="00237644">
            <w:pPr>
              <w:rPr>
                <w:rFonts w:ascii="Arial Narrow" w:hAnsi="Arial Narrow" w:cs="Arial"/>
                <w:b/>
              </w:rPr>
            </w:pPr>
            <w:r w:rsidRPr="00BA0DAD">
              <w:rPr>
                <w:rFonts w:ascii="Arial Narrow" w:hAnsi="Arial Narrow" w:cs="Arial"/>
                <w:b/>
              </w:rPr>
              <w:t>Review Today’s Agenda</w:t>
            </w:r>
            <w:r w:rsidR="005D69C5">
              <w:rPr>
                <w:rFonts w:ascii="Arial Narrow" w:hAnsi="Arial Narrow" w:cs="Arial"/>
                <w:b/>
              </w:rPr>
              <w:t xml:space="preserve"> and Minutes from March</w:t>
            </w:r>
            <w:r w:rsidR="004C609C">
              <w:rPr>
                <w:rFonts w:ascii="Arial Narrow" w:hAnsi="Arial Narrow" w:cs="Arial"/>
                <w:b/>
              </w:rPr>
              <w:t xml:space="preserve"> </w:t>
            </w:r>
            <w:r w:rsidR="005D69C5">
              <w:rPr>
                <w:rFonts w:ascii="Arial Narrow" w:hAnsi="Arial Narrow" w:cs="Arial"/>
                <w:b/>
              </w:rPr>
              <w:t>4</w:t>
            </w:r>
            <w:r w:rsidR="007A4728" w:rsidRPr="00BA0DAD">
              <w:rPr>
                <w:rFonts w:ascii="Arial Narrow" w:hAnsi="Arial Narrow" w:cs="Arial"/>
                <w:b/>
              </w:rPr>
              <w:t>, 201</w:t>
            </w:r>
            <w:r w:rsidR="00D63919">
              <w:rPr>
                <w:rFonts w:ascii="Arial Narrow" w:hAnsi="Arial Narrow" w:cs="Arial"/>
                <w:b/>
              </w:rPr>
              <w:t>9</w:t>
            </w:r>
          </w:p>
        </w:tc>
        <w:tc>
          <w:tcPr>
            <w:tcW w:w="6570" w:type="dxa"/>
          </w:tcPr>
          <w:p w14:paraId="6247E2F7" w14:textId="34580C99" w:rsidR="007A336F" w:rsidRDefault="00CC76AA" w:rsidP="00CC76AA">
            <w:pPr>
              <w:rPr>
                <w:rFonts w:ascii="Arial Narrow" w:hAnsi="Arial Narrow" w:cs="Arial"/>
              </w:rPr>
            </w:pPr>
            <w:r>
              <w:rPr>
                <w:rFonts w:ascii="Arial Narrow" w:hAnsi="Arial Narrow" w:cs="Arial"/>
              </w:rPr>
              <w:t>11/18 present when meeting called to order</w:t>
            </w:r>
          </w:p>
          <w:p w14:paraId="632990E9" w14:textId="77777777" w:rsidR="00CC76AA" w:rsidRDefault="00CC76AA" w:rsidP="00CC76AA">
            <w:pPr>
              <w:rPr>
                <w:rFonts w:ascii="Arial Narrow" w:hAnsi="Arial Narrow" w:cs="Arial"/>
              </w:rPr>
            </w:pPr>
            <w:r>
              <w:rPr>
                <w:rFonts w:ascii="Arial Narrow" w:hAnsi="Arial Narrow" w:cs="Arial"/>
              </w:rPr>
              <w:t xml:space="preserve">Minutes:  Clarify that “they” refers to </w:t>
            </w:r>
            <w:r w:rsidRPr="00CC76AA">
              <w:rPr>
                <w:rFonts w:ascii="Arial Narrow" w:hAnsi="Arial Narrow" w:cs="Arial"/>
                <w:b/>
              </w:rPr>
              <w:t>SSSPAC</w:t>
            </w:r>
            <w:r>
              <w:rPr>
                <w:rFonts w:ascii="Arial Narrow" w:hAnsi="Arial Narrow" w:cs="Arial"/>
              </w:rPr>
              <w:t xml:space="preserve"> on #1.0</w:t>
            </w:r>
          </w:p>
          <w:p w14:paraId="29EFD510" w14:textId="1BC888C0" w:rsidR="00CC76AA" w:rsidRPr="00C0115A" w:rsidRDefault="00CC76AA" w:rsidP="00CC76AA">
            <w:pPr>
              <w:rPr>
                <w:rFonts w:ascii="Arial Narrow" w:hAnsi="Arial Narrow" w:cs="Arial"/>
              </w:rPr>
            </w:pPr>
            <w:r>
              <w:rPr>
                <w:rFonts w:ascii="Arial Narrow" w:hAnsi="Arial Narrow" w:cs="Arial"/>
              </w:rPr>
              <w:t xml:space="preserve">4.0 – “If student doesn’t take the </w:t>
            </w:r>
            <w:r w:rsidRPr="00CC76AA">
              <w:rPr>
                <w:rFonts w:ascii="Arial Narrow" w:hAnsi="Arial Narrow" w:cs="Arial"/>
                <w:b/>
              </w:rPr>
              <w:t>AQ</w:t>
            </w:r>
            <w:r>
              <w:rPr>
                <w:rFonts w:ascii="Arial Narrow" w:hAnsi="Arial Narrow" w:cs="Arial"/>
              </w:rPr>
              <w:t xml:space="preserve"> or the AWE …”</w:t>
            </w:r>
          </w:p>
        </w:tc>
        <w:tc>
          <w:tcPr>
            <w:tcW w:w="3435" w:type="dxa"/>
          </w:tcPr>
          <w:p w14:paraId="5C468414" w14:textId="0F4B3028" w:rsidR="00A9148E" w:rsidRPr="00C0115A" w:rsidRDefault="00CC76AA" w:rsidP="00A9148E">
            <w:pPr>
              <w:tabs>
                <w:tab w:val="left" w:pos="4032"/>
              </w:tabs>
              <w:rPr>
                <w:rFonts w:ascii="Arial Narrow" w:hAnsi="Arial Narrow" w:cs="Arial"/>
              </w:rPr>
            </w:pPr>
            <w:r>
              <w:rPr>
                <w:rFonts w:ascii="Arial Narrow" w:hAnsi="Arial Narrow" w:cs="Arial"/>
              </w:rPr>
              <w:t>Minutes of 3.4.19 approved</w:t>
            </w:r>
          </w:p>
          <w:p w14:paraId="1CEE601C" w14:textId="44C99D41" w:rsidR="006E084F" w:rsidRPr="00C0115A" w:rsidRDefault="006E084F" w:rsidP="002A208E">
            <w:pPr>
              <w:tabs>
                <w:tab w:val="left" w:pos="4032"/>
              </w:tabs>
              <w:rPr>
                <w:rFonts w:ascii="Arial Narrow" w:hAnsi="Arial Narrow" w:cs="Arial"/>
              </w:rPr>
            </w:pPr>
          </w:p>
        </w:tc>
      </w:tr>
      <w:tr w:rsidR="007A4728" w:rsidRPr="00C0115A" w14:paraId="6E4EE3D5" w14:textId="77777777" w:rsidTr="00DF20FE">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378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57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DF20FE">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3780" w:type="dxa"/>
          </w:tcPr>
          <w:p w14:paraId="0B904D0A" w14:textId="583AE3B9" w:rsidR="007A4728" w:rsidRPr="00D73451" w:rsidRDefault="00BA0DAD" w:rsidP="003A2D73">
            <w:pPr>
              <w:rPr>
                <w:rFonts w:ascii="Arial Narrow" w:hAnsi="Arial Narrow" w:cs="Arial"/>
              </w:rPr>
            </w:pPr>
            <w:r>
              <w:rPr>
                <w:rFonts w:ascii="Arial Narrow" w:hAnsi="Arial Narrow" w:cs="Arial"/>
              </w:rPr>
              <w:t xml:space="preserve">Basic Skills – </w:t>
            </w:r>
            <w:r w:rsidR="00D73451">
              <w:rPr>
                <w:rFonts w:ascii="Arial Narrow" w:hAnsi="Arial Narrow" w:cs="Arial"/>
              </w:rPr>
              <w:t>February 28 minutes for approval</w:t>
            </w:r>
          </w:p>
        </w:tc>
        <w:tc>
          <w:tcPr>
            <w:tcW w:w="657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3A1D94EB" w:rsidR="007A4728" w:rsidRPr="00D00E3E" w:rsidRDefault="00B94AA7" w:rsidP="002A208E">
            <w:pPr>
              <w:tabs>
                <w:tab w:val="left" w:pos="2579"/>
                <w:tab w:val="left" w:pos="4032"/>
              </w:tabs>
              <w:rPr>
                <w:rFonts w:ascii="Arial Narrow" w:hAnsi="Arial Narrow" w:cs="Arial"/>
              </w:rPr>
            </w:pPr>
            <w:r>
              <w:rPr>
                <w:rFonts w:ascii="Arial Narrow" w:hAnsi="Arial Narrow" w:cs="Arial"/>
              </w:rPr>
              <w:t>Minutes of 2.2.8.19 accepted</w:t>
            </w:r>
          </w:p>
        </w:tc>
      </w:tr>
      <w:tr w:rsidR="007A4728" w:rsidRPr="00C0115A" w14:paraId="3E970050" w14:textId="77777777" w:rsidTr="00DF20FE">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3780" w:type="dxa"/>
          </w:tcPr>
          <w:p w14:paraId="74FF89A2" w14:textId="5FD5EC6C"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043B4A">
              <w:rPr>
                <w:rFonts w:ascii="Arial Narrow" w:hAnsi="Arial Narrow" w:cs="Arial"/>
                <w:i/>
              </w:rPr>
              <w:t>no</w:t>
            </w:r>
            <w:r w:rsidR="00C245AA" w:rsidRPr="00E60740">
              <w:rPr>
                <w:rFonts w:ascii="Arial Narrow" w:hAnsi="Arial Narrow" w:cs="Arial"/>
                <w:i/>
              </w:rPr>
              <w:t xml:space="preserve"> </w:t>
            </w:r>
            <w:r w:rsidR="00C245AA">
              <w:rPr>
                <w:rFonts w:ascii="Arial Narrow" w:hAnsi="Arial Narrow" w:cs="Arial"/>
                <w:i/>
              </w:rPr>
              <w:t>minutes for approval</w:t>
            </w:r>
          </w:p>
        </w:tc>
        <w:tc>
          <w:tcPr>
            <w:tcW w:w="657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DF20FE">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3780" w:type="dxa"/>
          </w:tcPr>
          <w:p w14:paraId="60B5EF4F" w14:textId="3D5DA77E" w:rsidR="007A4728" w:rsidRPr="00D824A8" w:rsidRDefault="00BA0DAD" w:rsidP="00BD5E41">
            <w:pPr>
              <w:rPr>
                <w:rFonts w:ascii="Arial Narrow" w:hAnsi="Arial Narrow" w:cs="Arial"/>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D824A8">
              <w:rPr>
                <w:rFonts w:ascii="Arial Narrow" w:hAnsi="Arial Narrow" w:cs="Arial"/>
                <w:i/>
              </w:rPr>
              <w:t xml:space="preserve"> </w:t>
            </w:r>
            <w:r w:rsidR="00D824A8">
              <w:rPr>
                <w:rFonts w:ascii="Arial Narrow" w:hAnsi="Arial Narrow" w:cs="Arial"/>
              </w:rPr>
              <w:t>February 27 minutes for approval</w:t>
            </w:r>
          </w:p>
        </w:tc>
        <w:tc>
          <w:tcPr>
            <w:tcW w:w="6570" w:type="dxa"/>
          </w:tcPr>
          <w:p w14:paraId="3EAA89AF" w14:textId="33BFB2F9" w:rsidR="00FD35BB" w:rsidRPr="00D00E3E" w:rsidRDefault="00FD35BB" w:rsidP="00A9148E">
            <w:pPr>
              <w:tabs>
                <w:tab w:val="left" w:pos="2579"/>
              </w:tabs>
              <w:rPr>
                <w:rFonts w:ascii="Arial Narrow" w:hAnsi="Arial Narrow" w:cs="Arial"/>
              </w:rPr>
            </w:pPr>
          </w:p>
        </w:tc>
        <w:tc>
          <w:tcPr>
            <w:tcW w:w="3435" w:type="dxa"/>
          </w:tcPr>
          <w:p w14:paraId="2F70CC34" w14:textId="65775BBC" w:rsidR="007A4728" w:rsidRPr="00D00E3E" w:rsidRDefault="00B94AA7" w:rsidP="00A9148E">
            <w:pPr>
              <w:tabs>
                <w:tab w:val="left" w:pos="2579"/>
                <w:tab w:val="left" w:pos="4032"/>
              </w:tabs>
              <w:rPr>
                <w:rFonts w:ascii="Arial Narrow" w:hAnsi="Arial Narrow" w:cs="Arial"/>
              </w:rPr>
            </w:pPr>
            <w:r>
              <w:rPr>
                <w:rFonts w:ascii="Arial Narrow" w:hAnsi="Arial Narrow" w:cs="Arial"/>
              </w:rPr>
              <w:t>Minutes of 2.27.19 accepted</w:t>
            </w:r>
          </w:p>
        </w:tc>
      </w:tr>
      <w:tr w:rsidR="006264A9" w:rsidRPr="00C0115A" w14:paraId="478E5F38" w14:textId="77777777" w:rsidTr="00DF20FE">
        <w:trPr>
          <w:trHeight w:val="325"/>
        </w:trPr>
        <w:tc>
          <w:tcPr>
            <w:tcW w:w="615" w:type="dxa"/>
          </w:tcPr>
          <w:p w14:paraId="441B8244" w14:textId="7F58A535" w:rsidR="006264A9" w:rsidRDefault="006264A9" w:rsidP="006264A9">
            <w:pPr>
              <w:jc w:val="center"/>
              <w:rPr>
                <w:rFonts w:ascii="Arial Narrow" w:hAnsi="Arial Narrow" w:cs="Arial"/>
              </w:rPr>
            </w:pPr>
            <w:r>
              <w:rPr>
                <w:rFonts w:ascii="Arial Narrow" w:hAnsi="Arial Narrow" w:cs="Arial"/>
              </w:rPr>
              <w:t>3.0</w:t>
            </w:r>
          </w:p>
        </w:tc>
        <w:tc>
          <w:tcPr>
            <w:tcW w:w="3780" w:type="dxa"/>
          </w:tcPr>
          <w:p w14:paraId="6E613A93" w14:textId="0D85E33A" w:rsidR="006264A9" w:rsidRDefault="006264A9" w:rsidP="00A9148E">
            <w:pPr>
              <w:rPr>
                <w:rFonts w:ascii="Arial Narrow" w:hAnsi="Arial Narrow" w:cs="Arial"/>
              </w:rPr>
            </w:pPr>
            <w:r>
              <w:rPr>
                <w:rFonts w:ascii="Arial Narrow" w:hAnsi="Arial Narrow" w:cs="Arial"/>
              </w:rPr>
              <w:t>SSSPAC recommendations</w:t>
            </w:r>
            <w:r w:rsidR="003F13F8">
              <w:rPr>
                <w:rFonts w:ascii="Arial Narrow" w:hAnsi="Arial Narrow" w:cs="Arial"/>
              </w:rPr>
              <w:t xml:space="preserve"> </w:t>
            </w:r>
            <w:r w:rsidR="0010756D">
              <w:rPr>
                <w:rFonts w:ascii="Arial Narrow" w:hAnsi="Arial Narrow" w:cs="Arial"/>
              </w:rPr>
              <w:t>and update</w:t>
            </w:r>
            <w:r w:rsidR="00631245">
              <w:rPr>
                <w:rFonts w:ascii="Arial Narrow" w:hAnsi="Arial Narrow" w:cs="Arial"/>
              </w:rPr>
              <w:t xml:space="preserve"> (</w:t>
            </w:r>
            <w:r w:rsidR="007D0983">
              <w:rPr>
                <w:rFonts w:ascii="Arial Narrow" w:hAnsi="Arial Narrow" w:cs="Arial"/>
              </w:rPr>
              <w:t>David Beydler</w:t>
            </w:r>
            <w:r w:rsidR="000A37F1">
              <w:rPr>
                <w:rFonts w:ascii="Arial Narrow" w:hAnsi="Arial Narrow" w:cs="Arial"/>
              </w:rPr>
              <w:t xml:space="preserve"> and Evelyn Hill-Enriquez</w:t>
            </w:r>
            <w:r w:rsidR="007D0983">
              <w:rPr>
                <w:rFonts w:ascii="Arial Narrow" w:hAnsi="Arial Narrow" w:cs="Arial"/>
              </w:rPr>
              <w:t>)</w:t>
            </w:r>
          </w:p>
        </w:tc>
        <w:tc>
          <w:tcPr>
            <w:tcW w:w="6570" w:type="dxa"/>
          </w:tcPr>
          <w:p w14:paraId="62F85245" w14:textId="6EB398FB" w:rsidR="00C85F93" w:rsidRDefault="00C85F93" w:rsidP="00A9148E">
            <w:pPr>
              <w:tabs>
                <w:tab w:val="left" w:pos="2579"/>
              </w:tabs>
              <w:rPr>
                <w:rFonts w:ascii="Arial Narrow" w:hAnsi="Arial Narrow" w:cs="Arial"/>
              </w:rPr>
            </w:pPr>
            <w:r>
              <w:rPr>
                <w:rFonts w:ascii="Arial Narrow" w:hAnsi="Arial Narrow" w:cs="Arial"/>
              </w:rPr>
              <w:t xml:space="preserve">4.  Reading Placement (from last meeting):  Council </w:t>
            </w:r>
            <w:r w:rsidR="00741CA8">
              <w:rPr>
                <w:rFonts w:ascii="Arial Narrow" w:hAnsi="Arial Narrow" w:cs="Arial"/>
              </w:rPr>
              <w:t xml:space="preserve">had </w:t>
            </w:r>
            <w:r>
              <w:rPr>
                <w:rFonts w:ascii="Arial Narrow" w:hAnsi="Arial Narrow" w:cs="Arial"/>
              </w:rPr>
              <w:t xml:space="preserve">voted to approve changing the READ 100 placement from 3.1 GPA to 2.6 GPA.  This change means that students between a 2.6 and 3.09 GPA are now both eligible for READ 100 and to meet the reading competency requirement.  Discussion as to when to implement the change – to wait until the revisions to the AQ or </w:t>
            </w:r>
            <w:r w:rsidR="00741CA8">
              <w:rPr>
                <w:rFonts w:ascii="Arial Narrow" w:hAnsi="Arial Narrow" w:cs="Arial"/>
              </w:rPr>
              <w:t>to implement immediately.</w:t>
            </w:r>
          </w:p>
          <w:p w14:paraId="3E29B9D8" w14:textId="77777777" w:rsidR="00C85F93" w:rsidRDefault="00C85F93" w:rsidP="00A9148E">
            <w:pPr>
              <w:tabs>
                <w:tab w:val="left" w:pos="2579"/>
              </w:tabs>
              <w:rPr>
                <w:rFonts w:ascii="Arial Narrow" w:hAnsi="Arial Narrow" w:cs="Arial"/>
              </w:rPr>
            </w:pPr>
          </w:p>
          <w:p w14:paraId="293BA2FD" w14:textId="35DC0666" w:rsidR="00741CA8" w:rsidRDefault="00741CA8" w:rsidP="00A9148E">
            <w:pPr>
              <w:tabs>
                <w:tab w:val="left" w:pos="2579"/>
              </w:tabs>
              <w:rPr>
                <w:rFonts w:ascii="Arial Narrow" w:hAnsi="Arial Narrow" w:cs="Arial"/>
              </w:rPr>
            </w:pPr>
            <w:r>
              <w:rPr>
                <w:rFonts w:ascii="Arial Narrow" w:hAnsi="Arial Narrow" w:cs="Arial"/>
              </w:rPr>
              <w:lastRenderedPageBreak/>
              <w:t>“Guided Self Placement” = David explained that the information in the AQ that advises students is one part of the Guided Self Placement model.</w:t>
            </w:r>
          </w:p>
          <w:p w14:paraId="54EE42E2" w14:textId="39494CE0" w:rsidR="00741CA8" w:rsidRDefault="00741CA8" w:rsidP="00741CA8">
            <w:pPr>
              <w:pStyle w:val="ListParagraph"/>
              <w:numPr>
                <w:ilvl w:val="0"/>
                <w:numId w:val="25"/>
              </w:numPr>
              <w:tabs>
                <w:tab w:val="left" w:pos="2579"/>
              </w:tabs>
              <w:rPr>
                <w:rFonts w:ascii="Arial Narrow" w:hAnsi="Arial Narrow" w:cs="Arial"/>
              </w:rPr>
            </w:pPr>
            <w:r w:rsidRPr="00707F7F">
              <w:rPr>
                <w:rFonts w:ascii="Arial Narrow" w:hAnsi="Arial Narrow" w:cs="Arial"/>
                <w:b/>
                <w:i/>
              </w:rPr>
              <w:t>Is your major correct?</w:t>
            </w:r>
            <w:r w:rsidR="00707F7F">
              <w:rPr>
                <w:rFonts w:ascii="Arial Narrow" w:hAnsi="Arial Narrow" w:cs="Arial"/>
              </w:rPr>
              <w:t xml:space="preserve">  [to be pulled from Banner; answers are yes/no/I don’t know – without ability to change major] – If “Yes” – move on to the AQ.  If “No” or “I don’t know” – they have no recommendation as of yet.</w:t>
            </w:r>
          </w:p>
          <w:p w14:paraId="4F26AA7C" w14:textId="110E4959" w:rsidR="00741CA8" w:rsidRDefault="00707F7F" w:rsidP="00741CA8">
            <w:pPr>
              <w:pStyle w:val="ListParagraph"/>
              <w:numPr>
                <w:ilvl w:val="0"/>
                <w:numId w:val="25"/>
              </w:numPr>
              <w:tabs>
                <w:tab w:val="left" w:pos="2579"/>
              </w:tabs>
              <w:rPr>
                <w:rFonts w:ascii="Arial Narrow" w:hAnsi="Arial Narrow" w:cs="Arial"/>
              </w:rPr>
            </w:pPr>
            <w:r w:rsidRPr="00707F7F">
              <w:rPr>
                <w:rFonts w:ascii="Arial Narrow" w:hAnsi="Arial Narrow" w:cs="Arial"/>
                <w:b/>
                <w:i/>
              </w:rPr>
              <w:t>General Self-Reflective Questions</w:t>
            </w:r>
            <w:r>
              <w:rPr>
                <w:rFonts w:ascii="Arial Narrow" w:hAnsi="Arial Narrow" w:cs="Arial"/>
              </w:rPr>
              <w:t xml:space="preserve">  (not yet developed) [self-reflective evaluation to help students determine appropriate level of course work that aligns with their goals and abilities]</w:t>
            </w:r>
          </w:p>
          <w:p w14:paraId="6C20A103" w14:textId="68E08F53" w:rsid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“When I am given a difficult assignment, I use the following strategies to understand it” = “Annotation”; “Take some notes”; “I try to read it”’ “If it is too difficult to read, I find something better to do.”</w:t>
            </w:r>
          </w:p>
          <w:p w14:paraId="33E14031" w14:textId="3036C403" w:rsid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“How likely are you to seek assistance if you are struggling with something in class?”</w:t>
            </w:r>
          </w:p>
          <w:p w14:paraId="400A63A2" w14:textId="6FFC66DB" w:rsid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“Imagine you failed an assignment (essay/test) early in the semester, how would you respond?”</w:t>
            </w:r>
            <w:r w:rsidR="0073241D">
              <w:rPr>
                <w:rFonts w:ascii="Arial Narrow" w:hAnsi="Arial Narrow" w:cs="Arial"/>
              </w:rPr>
              <w:t xml:space="preserve"> = “Setbacks don’t discourage me”; “I’m used to failure”</w:t>
            </w:r>
          </w:p>
          <w:p w14:paraId="393E0C54" w14:textId="601817AF" w:rsidR="00707F7F" w:rsidRPr="00707F7F" w:rsidRDefault="00707F7F" w:rsidP="00707F7F">
            <w:pPr>
              <w:pStyle w:val="ListParagraph"/>
              <w:numPr>
                <w:ilvl w:val="0"/>
                <w:numId w:val="26"/>
              </w:numPr>
              <w:tabs>
                <w:tab w:val="left" w:pos="2579"/>
              </w:tabs>
              <w:rPr>
                <w:rFonts w:ascii="Arial Narrow" w:hAnsi="Arial Narrow" w:cs="Arial"/>
              </w:rPr>
            </w:pPr>
            <w:r>
              <w:rPr>
                <w:rFonts w:ascii="Arial Narrow" w:hAnsi="Arial Narrow" w:cs="Arial"/>
              </w:rPr>
              <w:t>“I have difficulty maintaining my focus on projects that take more than a few months to complete.”</w:t>
            </w:r>
          </w:p>
          <w:p w14:paraId="6BD4B19A" w14:textId="41122A0D" w:rsidR="00707F7F" w:rsidRDefault="0073241D" w:rsidP="00741CA8">
            <w:pPr>
              <w:pStyle w:val="ListParagraph"/>
              <w:numPr>
                <w:ilvl w:val="0"/>
                <w:numId w:val="25"/>
              </w:numPr>
              <w:tabs>
                <w:tab w:val="left" w:pos="2579"/>
              </w:tabs>
              <w:rPr>
                <w:rFonts w:ascii="Arial Narrow" w:hAnsi="Arial Narrow" w:cs="Arial"/>
              </w:rPr>
            </w:pPr>
            <w:r>
              <w:rPr>
                <w:rFonts w:ascii="Arial Narrow" w:hAnsi="Arial Narrow" w:cs="Arial"/>
                <w:b/>
                <w:i/>
              </w:rPr>
              <w:t xml:space="preserve">English Course Guidance Questions </w:t>
            </w:r>
          </w:p>
          <w:p w14:paraId="70E3FE3A" w14:textId="7E4A3AE1" w:rsidR="0073241D" w:rsidRDefault="0073241D" w:rsidP="00741CA8">
            <w:pPr>
              <w:pStyle w:val="ListParagraph"/>
              <w:numPr>
                <w:ilvl w:val="0"/>
                <w:numId w:val="25"/>
              </w:numPr>
              <w:tabs>
                <w:tab w:val="left" w:pos="2579"/>
              </w:tabs>
              <w:rPr>
                <w:rFonts w:ascii="Arial Narrow" w:hAnsi="Arial Narrow" w:cs="Arial"/>
              </w:rPr>
            </w:pPr>
            <w:r>
              <w:rPr>
                <w:rFonts w:ascii="Arial Narrow" w:hAnsi="Arial Narrow" w:cs="Arial"/>
              </w:rPr>
              <w:t>How confident would you be writing a well-thought out argumentative essay in response to arguments from multiple texts?</w:t>
            </w:r>
          </w:p>
          <w:p w14:paraId="00C1B51D" w14:textId="7E0AC146" w:rsidR="0073241D" w:rsidRDefault="0073241D" w:rsidP="00741CA8">
            <w:pPr>
              <w:pStyle w:val="ListParagraph"/>
              <w:numPr>
                <w:ilvl w:val="0"/>
                <w:numId w:val="25"/>
              </w:numPr>
              <w:tabs>
                <w:tab w:val="left" w:pos="2579"/>
              </w:tabs>
              <w:rPr>
                <w:rFonts w:ascii="Arial Narrow" w:hAnsi="Arial Narrow" w:cs="Arial"/>
              </w:rPr>
            </w:pPr>
            <w:r>
              <w:rPr>
                <w:rFonts w:ascii="Arial Narrow" w:hAnsi="Arial Narrow" w:cs="Arial"/>
              </w:rPr>
              <w:t>Take a look at this sample essay prompt.  How confident would you be to write an essay for this prompt?</w:t>
            </w:r>
          </w:p>
          <w:p w14:paraId="7DA58C8B" w14:textId="37D5D1CA" w:rsidR="0073241D" w:rsidRDefault="0073241D" w:rsidP="00741CA8">
            <w:pPr>
              <w:pStyle w:val="ListParagraph"/>
              <w:numPr>
                <w:ilvl w:val="0"/>
                <w:numId w:val="25"/>
              </w:numPr>
              <w:tabs>
                <w:tab w:val="left" w:pos="2579"/>
              </w:tabs>
              <w:rPr>
                <w:rFonts w:ascii="Arial Narrow" w:hAnsi="Arial Narrow" w:cs="Arial"/>
              </w:rPr>
            </w:pPr>
            <w:r>
              <w:rPr>
                <w:rFonts w:ascii="Arial Narrow" w:hAnsi="Arial Narrow" w:cs="Arial"/>
              </w:rPr>
              <w:t>Take a look at this sample text.  How comfortable would you be reading and responding to this text?</w:t>
            </w:r>
          </w:p>
          <w:p w14:paraId="20DE0255" w14:textId="35C86665" w:rsidR="0073241D" w:rsidRDefault="0073241D" w:rsidP="0073241D">
            <w:pPr>
              <w:tabs>
                <w:tab w:val="left" w:pos="2579"/>
              </w:tabs>
              <w:ind w:left="360"/>
              <w:rPr>
                <w:rFonts w:ascii="Arial Narrow" w:hAnsi="Arial Narrow" w:cs="Arial"/>
              </w:rPr>
            </w:pPr>
          </w:p>
          <w:p w14:paraId="74746ED5" w14:textId="5FA0BAE4"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lastRenderedPageBreak/>
              <w:t>English Course options flow chart</w:t>
            </w:r>
          </w:p>
          <w:p w14:paraId="342E9D1D" w14:textId="79DBEB40"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t>English Course descriptions</w:t>
            </w:r>
          </w:p>
          <w:p w14:paraId="04DCDF01" w14:textId="4A2276ED"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t>English 2-minute video</w:t>
            </w:r>
          </w:p>
          <w:p w14:paraId="273945E7" w14:textId="3D5999E5" w:rsidR="0073241D" w:rsidRPr="0073241D" w:rsidRDefault="0073241D" w:rsidP="0073241D">
            <w:pPr>
              <w:pStyle w:val="ListParagraph"/>
              <w:numPr>
                <w:ilvl w:val="0"/>
                <w:numId w:val="25"/>
              </w:numPr>
              <w:tabs>
                <w:tab w:val="left" w:pos="2579"/>
              </w:tabs>
              <w:rPr>
                <w:rFonts w:ascii="Arial Narrow" w:hAnsi="Arial Narrow" w:cs="Arial"/>
              </w:rPr>
            </w:pPr>
            <w:r>
              <w:rPr>
                <w:rFonts w:ascii="Arial Narrow" w:hAnsi="Arial Narrow" w:cs="Arial"/>
                <w:b/>
                <w:i/>
              </w:rPr>
              <w:t>English Eligibility and Recommendations</w:t>
            </w:r>
          </w:p>
          <w:p w14:paraId="3171B3E5" w14:textId="09719809" w:rsidR="0073241D" w:rsidRPr="0073241D" w:rsidRDefault="00F06EF1" w:rsidP="0073241D">
            <w:pPr>
              <w:pStyle w:val="ListParagraph"/>
              <w:numPr>
                <w:ilvl w:val="0"/>
                <w:numId w:val="25"/>
              </w:numPr>
              <w:tabs>
                <w:tab w:val="left" w:pos="2579"/>
              </w:tabs>
              <w:rPr>
                <w:rFonts w:ascii="Arial Narrow" w:hAnsi="Arial Narrow" w:cs="Arial"/>
              </w:rPr>
            </w:pPr>
            <w:r>
              <w:rPr>
                <w:rFonts w:ascii="Arial Narrow" w:hAnsi="Arial Narrow" w:cs="Arial"/>
              </w:rPr>
              <w:t>“</w:t>
            </w:r>
            <w:r w:rsidR="001D1298">
              <w:rPr>
                <w:rFonts w:ascii="Arial Narrow" w:hAnsi="Arial Narrow" w:cs="Arial"/>
              </w:rPr>
              <w:t>Based on your answers, you are eligible to enroll in ENGL 1A or ENGL 1A with support (ENGL 80).  We</w:t>
            </w:r>
            <w:r w:rsidR="0073241D">
              <w:rPr>
                <w:rFonts w:ascii="Arial Narrow" w:hAnsi="Arial Narrow" w:cs="Arial"/>
              </w:rPr>
              <w:t xml:space="preserve"> strongl</w:t>
            </w:r>
            <w:r w:rsidR="001D1298">
              <w:rPr>
                <w:rFonts w:ascii="Arial Narrow" w:hAnsi="Arial Narrow" w:cs="Arial"/>
              </w:rPr>
              <w:t xml:space="preserve">y </w:t>
            </w:r>
            <w:r w:rsidR="0073241D">
              <w:rPr>
                <w:rFonts w:ascii="Arial Narrow" w:hAnsi="Arial Narrow" w:cs="Arial"/>
              </w:rPr>
              <w:t>encourage you to enroll in ENGL 1A with support (ENGL 80).</w:t>
            </w:r>
            <w:r>
              <w:rPr>
                <w:rFonts w:ascii="Arial Narrow" w:hAnsi="Arial Narrow" w:cs="Arial"/>
              </w:rPr>
              <w:t>”</w:t>
            </w:r>
          </w:p>
          <w:p w14:paraId="475DBE6D" w14:textId="77777777" w:rsidR="00741CA8" w:rsidRDefault="00741CA8" w:rsidP="00A9148E">
            <w:pPr>
              <w:tabs>
                <w:tab w:val="left" w:pos="2579"/>
              </w:tabs>
              <w:rPr>
                <w:rFonts w:ascii="Arial Narrow" w:hAnsi="Arial Narrow" w:cs="Arial"/>
              </w:rPr>
            </w:pPr>
          </w:p>
          <w:p w14:paraId="4913610D" w14:textId="65E23755" w:rsidR="00741CA8" w:rsidRDefault="001D1298" w:rsidP="00A9148E">
            <w:pPr>
              <w:tabs>
                <w:tab w:val="left" w:pos="2579"/>
              </w:tabs>
              <w:rPr>
                <w:rFonts w:ascii="Arial Narrow" w:hAnsi="Arial Narrow" w:cs="Arial"/>
              </w:rPr>
            </w:pPr>
            <w:r>
              <w:rPr>
                <w:rFonts w:ascii="Arial Narrow" w:hAnsi="Arial Narrow" w:cs="Arial"/>
              </w:rPr>
              <w:t>The recommendation for all English placements is both English 1A and English 1A+80.  Suggestion to clarify “support” as an additional class.  Suggestion to flip the options:  “We strongly encourage you to enroll in ENGL 1A with support (ENGL 80).  You are eligible to enroll in ENGL 1A or ENGL 1A with support (ENGL 80).</w:t>
            </w:r>
            <w:r w:rsidR="00F06EF1">
              <w:rPr>
                <w:rFonts w:ascii="Arial Narrow" w:hAnsi="Arial Narrow" w:cs="Arial"/>
              </w:rPr>
              <w:t>”</w:t>
            </w:r>
          </w:p>
          <w:p w14:paraId="32719C36" w14:textId="55D2EB48" w:rsidR="00F06EF1" w:rsidRDefault="00F06EF1" w:rsidP="00A9148E">
            <w:pPr>
              <w:tabs>
                <w:tab w:val="left" w:pos="2579"/>
              </w:tabs>
              <w:rPr>
                <w:rFonts w:ascii="Arial Narrow" w:hAnsi="Arial Narrow" w:cs="Arial"/>
              </w:rPr>
            </w:pPr>
            <w:r>
              <w:rPr>
                <w:rFonts w:ascii="Arial Narrow" w:hAnsi="Arial Narrow" w:cs="Arial"/>
              </w:rPr>
              <w:t>Suggestion:  “You are eligible to enroll in ENGL 1A or ENGL 1A plus the support class ENGL 80.  Based on your answers, we strongly encourage you to enroll in ENGL 1A with the support class ENGL 80.”</w:t>
            </w:r>
          </w:p>
          <w:p w14:paraId="41D68821" w14:textId="17991189" w:rsidR="001D1298" w:rsidRDefault="001D1298" w:rsidP="00A9148E">
            <w:pPr>
              <w:tabs>
                <w:tab w:val="left" w:pos="2579"/>
              </w:tabs>
              <w:rPr>
                <w:rFonts w:ascii="Arial Narrow" w:hAnsi="Arial Narrow" w:cs="Arial"/>
              </w:rPr>
            </w:pPr>
          </w:p>
          <w:p w14:paraId="66426938" w14:textId="077E868A" w:rsidR="00F06EF1" w:rsidRP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b/>
                <w:i/>
              </w:rPr>
              <w:t>Reading Course Guidance</w:t>
            </w:r>
          </w:p>
          <w:p w14:paraId="1BFC08A5" w14:textId="3A0ADFD6" w:rsidR="00F06EF1" w:rsidRP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b/>
                <w:i/>
              </w:rPr>
              <w:t>Math Course Guidance</w:t>
            </w:r>
          </w:p>
          <w:p w14:paraId="4E39DF38" w14:textId="1BA37197"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Math org chart – showing which courses are transfer level; that the course depends on your major</w:t>
            </w:r>
          </w:p>
          <w:p w14:paraId="68497EA0" w14:textId="25EFB15A"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Statistics has 2 options for support</w:t>
            </w:r>
          </w:p>
          <w:p w14:paraId="77739093" w14:textId="2ABA8936"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 xml:space="preserve">Math courses with numbers below 100 … </w:t>
            </w:r>
          </w:p>
          <w:p w14:paraId="512EAFF0" w14:textId="58F5EBB5"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Math sample problems for each math course – what you should know; what you will learn</w:t>
            </w:r>
          </w:p>
          <w:p w14:paraId="65968836" w14:textId="4BB9117A" w:rsidR="00F06EF1" w:rsidRP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b/>
                <w:i/>
              </w:rPr>
              <w:t>Math Course Eligibility</w:t>
            </w:r>
          </w:p>
          <w:p w14:paraId="15E060C5" w14:textId="429E5190"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“Students with your major generally take one or more of these math courses.”</w:t>
            </w:r>
          </w:p>
          <w:p w14:paraId="4EABEA36" w14:textId="34A01E06"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“You are eligible to take any math courses shown below.  Where applicable, support recommendations are given.”</w:t>
            </w:r>
          </w:p>
          <w:p w14:paraId="7DACA3C4" w14:textId="24A16278"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“Additionally, you are eligible to take the following math courses.”</w:t>
            </w:r>
          </w:p>
          <w:p w14:paraId="5E4B5A14" w14:textId="0E6E8DA0" w:rsidR="00F06EF1" w:rsidRDefault="00F06EF1" w:rsidP="00F06EF1">
            <w:pPr>
              <w:pStyle w:val="ListParagraph"/>
              <w:numPr>
                <w:ilvl w:val="0"/>
                <w:numId w:val="27"/>
              </w:numPr>
              <w:tabs>
                <w:tab w:val="left" w:pos="2579"/>
              </w:tabs>
              <w:rPr>
                <w:rFonts w:ascii="Arial Narrow" w:hAnsi="Arial Narrow" w:cs="Arial"/>
              </w:rPr>
            </w:pPr>
            <w:r>
              <w:rPr>
                <w:rFonts w:ascii="Arial Narrow" w:hAnsi="Arial Narrow" w:cs="Arial"/>
              </w:rPr>
              <w:t>“You may also take any of our developmental math courses:  LERN 48, LERN 49, Math 50, 51, 51+5, 71, 71+7, or 71A.</w:t>
            </w:r>
            <w:r w:rsidR="007D3AC4">
              <w:rPr>
                <w:rFonts w:ascii="Arial Narrow" w:hAnsi="Arial Narrow" w:cs="Arial"/>
              </w:rPr>
              <w:t>”</w:t>
            </w:r>
          </w:p>
          <w:p w14:paraId="216F94C0" w14:textId="77777777" w:rsidR="007D3AC4" w:rsidRDefault="00F06EF1" w:rsidP="00153D88">
            <w:pPr>
              <w:pStyle w:val="ListParagraph"/>
              <w:numPr>
                <w:ilvl w:val="0"/>
                <w:numId w:val="27"/>
              </w:numPr>
              <w:tabs>
                <w:tab w:val="left" w:pos="2579"/>
              </w:tabs>
              <w:rPr>
                <w:rFonts w:ascii="Arial Narrow" w:hAnsi="Arial Narrow" w:cs="Arial"/>
              </w:rPr>
            </w:pPr>
            <w:r w:rsidRPr="007D3AC4">
              <w:rPr>
                <w:rFonts w:ascii="Arial Narrow" w:hAnsi="Arial Narrow" w:cs="Arial"/>
              </w:rPr>
              <w:t xml:space="preserve">“Before taking Math 100, 110, 110+11, 110S, or 120, we strong recommend completion of Math 51, 51+5, or an equivalent course (like Algebra I or integrated Math 2) with a grade of C or </w:t>
            </w:r>
            <w:r w:rsidR="007D3AC4" w:rsidRPr="007D3AC4">
              <w:rPr>
                <w:rFonts w:ascii="Arial Narrow" w:hAnsi="Arial Narrow" w:cs="Arial"/>
              </w:rPr>
              <w:t>b</w:t>
            </w:r>
            <w:r w:rsidRPr="007D3AC4">
              <w:rPr>
                <w:rFonts w:ascii="Arial Narrow" w:hAnsi="Arial Narrow" w:cs="Arial"/>
              </w:rPr>
              <w:t>etter.</w:t>
            </w:r>
            <w:r w:rsidR="007D3AC4" w:rsidRPr="007D3AC4">
              <w:rPr>
                <w:rFonts w:ascii="Arial Narrow" w:hAnsi="Arial Narrow" w:cs="Arial"/>
              </w:rPr>
              <w:t>”</w:t>
            </w:r>
          </w:p>
          <w:p w14:paraId="46388BAA" w14:textId="310CA7F1" w:rsidR="007D3AC4" w:rsidRDefault="007D3AC4" w:rsidP="00153D88">
            <w:pPr>
              <w:pStyle w:val="ListParagraph"/>
              <w:numPr>
                <w:ilvl w:val="0"/>
                <w:numId w:val="27"/>
              </w:numPr>
              <w:tabs>
                <w:tab w:val="left" w:pos="2579"/>
              </w:tabs>
              <w:rPr>
                <w:rFonts w:ascii="Arial Narrow" w:hAnsi="Arial Narrow" w:cs="Arial"/>
              </w:rPr>
            </w:pPr>
            <w:r>
              <w:rPr>
                <w:rFonts w:ascii="Arial Narrow" w:hAnsi="Arial Narrow" w:cs="Arial"/>
              </w:rPr>
              <w:t>“Before taking Math 130, 130+13, 150, or 150+15, we strongly recommend completion of Math 71, 71+7, or an equivalent…”</w:t>
            </w:r>
          </w:p>
          <w:p w14:paraId="530795BA" w14:textId="4D93979A" w:rsidR="00F06EF1" w:rsidRDefault="007D3AC4" w:rsidP="00153D88">
            <w:pPr>
              <w:pStyle w:val="ListParagraph"/>
              <w:numPr>
                <w:ilvl w:val="0"/>
                <w:numId w:val="27"/>
              </w:numPr>
              <w:tabs>
                <w:tab w:val="left" w:pos="2579"/>
              </w:tabs>
              <w:rPr>
                <w:rFonts w:ascii="Arial Narrow" w:hAnsi="Arial Narrow" w:cs="Arial"/>
              </w:rPr>
            </w:pPr>
            <w:r w:rsidRPr="007D3AC4">
              <w:rPr>
                <w:rFonts w:ascii="Arial Narrow" w:hAnsi="Arial Narrow" w:cs="Arial"/>
              </w:rPr>
              <w:t>“</w:t>
            </w:r>
            <w:r w:rsidR="00F06EF1" w:rsidRPr="007D3AC4">
              <w:rPr>
                <w:rFonts w:ascii="Arial Narrow" w:hAnsi="Arial Narrow" w:cs="Arial"/>
              </w:rPr>
              <w:t xml:space="preserve">If you have questions about which math courses are recommended for your major, please contact a counselor.  If you have </w:t>
            </w:r>
            <w:r w:rsidRPr="007D3AC4">
              <w:rPr>
                <w:rFonts w:ascii="Arial Narrow" w:hAnsi="Arial Narrow" w:cs="Arial"/>
              </w:rPr>
              <w:t>questions about your math place</w:t>
            </w:r>
            <w:r w:rsidR="00F06EF1" w:rsidRPr="007D3AC4">
              <w:rPr>
                <w:rFonts w:ascii="Arial Narrow" w:hAnsi="Arial Narrow" w:cs="Arial"/>
              </w:rPr>
              <w:t>ment or developmental math course, please c</w:t>
            </w:r>
            <w:r w:rsidRPr="007D3AC4">
              <w:rPr>
                <w:rFonts w:ascii="Arial Narrow" w:hAnsi="Arial Narrow" w:cs="Arial"/>
              </w:rPr>
              <w:t>ontact a Math Placement Speciali</w:t>
            </w:r>
            <w:r w:rsidR="00F06EF1" w:rsidRPr="007D3AC4">
              <w:rPr>
                <w:rFonts w:ascii="Arial Narrow" w:hAnsi="Arial Narrow" w:cs="Arial"/>
              </w:rPr>
              <w:t>st or in person at the Assessment Center.</w:t>
            </w:r>
            <w:r w:rsidRPr="007D3AC4">
              <w:rPr>
                <w:rFonts w:ascii="Arial Narrow" w:hAnsi="Arial Narrow" w:cs="Arial"/>
              </w:rPr>
              <w:t>”</w:t>
            </w:r>
          </w:p>
          <w:p w14:paraId="322BBAA0" w14:textId="08F9843A" w:rsidR="007D3AC4" w:rsidRDefault="007D3AC4" w:rsidP="00153D88">
            <w:pPr>
              <w:pStyle w:val="ListParagraph"/>
              <w:numPr>
                <w:ilvl w:val="0"/>
                <w:numId w:val="27"/>
              </w:numPr>
              <w:tabs>
                <w:tab w:val="left" w:pos="2579"/>
              </w:tabs>
              <w:rPr>
                <w:rFonts w:ascii="Arial Narrow" w:hAnsi="Arial Narrow" w:cs="Arial"/>
              </w:rPr>
            </w:pPr>
            <w:r>
              <w:rPr>
                <w:rFonts w:ascii="Arial Narrow" w:hAnsi="Arial Narrow" w:cs="Arial"/>
              </w:rPr>
              <w:t xml:space="preserve">Closing Page/Printable Summary – refer students to MAP workshop.  </w:t>
            </w:r>
          </w:p>
          <w:p w14:paraId="675249DC" w14:textId="7FFB8134" w:rsidR="007D3AC4" w:rsidRDefault="007D3AC4" w:rsidP="00153D88">
            <w:pPr>
              <w:pStyle w:val="ListParagraph"/>
              <w:numPr>
                <w:ilvl w:val="0"/>
                <w:numId w:val="27"/>
              </w:numPr>
              <w:tabs>
                <w:tab w:val="left" w:pos="2579"/>
              </w:tabs>
              <w:rPr>
                <w:rFonts w:ascii="Arial Narrow" w:hAnsi="Arial Narrow" w:cs="Arial"/>
              </w:rPr>
            </w:pPr>
            <w:r>
              <w:rPr>
                <w:rFonts w:ascii="Arial Narrow" w:hAnsi="Arial Narrow" w:cs="Arial"/>
              </w:rPr>
              <w:t>“These recommendations are based on your responses in the AQ, including your current major:  XXXX.  If you are considering changing your major, we recommend that you speak with a counselor ….”</w:t>
            </w:r>
          </w:p>
          <w:p w14:paraId="6E98ACF6" w14:textId="77777777" w:rsidR="007D3AC4" w:rsidRPr="007D3AC4" w:rsidRDefault="007D3AC4" w:rsidP="007D3AC4">
            <w:pPr>
              <w:tabs>
                <w:tab w:val="left" w:pos="2579"/>
              </w:tabs>
              <w:ind w:left="360"/>
              <w:rPr>
                <w:rFonts w:ascii="Arial Narrow" w:hAnsi="Arial Narrow" w:cs="Arial"/>
              </w:rPr>
            </w:pPr>
          </w:p>
          <w:p w14:paraId="22AF05E5" w14:textId="77777777" w:rsidR="001D1298" w:rsidRDefault="001D1298" w:rsidP="00A9148E">
            <w:pPr>
              <w:tabs>
                <w:tab w:val="left" w:pos="2579"/>
              </w:tabs>
              <w:rPr>
                <w:rFonts w:ascii="Arial Narrow" w:hAnsi="Arial Narrow" w:cs="Arial"/>
              </w:rPr>
            </w:pPr>
          </w:p>
          <w:p w14:paraId="2436840D" w14:textId="77777777" w:rsidR="001D1298" w:rsidRDefault="001D1298" w:rsidP="00A9148E">
            <w:pPr>
              <w:tabs>
                <w:tab w:val="left" w:pos="2579"/>
              </w:tabs>
              <w:rPr>
                <w:rFonts w:ascii="Arial Narrow" w:hAnsi="Arial Narrow" w:cs="Arial"/>
              </w:rPr>
            </w:pPr>
          </w:p>
          <w:p w14:paraId="4A90B70E" w14:textId="77777777" w:rsidR="001D1298" w:rsidRDefault="001D1298" w:rsidP="00A9148E">
            <w:pPr>
              <w:tabs>
                <w:tab w:val="left" w:pos="2579"/>
              </w:tabs>
              <w:rPr>
                <w:rFonts w:ascii="Arial Narrow" w:hAnsi="Arial Narrow" w:cs="Arial"/>
              </w:rPr>
            </w:pPr>
          </w:p>
          <w:p w14:paraId="143C23A7" w14:textId="77777777" w:rsidR="001D1298" w:rsidRDefault="001D1298" w:rsidP="00A9148E">
            <w:pPr>
              <w:tabs>
                <w:tab w:val="left" w:pos="2579"/>
              </w:tabs>
              <w:rPr>
                <w:rFonts w:ascii="Arial Narrow" w:hAnsi="Arial Narrow" w:cs="Arial"/>
              </w:rPr>
            </w:pPr>
          </w:p>
          <w:p w14:paraId="76017AAA" w14:textId="77777777" w:rsidR="001D1298" w:rsidRDefault="001D1298" w:rsidP="00A9148E">
            <w:pPr>
              <w:tabs>
                <w:tab w:val="left" w:pos="2579"/>
              </w:tabs>
              <w:rPr>
                <w:rFonts w:ascii="Arial Narrow" w:hAnsi="Arial Narrow" w:cs="Arial"/>
              </w:rPr>
            </w:pPr>
          </w:p>
          <w:p w14:paraId="70DB3F71" w14:textId="77777777" w:rsidR="001D1298" w:rsidRDefault="001D1298" w:rsidP="00A9148E">
            <w:pPr>
              <w:tabs>
                <w:tab w:val="left" w:pos="2579"/>
              </w:tabs>
              <w:rPr>
                <w:rFonts w:ascii="Arial Narrow" w:hAnsi="Arial Narrow" w:cs="Arial"/>
              </w:rPr>
            </w:pPr>
          </w:p>
          <w:p w14:paraId="4138BE36" w14:textId="7042FE39" w:rsidR="006264A9" w:rsidRDefault="000A37F1" w:rsidP="00A9148E">
            <w:pPr>
              <w:tabs>
                <w:tab w:val="left" w:pos="2579"/>
              </w:tabs>
              <w:rPr>
                <w:rFonts w:ascii="Arial Narrow" w:hAnsi="Arial Narrow" w:cs="Arial"/>
              </w:rPr>
            </w:pPr>
            <w:r>
              <w:rPr>
                <w:rFonts w:ascii="Arial Narrow" w:hAnsi="Arial Narrow" w:cs="Arial"/>
              </w:rPr>
              <w:t xml:space="preserve">9.  AMLA Reading Messaging:  </w:t>
            </w:r>
            <w:r w:rsidR="00741CA8">
              <w:rPr>
                <w:rFonts w:ascii="Arial Narrow" w:hAnsi="Arial Narrow" w:cs="Arial"/>
              </w:rPr>
              <w:t>Recommendation to change the NNES reading placement message for placement into AMLA 31R  – the specific course recommendation for AMLA 41W and AMLA 42W plus “to increase reading skills, vocabulary, and cultural awareness”</w:t>
            </w:r>
          </w:p>
          <w:p w14:paraId="681CA324" w14:textId="3FF8E433" w:rsidR="00741CA8" w:rsidRDefault="00741CA8" w:rsidP="00A9148E">
            <w:pPr>
              <w:tabs>
                <w:tab w:val="left" w:pos="2579"/>
              </w:tabs>
              <w:rPr>
                <w:rFonts w:ascii="Arial Narrow" w:hAnsi="Arial Narrow" w:cs="Arial"/>
              </w:rPr>
            </w:pPr>
          </w:p>
          <w:p w14:paraId="4A5761A7" w14:textId="78C0CC62" w:rsidR="007D3AC4" w:rsidRDefault="007D3AC4" w:rsidP="00A9148E">
            <w:pPr>
              <w:tabs>
                <w:tab w:val="left" w:pos="2579"/>
              </w:tabs>
              <w:rPr>
                <w:rFonts w:ascii="Arial Narrow" w:hAnsi="Arial Narrow" w:cs="Arial"/>
              </w:rPr>
            </w:pPr>
            <w:r>
              <w:rPr>
                <w:rFonts w:ascii="Arial Narrow" w:hAnsi="Arial Narrow" w:cs="Arial"/>
              </w:rPr>
              <w:t xml:space="preserve">10.  Phase 2 Math Placement and support recommendation – reference documented dated October 12, 2018.  </w:t>
            </w:r>
          </w:p>
          <w:p w14:paraId="176DB33C" w14:textId="6681B0ED" w:rsidR="007D3AC4" w:rsidRDefault="007D3AC4" w:rsidP="00A9148E">
            <w:pPr>
              <w:tabs>
                <w:tab w:val="left" w:pos="2579"/>
              </w:tabs>
              <w:rPr>
                <w:rFonts w:ascii="Arial Narrow" w:hAnsi="Arial Narrow" w:cs="Arial"/>
              </w:rPr>
            </w:pPr>
          </w:p>
          <w:p w14:paraId="186D73C7" w14:textId="7D989FD6" w:rsidR="007D3AC4" w:rsidRDefault="007D3AC4" w:rsidP="00A9148E">
            <w:pPr>
              <w:tabs>
                <w:tab w:val="left" w:pos="2579"/>
              </w:tabs>
              <w:rPr>
                <w:rFonts w:ascii="Arial Narrow" w:hAnsi="Arial Narrow" w:cs="Arial"/>
              </w:rPr>
            </w:pPr>
            <w:r>
              <w:rPr>
                <w:rFonts w:ascii="Arial Narrow" w:hAnsi="Arial Narrow" w:cs="Arial"/>
              </w:rPr>
              <w:t xml:space="preserve">Discussion about how students will want to interface with the AQ.  They will want to know their placement recommendation and how to get help.  Asking of additional questions should be clarified as “factors to be considered.”  </w:t>
            </w:r>
          </w:p>
          <w:p w14:paraId="6338D923" w14:textId="16EF126C" w:rsidR="007D3AC4" w:rsidRDefault="007D3AC4" w:rsidP="00A9148E">
            <w:pPr>
              <w:tabs>
                <w:tab w:val="left" w:pos="2579"/>
              </w:tabs>
              <w:rPr>
                <w:rFonts w:ascii="Arial Narrow" w:hAnsi="Arial Narrow" w:cs="Arial"/>
              </w:rPr>
            </w:pPr>
          </w:p>
          <w:p w14:paraId="6CA272A1" w14:textId="69F750C1" w:rsidR="007D3AC4" w:rsidRDefault="007D3AC4" w:rsidP="00A9148E">
            <w:pPr>
              <w:tabs>
                <w:tab w:val="left" w:pos="2579"/>
              </w:tabs>
              <w:rPr>
                <w:rFonts w:ascii="Arial Narrow" w:hAnsi="Arial Narrow" w:cs="Arial"/>
              </w:rPr>
            </w:pPr>
            <w:r>
              <w:rPr>
                <w:rFonts w:ascii="Arial Narrow" w:hAnsi="Arial Narrow" w:cs="Arial"/>
              </w:rPr>
              <w:t xml:space="preserve">11.  Geometry </w:t>
            </w:r>
            <w:r w:rsidR="00BF3018">
              <w:rPr>
                <w:rFonts w:ascii="Arial Narrow" w:hAnsi="Arial Narrow" w:cs="Arial"/>
              </w:rPr>
              <w:t>Competen</w:t>
            </w:r>
            <w:r>
              <w:rPr>
                <w:rFonts w:ascii="Arial Narrow" w:hAnsi="Arial Narrow" w:cs="Arial"/>
              </w:rPr>
              <w:t>c</w:t>
            </w:r>
            <w:r w:rsidR="00BF3018">
              <w:rPr>
                <w:rFonts w:ascii="Arial Narrow" w:hAnsi="Arial Narrow" w:cs="Arial"/>
              </w:rPr>
              <w:t>y</w:t>
            </w:r>
            <w:r>
              <w:rPr>
                <w:rFonts w:ascii="Arial Narrow" w:hAnsi="Arial Narrow" w:cs="Arial"/>
              </w:rPr>
              <w:t xml:space="preserve"> Test:  to be discontinued</w:t>
            </w:r>
          </w:p>
          <w:p w14:paraId="06506FA8" w14:textId="1FF3BA9A" w:rsidR="007D3AC4" w:rsidRDefault="007D3AC4" w:rsidP="00A9148E">
            <w:pPr>
              <w:tabs>
                <w:tab w:val="left" w:pos="2579"/>
              </w:tabs>
              <w:rPr>
                <w:rFonts w:ascii="Arial Narrow" w:hAnsi="Arial Narrow" w:cs="Arial"/>
              </w:rPr>
            </w:pPr>
            <w:r>
              <w:rPr>
                <w:rFonts w:ascii="Arial Narrow" w:hAnsi="Arial Narrow" w:cs="Arial"/>
              </w:rPr>
              <w:t xml:space="preserve">12.  Intermediate Algebra Test – first half </w:t>
            </w:r>
            <w:r w:rsidR="00731CA8">
              <w:rPr>
                <w:rFonts w:ascii="Arial Narrow" w:hAnsi="Arial Narrow" w:cs="Arial"/>
              </w:rPr>
              <w:t>competency</w:t>
            </w:r>
            <w:r>
              <w:rPr>
                <w:rFonts w:ascii="Arial Narrow" w:hAnsi="Arial Narrow" w:cs="Arial"/>
              </w:rPr>
              <w:t xml:space="preserve"> test – to be discontinued</w:t>
            </w:r>
          </w:p>
          <w:p w14:paraId="1D9F0B92" w14:textId="798B9682" w:rsidR="007D3AC4" w:rsidRDefault="007D3AC4" w:rsidP="00A9148E">
            <w:pPr>
              <w:tabs>
                <w:tab w:val="left" w:pos="2579"/>
              </w:tabs>
              <w:rPr>
                <w:rFonts w:ascii="Arial Narrow" w:hAnsi="Arial Narrow" w:cs="Arial"/>
              </w:rPr>
            </w:pPr>
          </w:p>
          <w:p w14:paraId="7B19FB73" w14:textId="62061460" w:rsidR="007D3AC4" w:rsidRDefault="007D3AC4" w:rsidP="00A9148E">
            <w:pPr>
              <w:tabs>
                <w:tab w:val="left" w:pos="2579"/>
              </w:tabs>
              <w:rPr>
                <w:rFonts w:ascii="Arial Narrow" w:hAnsi="Arial Narrow" w:cs="Arial"/>
              </w:rPr>
            </w:pPr>
            <w:r>
              <w:rPr>
                <w:rFonts w:ascii="Arial Narrow" w:hAnsi="Arial Narrow" w:cs="Arial"/>
              </w:rPr>
              <w:t xml:space="preserve">13.  </w:t>
            </w:r>
            <w:r w:rsidR="008F04A5">
              <w:rPr>
                <w:rFonts w:ascii="Arial Narrow" w:hAnsi="Arial Narrow" w:cs="Arial"/>
              </w:rPr>
              <w:t xml:space="preserve">Suggested math based on major/degree pair.  This table was put together by Jason Hayward and Patricia Maestro.  Students don’t see the majors.  This document maps major/degree pairs with suggested math courses.  This will be programmed into the AQ based on their majors (students won’t see the entire table).  </w:t>
            </w:r>
          </w:p>
          <w:p w14:paraId="1E489C24" w14:textId="629ACED1" w:rsidR="008F04A5" w:rsidRDefault="008F04A5" w:rsidP="00A9148E">
            <w:pPr>
              <w:tabs>
                <w:tab w:val="left" w:pos="2579"/>
              </w:tabs>
              <w:rPr>
                <w:rFonts w:ascii="Arial Narrow" w:hAnsi="Arial Narrow" w:cs="Arial"/>
              </w:rPr>
            </w:pPr>
          </w:p>
          <w:p w14:paraId="67FD1B8A" w14:textId="645DFF99" w:rsidR="008F04A5" w:rsidRDefault="008F04A5" w:rsidP="00A9148E">
            <w:pPr>
              <w:tabs>
                <w:tab w:val="left" w:pos="2579"/>
              </w:tabs>
              <w:rPr>
                <w:rFonts w:ascii="Arial Narrow" w:hAnsi="Arial Narrow" w:cs="Arial"/>
              </w:rPr>
            </w:pPr>
            <w:r>
              <w:rPr>
                <w:rFonts w:ascii="Arial Narrow" w:hAnsi="Arial Narrow" w:cs="Arial"/>
              </w:rPr>
              <w:t xml:space="preserve">14.  Math recommended messaging.  2 documents:  1 shows examples of student profiles and what the student would see – Sample Math Eligibility and Recommendation Messages.”  Students will not see this table.  Jason put this together.  </w:t>
            </w:r>
          </w:p>
          <w:p w14:paraId="63C4CBE8" w14:textId="77777777" w:rsidR="00741CA8" w:rsidRDefault="008F04A5" w:rsidP="00A9148E">
            <w:pPr>
              <w:tabs>
                <w:tab w:val="left" w:pos="2579"/>
              </w:tabs>
              <w:rPr>
                <w:rFonts w:ascii="Arial Narrow" w:hAnsi="Arial Narrow" w:cs="Arial"/>
              </w:rPr>
            </w:pPr>
            <w:r>
              <w:rPr>
                <w:rFonts w:ascii="Arial Narrow" w:hAnsi="Arial Narrow" w:cs="Arial"/>
              </w:rPr>
              <w:t xml:space="preserve">The other document shows “Math Eligibility and Recommendation Messages.”  This table shows the particular message that would be provided to students based on their situation.  </w:t>
            </w:r>
          </w:p>
          <w:p w14:paraId="224DF343" w14:textId="77777777" w:rsidR="008F04A5" w:rsidRDefault="008F04A5" w:rsidP="00A9148E">
            <w:pPr>
              <w:tabs>
                <w:tab w:val="left" w:pos="2579"/>
              </w:tabs>
              <w:rPr>
                <w:rFonts w:ascii="Arial Narrow" w:hAnsi="Arial Narrow" w:cs="Arial"/>
              </w:rPr>
            </w:pPr>
          </w:p>
          <w:p w14:paraId="23F0C53C" w14:textId="0F5B37B2" w:rsidR="008F04A5" w:rsidRDefault="008F04A5" w:rsidP="00A9148E">
            <w:pPr>
              <w:tabs>
                <w:tab w:val="left" w:pos="2579"/>
              </w:tabs>
              <w:rPr>
                <w:rFonts w:ascii="Arial Narrow" w:hAnsi="Arial Narrow" w:cs="Arial"/>
              </w:rPr>
            </w:pPr>
            <w:r>
              <w:rPr>
                <w:rFonts w:ascii="Arial Narrow" w:hAnsi="Arial Narrow" w:cs="Arial"/>
              </w:rPr>
              <w:t xml:space="preserve">15.  Math guidance </w:t>
            </w:r>
          </w:p>
          <w:p w14:paraId="39746807" w14:textId="77777777" w:rsidR="008F04A5" w:rsidRDefault="008F04A5" w:rsidP="00A9148E">
            <w:pPr>
              <w:tabs>
                <w:tab w:val="left" w:pos="2579"/>
              </w:tabs>
              <w:rPr>
                <w:rFonts w:ascii="Arial Narrow" w:hAnsi="Arial Narrow" w:cs="Arial"/>
              </w:rPr>
            </w:pPr>
          </w:p>
          <w:p w14:paraId="674640E6" w14:textId="587F7698" w:rsidR="008F04A5" w:rsidRDefault="008F04A5" w:rsidP="00A9148E">
            <w:pPr>
              <w:tabs>
                <w:tab w:val="left" w:pos="2579"/>
              </w:tabs>
              <w:rPr>
                <w:rFonts w:ascii="Arial Narrow" w:hAnsi="Arial Narrow" w:cs="Arial"/>
              </w:rPr>
            </w:pPr>
            <w:r>
              <w:rPr>
                <w:rFonts w:ascii="Arial Narrow" w:hAnsi="Arial Narrow" w:cs="Arial"/>
              </w:rPr>
              <w:t xml:space="preserve">19.  </w:t>
            </w:r>
            <w:r w:rsidR="00BF3018">
              <w:rPr>
                <w:rFonts w:ascii="Arial Narrow" w:hAnsi="Arial Narrow" w:cs="Arial"/>
              </w:rPr>
              <w:t>IT</w:t>
            </w:r>
            <w:r>
              <w:rPr>
                <w:rFonts w:ascii="Arial Narrow" w:hAnsi="Arial Narrow" w:cs="Arial"/>
              </w:rPr>
              <w:t xml:space="preserve"> will being to prototype the Phase 2 AQ.  </w:t>
            </w:r>
          </w:p>
          <w:p w14:paraId="200BE8EB" w14:textId="77777777" w:rsidR="008F04A5" w:rsidRDefault="008F04A5" w:rsidP="00A9148E">
            <w:pPr>
              <w:tabs>
                <w:tab w:val="left" w:pos="2579"/>
              </w:tabs>
              <w:rPr>
                <w:rFonts w:ascii="Arial Narrow" w:hAnsi="Arial Narrow" w:cs="Arial"/>
              </w:rPr>
            </w:pPr>
            <w:r>
              <w:rPr>
                <w:rFonts w:ascii="Arial Narrow" w:hAnsi="Arial Narrow" w:cs="Arial"/>
              </w:rPr>
              <w:t>20.  “Go live” date is pushed back to early May (from April 2)</w:t>
            </w:r>
          </w:p>
          <w:p w14:paraId="2736FADF" w14:textId="77777777" w:rsidR="00C673C3" w:rsidRDefault="00C673C3" w:rsidP="00A9148E">
            <w:pPr>
              <w:tabs>
                <w:tab w:val="left" w:pos="2579"/>
              </w:tabs>
              <w:rPr>
                <w:rFonts w:ascii="Arial Narrow" w:hAnsi="Arial Narrow" w:cs="Arial"/>
              </w:rPr>
            </w:pPr>
          </w:p>
          <w:p w14:paraId="50B322A6" w14:textId="77777777" w:rsidR="00C673C3" w:rsidRDefault="00C673C3" w:rsidP="00A9148E">
            <w:pPr>
              <w:tabs>
                <w:tab w:val="left" w:pos="2579"/>
              </w:tabs>
              <w:rPr>
                <w:rFonts w:ascii="Arial Narrow" w:hAnsi="Arial Narrow" w:cs="Arial"/>
              </w:rPr>
            </w:pPr>
            <w:r>
              <w:rPr>
                <w:rFonts w:ascii="Arial Narrow" w:hAnsi="Arial Narrow" w:cs="Arial"/>
              </w:rPr>
              <w:t>23.  English Placement levels:  students can place into ENGL 1A or ENGL1A+ENGL 80 based on GPA of &gt;or = 2.6 or &lt; or = 2.59</w:t>
            </w:r>
          </w:p>
          <w:p w14:paraId="0ACC9082" w14:textId="77777777" w:rsidR="00C673C3" w:rsidRDefault="00C673C3" w:rsidP="00A9148E">
            <w:pPr>
              <w:tabs>
                <w:tab w:val="left" w:pos="2579"/>
              </w:tabs>
              <w:rPr>
                <w:rFonts w:ascii="Arial Narrow" w:hAnsi="Arial Narrow" w:cs="Arial"/>
              </w:rPr>
            </w:pPr>
          </w:p>
          <w:p w14:paraId="60C9A459" w14:textId="77777777" w:rsidR="00C673C3" w:rsidRDefault="00C673C3" w:rsidP="00A9148E">
            <w:pPr>
              <w:tabs>
                <w:tab w:val="left" w:pos="2579"/>
              </w:tabs>
              <w:rPr>
                <w:rFonts w:ascii="Arial Narrow" w:hAnsi="Arial Narrow" w:cs="Arial"/>
              </w:rPr>
            </w:pPr>
            <w:r>
              <w:rPr>
                <w:rFonts w:ascii="Arial Narrow" w:hAnsi="Arial Narrow" w:cs="Arial"/>
              </w:rPr>
              <w:t xml:space="preserve">24.  English Placement:  onboarding system of guided self-placement </w:t>
            </w:r>
          </w:p>
          <w:p w14:paraId="64E636CD" w14:textId="6AA8841D" w:rsidR="00C673C3" w:rsidRDefault="00A963BB" w:rsidP="00A9148E">
            <w:pPr>
              <w:tabs>
                <w:tab w:val="left" w:pos="2579"/>
              </w:tabs>
              <w:rPr>
                <w:rFonts w:ascii="Arial Narrow" w:hAnsi="Arial Narrow" w:cs="Arial"/>
              </w:rPr>
            </w:pPr>
            <w:r>
              <w:rPr>
                <w:rFonts w:ascii="Arial Narrow" w:hAnsi="Arial Narrow" w:cs="Arial"/>
              </w:rPr>
              <w:t>25-27.</w:t>
            </w:r>
            <w:r w:rsidR="00C673C3">
              <w:rPr>
                <w:rFonts w:ascii="Arial Narrow" w:hAnsi="Arial Narrow" w:cs="Arial"/>
              </w:rPr>
              <w:t xml:space="preserve">  English Placement:  students without a HS transcript or GPA will be placed primarily through guided self-placement</w:t>
            </w:r>
          </w:p>
          <w:p w14:paraId="23110B5F" w14:textId="529CD3C0" w:rsidR="00C673C3" w:rsidRPr="00D00E3E" w:rsidRDefault="00C673C3" w:rsidP="00A9148E">
            <w:pPr>
              <w:tabs>
                <w:tab w:val="left" w:pos="2579"/>
              </w:tabs>
              <w:rPr>
                <w:rFonts w:ascii="Arial Narrow" w:hAnsi="Arial Narrow" w:cs="Arial"/>
              </w:rPr>
            </w:pPr>
          </w:p>
        </w:tc>
        <w:tc>
          <w:tcPr>
            <w:tcW w:w="3435" w:type="dxa"/>
          </w:tcPr>
          <w:p w14:paraId="0A20EB29" w14:textId="77777777" w:rsidR="006264A9" w:rsidRDefault="00C85F93" w:rsidP="00A9148E">
            <w:pPr>
              <w:tabs>
                <w:tab w:val="left" w:pos="2579"/>
                <w:tab w:val="left" w:pos="4032"/>
              </w:tabs>
              <w:rPr>
                <w:rFonts w:ascii="Arial Narrow" w:hAnsi="Arial Narrow" w:cs="Arial"/>
              </w:rPr>
            </w:pPr>
            <w:r>
              <w:rPr>
                <w:rFonts w:ascii="Arial Narrow" w:hAnsi="Arial Narrow" w:cs="Arial"/>
              </w:rPr>
              <w:lastRenderedPageBreak/>
              <w:t xml:space="preserve">4.  Council </w:t>
            </w:r>
            <w:r w:rsidR="00741CA8">
              <w:rPr>
                <w:rFonts w:ascii="Arial Narrow" w:hAnsi="Arial Narrow" w:cs="Arial"/>
              </w:rPr>
              <w:t>voted to unanimously recommend</w:t>
            </w:r>
            <w:r>
              <w:rPr>
                <w:rFonts w:ascii="Arial Narrow" w:hAnsi="Arial Narrow" w:cs="Arial"/>
              </w:rPr>
              <w:t xml:space="preserve"> that the revised reading placement be implemented as soon as possible.</w:t>
            </w:r>
            <w:r w:rsidR="00741CA8">
              <w:rPr>
                <w:rFonts w:ascii="Arial Narrow" w:hAnsi="Arial Narrow" w:cs="Arial"/>
              </w:rPr>
              <w:t xml:space="preserve">  Upon Senate approval, campus communication needs to be shared campuswide.</w:t>
            </w:r>
          </w:p>
          <w:p w14:paraId="53E2231B" w14:textId="77777777" w:rsidR="00707F7F" w:rsidRDefault="00707F7F" w:rsidP="00A9148E">
            <w:pPr>
              <w:tabs>
                <w:tab w:val="left" w:pos="2579"/>
                <w:tab w:val="left" w:pos="4032"/>
              </w:tabs>
              <w:rPr>
                <w:rFonts w:ascii="Arial Narrow" w:hAnsi="Arial Narrow" w:cs="Arial"/>
              </w:rPr>
            </w:pPr>
          </w:p>
          <w:p w14:paraId="3FB19AEB" w14:textId="77777777" w:rsidR="00707F7F" w:rsidRDefault="00707F7F" w:rsidP="00A9148E">
            <w:pPr>
              <w:tabs>
                <w:tab w:val="left" w:pos="2579"/>
                <w:tab w:val="left" w:pos="4032"/>
              </w:tabs>
              <w:rPr>
                <w:rFonts w:ascii="Arial Narrow" w:hAnsi="Arial Narrow" w:cs="Arial"/>
              </w:rPr>
            </w:pPr>
            <w:r>
              <w:rPr>
                <w:rFonts w:ascii="Arial Narrow" w:hAnsi="Arial Narrow" w:cs="Arial"/>
              </w:rPr>
              <w:lastRenderedPageBreak/>
              <w:t>Ned and SSSPAC are working on this and welcomes Counseling’s input.</w:t>
            </w:r>
          </w:p>
          <w:p w14:paraId="23B0F1C0" w14:textId="6BF1921E" w:rsidR="001D1298" w:rsidRDefault="001D1298" w:rsidP="00A9148E">
            <w:pPr>
              <w:tabs>
                <w:tab w:val="left" w:pos="2579"/>
                <w:tab w:val="left" w:pos="4032"/>
              </w:tabs>
              <w:rPr>
                <w:rFonts w:ascii="Arial Narrow" w:hAnsi="Arial Narrow" w:cs="Arial"/>
              </w:rPr>
            </w:pPr>
          </w:p>
          <w:p w14:paraId="1AC83049" w14:textId="77777777" w:rsidR="001D1298" w:rsidRDefault="001D1298" w:rsidP="00A9148E">
            <w:pPr>
              <w:tabs>
                <w:tab w:val="left" w:pos="2579"/>
                <w:tab w:val="left" w:pos="4032"/>
              </w:tabs>
              <w:rPr>
                <w:rFonts w:ascii="Arial Narrow" w:hAnsi="Arial Narrow" w:cs="Arial"/>
              </w:rPr>
            </w:pPr>
          </w:p>
          <w:p w14:paraId="17BE4DA1" w14:textId="77777777" w:rsidR="001D1298" w:rsidRDefault="001D1298" w:rsidP="00A9148E">
            <w:pPr>
              <w:tabs>
                <w:tab w:val="left" w:pos="2579"/>
                <w:tab w:val="left" w:pos="4032"/>
              </w:tabs>
              <w:rPr>
                <w:rFonts w:ascii="Arial Narrow" w:hAnsi="Arial Narrow" w:cs="Arial"/>
              </w:rPr>
            </w:pPr>
          </w:p>
          <w:p w14:paraId="088EEA38" w14:textId="77777777" w:rsidR="001D1298" w:rsidRDefault="001D1298" w:rsidP="00A9148E">
            <w:pPr>
              <w:tabs>
                <w:tab w:val="left" w:pos="2579"/>
                <w:tab w:val="left" w:pos="4032"/>
              </w:tabs>
              <w:rPr>
                <w:rFonts w:ascii="Arial Narrow" w:hAnsi="Arial Narrow" w:cs="Arial"/>
              </w:rPr>
            </w:pPr>
          </w:p>
          <w:p w14:paraId="66C101BB" w14:textId="77777777" w:rsidR="001D1298" w:rsidRDefault="001D1298" w:rsidP="00A9148E">
            <w:pPr>
              <w:tabs>
                <w:tab w:val="left" w:pos="2579"/>
                <w:tab w:val="left" w:pos="4032"/>
              </w:tabs>
              <w:rPr>
                <w:rFonts w:ascii="Arial Narrow" w:hAnsi="Arial Narrow" w:cs="Arial"/>
              </w:rPr>
            </w:pPr>
          </w:p>
          <w:p w14:paraId="787A9A86" w14:textId="77777777" w:rsidR="001D1298" w:rsidRDefault="001D1298" w:rsidP="00A9148E">
            <w:pPr>
              <w:tabs>
                <w:tab w:val="left" w:pos="2579"/>
                <w:tab w:val="left" w:pos="4032"/>
              </w:tabs>
              <w:rPr>
                <w:rFonts w:ascii="Arial Narrow" w:hAnsi="Arial Narrow" w:cs="Arial"/>
              </w:rPr>
            </w:pPr>
          </w:p>
          <w:p w14:paraId="60792559" w14:textId="77777777" w:rsidR="001D1298" w:rsidRDefault="001D1298" w:rsidP="00A9148E">
            <w:pPr>
              <w:tabs>
                <w:tab w:val="left" w:pos="2579"/>
                <w:tab w:val="left" w:pos="4032"/>
              </w:tabs>
              <w:rPr>
                <w:rFonts w:ascii="Arial Narrow" w:hAnsi="Arial Narrow" w:cs="Arial"/>
              </w:rPr>
            </w:pPr>
          </w:p>
          <w:p w14:paraId="23732C25" w14:textId="3A59EF39" w:rsidR="001D1298" w:rsidRDefault="001D1298" w:rsidP="00A9148E">
            <w:pPr>
              <w:tabs>
                <w:tab w:val="left" w:pos="2579"/>
                <w:tab w:val="left" w:pos="4032"/>
              </w:tabs>
              <w:rPr>
                <w:rFonts w:ascii="Arial Narrow" w:hAnsi="Arial Narrow" w:cs="Arial"/>
              </w:rPr>
            </w:pPr>
          </w:p>
          <w:p w14:paraId="273B3F44" w14:textId="26F6DA36" w:rsidR="00BF3018" w:rsidRDefault="00BF3018" w:rsidP="00A9148E">
            <w:pPr>
              <w:tabs>
                <w:tab w:val="left" w:pos="2579"/>
                <w:tab w:val="left" w:pos="4032"/>
              </w:tabs>
              <w:rPr>
                <w:rFonts w:ascii="Arial Narrow" w:hAnsi="Arial Narrow" w:cs="Arial"/>
              </w:rPr>
            </w:pPr>
          </w:p>
          <w:p w14:paraId="671E2088" w14:textId="09D2F639" w:rsidR="00BF3018" w:rsidRDefault="00BF3018" w:rsidP="00A9148E">
            <w:pPr>
              <w:tabs>
                <w:tab w:val="left" w:pos="2579"/>
                <w:tab w:val="left" w:pos="4032"/>
              </w:tabs>
              <w:rPr>
                <w:rFonts w:ascii="Arial Narrow" w:hAnsi="Arial Narrow" w:cs="Arial"/>
              </w:rPr>
            </w:pPr>
          </w:p>
          <w:p w14:paraId="7D3CA2FF" w14:textId="1A461CFB" w:rsidR="00BF3018" w:rsidRDefault="00BF3018" w:rsidP="00A9148E">
            <w:pPr>
              <w:tabs>
                <w:tab w:val="left" w:pos="2579"/>
                <w:tab w:val="left" w:pos="4032"/>
              </w:tabs>
              <w:rPr>
                <w:rFonts w:ascii="Arial Narrow" w:hAnsi="Arial Narrow" w:cs="Arial"/>
              </w:rPr>
            </w:pPr>
          </w:p>
          <w:p w14:paraId="0ED284E8" w14:textId="3D4162D7" w:rsidR="00BF3018" w:rsidRDefault="00BF3018" w:rsidP="00A9148E">
            <w:pPr>
              <w:tabs>
                <w:tab w:val="left" w:pos="2579"/>
                <w:tab w:val="left" w:pos="4032"/>
              </w:tabs>
              <w:rPr>
                <w:rFonts w:ascii="Arial Narrow" w:hAnsi="Arial Narrow" w:cs="Arial"/>
              </w:rPr>
            </w:pPr>
          </w:p>
          <w:p w14:paraId="1079B28B" w14:textId="27C32935" w:rsidR="00BF3018" w:rsidRDefault="00BF3018" w:rsidP="00A9148E">
            <w:pPr>
              <w:tabs>
                <w:tab w:val="left" w:pos="2579"/>
                <w:tab w:val="left" w:pos="4032"/>
              </w:tabs>
              <w:rPr>
                <w:rFonts w:ascii="Arial Narrow" w:hAnsi="Arial Narrow" w:cs="Arial"/>
              </w:rPr>
            </w:pPr>
          </w:p>
          <w:p w14:paraId="05109E44" w14:textId="6994392B" w:rsidR="00BF3018" w:rsidRDefault="00BF3018" w:rsidP="00A9148E">
            <w:pPr>
              <w:tabs>
                <w:tab w:val="left" w:pos="2579"/>
                <w:tab w:val="left" w:pos="4032"/>
              </w:tabs>
              <w:rPr>
                <w:rFonts w:ascii="Arial Narrow" w:hAnsi="Arial Narrow" w:cs="Arial"/>
              </w:rPr>
            </w:pPr>
          </w:p>
          <w:p w14:paraId="766215BD" w14:textId="2BE8DBD0" w:rsidR="00BF3018" w:rsidRDefault="00BF3018" w:rsidP="00A9148E">
            <w:pPr>
              <w:tabs>
                <w:tab w:val="left" w:pos="2579"/>
                <w:tab w:val="left" w:pos="4032"/>
              </w:tabs>
              <w:rPr>
                <w:rFonts w:ascii="Arial Narrow" w:hAnsi="Arial Narrow" w:cs="Arial"/>
              </w:rPr>
            </w:pPr>
          </w:p>
          <w:p w14:paraId="1F45809F" w14:textId="4864273B" w:rsidR="00BF3018" w:rsidRDefault="00BF3018" w:rsidP="00A9148E">
            <w:pPr>
              <w:tabs>
                <w:tab w:val="left" w:pos="2579"/>
                <w:tab w:val="left" w:pos="4032"/>
              </w:tabs>
              <w:rPr>
                <w:rFonts w:ascii="Arial Narrow" w:hAnsi="Arial Narrow" w:cs="Arial"/>
              </w:rPr>
            </w:pPr>
          </w:p>
          <w:p w14:paraId="4541E99C" w14:textId="0CABE416" w:rsidR="00BF3018" w:rsidRDefault="00BF3018" w:rsidP="00A9148E">
            <w:pPr>
              <w:tabs>
                <w:tab w:val="left" w:pos="2579"/>
                <w:tab w:val="left" w:pos="4032"/>
              </w:tabs>
              <w:rPr>
                <w:rFonts w:ascii="Arial Narrow" w:hAnsi="Arial Narrow" w:cs="Arial"/>
              </w:rPr>
            </w:pPr>
          </w:p>
          <w:p w14:paraId="3959CE60" w14:textId="454EFD0F" w:rsidR="00BF3018" w:rsidRDefault="00BF3018" w:rsidP="00A9148E">
            <w:pPr>
              <w:tabs>
                <w:tab w:val="left" w:pos="2579"/>
                <w:tab w:val="left" w:pos="4032"/>
              </w:tabs>
              <w:rPr>
                <w:rFonts w:ascii="Arial Narrow" w:hAnsi="Arial Narrow" w:cs="Arial"/>
              </w:rPr>
            </w:pPr>
          </w:p>
          <w:p w14:paraId="024F0D88" w14:textId="2DC6CF28" w:rsidR="00BF3018" w:rsidRDefault="00BF3018" w:rsidP="00A9148E">
            <w:pPr>
              <w:tabs>
                <w:tab w:val="left" w:pos="2579"/>
                <w:tab w:val="left" w:pos="4032"/>
              </w:tabs>
              <w:rPr>
                <w:rFonts w:ascii="Arial Narrow" w:hAnsi="Arial Narrow" w:cs="Arial"/>
              </w:rPr>
            </w:pPr>
          </w:p>
          <w:p w14:paraId="3F060694" w14:textId="65372C76" w:rsidR="00BF3018" w:rsidRDefault="00BF3018" w:rsidP="00A9148E">
            <w:pPr>
              <w:tabs>
                <w:tab w:val="left" w:pos="2579"/>
                <w:tab w:val="left" w:pos="4032"/>
              </w:tabs>
              <w:rPr>
                <w:rFonts w:ascii="Arial Narrow" w:hAnsi="Arial Narrow" w:cs="Arial"/>
              </w:rPr>
            </w:pPr>
          </w:p>
          <w:p w14:paraId="10B19CC3" w14:textId="08D79BEA" w:rsidR="00BF3018" w:rsidRDefault="00BF3018" w:rsidP="00A9148E">
            <w:pPr>
              <w:tabs>
                <w:tab w:val="left" w:pos="2579"/>
                <w:tab w:val="left" w:pos="4032"/>
              </w:tabs>
              <w:rPr>
                <w:rFonts w:ascii="Arial Narrow" w:hAnsi="Arial Narrow" w:cs="Arial"/>
              </w:rPr>
            </w:pPr>
          </w:p>
          <w:p w14:paraId="528526E4" w14:textId="5931CC39" w:rsidR="00BF3018" w:rsidRDefault="00BF3018" w:rsidP="00A9148E">
            <w:pPr>
              <w:tabs>
                <w:tab w:val="left" w:pos="2579"/>
                <w:tab w:val="left" w:pos="4032"/>
              </w:tabs>
              <w:rPr>
                <w:rFonts w:ascii="Arial Narrow" w:hAnsi="Arial Narrow" w:cs="Arial"/>
              </w:rPr>
            </w:pPr>
          </w:p>
          <w:p w14:paraId="667486EA" w14:textId="1F68A18A" w:rsidR="00BF3018" w:rsidRDefault="00BF3018" w:rsidP="00A9148E">
            <w:pPr>
              <w:tabs>
                <w:tab w:val="left" w:pos="2579"/>
                <w:tab w:val="left" w:pos="4032"/>
              </w:tabs>
              <w:rPr>
                <w:rFonts w:ascii="Arial Narrow" w:hAnsi="Arial Narrow" w:cs="Arial"/>
              </w:rPr>
            </w:pPr>
          </w:p>
          <w:p w14:paraId="0C09FF81" w14:textId="769BBF91" w:rsidR="00BF3018" w:rsidRDefault="00BF3018" w:rsidP="00A9148E">
            <w:pPr>
              <w:tabs>
                <w:tab w:val="left" w:pos="2579"/>
                <w:tab w:val="left" w:pos="4032"/>
              </w:tabs>
              <w:rPr>
                <w:rFonts w:ascii="Arial Narrow" w:hAnsi="Arial Narrow" w:cs="Arial"/>
              </w:rPr>
            </w:pPr>
          </w:p>
          <w:p w14:paraId="5011175C" w14:textId="3AB9FDAA" w:rsidR="00BF3018" w:rsidRDefault="00BF3018" w:rsidP="00A9148E">
            <w:pPr>
              <w:tabs>
                <w:tab w:val="left" w:pos="2579"/>
                <w:tab w:val="left" w:pos="4032"/>
              </w:tabs>
              <w:rPr>
                <w:rFonts w:ascii="Arial Narrow" w:hAnsi="Arial Narrow" w:cs="Arial"/>
              </w:rPr>
            </w:pPr>
          </w:p>
          <w:p w14:paraId="0C45230D" w14:textId="535E575A" w:rsidR="00BF3018" w:rsidRDefault="00BF3018" w:rsidP="00A9148E">
            <w:pPr>
              <w:tabs>
                <w:tab w:val="left" w:pos="2579"/>
                <w:tab w:val="left" w:pos="4032"/>
              </w:tabs>
              <w:rPr>
                <w:rFonts w:ascii="Arial Narrow" w:hAnsi="Arial Narrow" w:cs="Arial"/>
              </w:rPr>
            </w:pPr>
          </w:p>
          <w:p w14:paraId="654A0949" w14:textId="64531D71" w:rsidR="00BF3018" w:rsidRDefault="00BF3018" w:rsidP="00A9148E">
            <w:pPr>
              <w:tabs>
                <w:tab w:val="left" w:pos="2579"/>
                <w:tab w:val="left" w:pos="4032"/>
              </w:tabs>
              <w:rPr>
                <w:rFonts w:ascii="Arial Narrow" w:hAnsi="Arial Narrow" w:cs="Arial"/>
              </w:rPr>
            </w:pPr>
          </w:p>
          <w:p w14:paraId="639D75C7" w14:textId="2ABC4B8E" w:rsidR="00BF3018" w:rsidRDefault="00BF3018" w:rsidP="00A9148E">
            <w:pPr>
              <w:tabs>
                <w:tab w:val="left" w:pos="2579"/>
                <w:tab w:val="left" w:pos="4032"/>
              </w:tabs>
              <w:rPr>
                <w:rFonts w:ascii="Arial Narrow" w:hAnsi="Arial Narrow" w:cs="Arial"/>
              </w:rPr>
            </w:pPr>
          </w:p>
          <w:p w14:paraId="14AB4E85" w14:textId="0AF0062F" w:rsidR="00BF3018" w:rsidRDefault="00BF3018" w:rsidP="00A9148E">
            <w:pPr>
              <w:tabs>
                <w:tab w:val="left" w:pos="2579"/>
                <w:tab w:val="left" w:pos="4032"/>
              </w:tabs>
              <w:rPr>
                <w:rFonts w:ascii="Arial Narrow" w:hAnsi="Arial Narrow" w:cs="Arial"/>
              </w:rPr>
            </w:pPr>
          </w:p>
          <w:p w14:paraId="3529DF97" w14:textId="22736545" w:rsidR="00BF3018" w:rsidRDefault="00BF3018" w:rsidP="00A9148E">
            <w:pPr>
              <w:tabs>
                <w:tab w:val="left" w:pos="2579"/>
                <w:tab w:val="left" w:pos="4032"/>
              </w:tabs>
              <w:rPr>
                <w:rFonts w:ascii="Arial Narrow" w:hAnsi="Arial Narrow" w:cs="Arial"/>
              </w:rPr>
            </w:pPr>
          </w:p>
          <w:p w14:paraId="4000D17F" w14:textId="7A71CF46" w:rsidR="00BF3018" w:rsidRDefault="00BF3018" w:rsidP="00A9148E">
            <w:pPr>
              <w:tabs>
                <w:tab w:val="left" w:pos="2579"/>
                <w:tab w:val="left" w:pos="4032"/>
              </w:tabs>
              <w:rPr>
                <w:rFonts w:ascii="Arial Narrow" w:hAnsi="Arial Narrow" w:cs="Arial"/>
              </w:rPr>
            </w:pPr>
          </w:p>
          <w:p w14:paraId="7B299DF9" w14:textId="069E48E1" w:rsidR="00BF3018" w:rsidRDefault="00BF3018" w:rsidP="00A9148E">
            <w:pPr>
              <w:tabs>
                <w:tab w:val="left" w:pos="2579"/>
                <w:tab w:val="left" w:pos="4032"/>
              </w:tabs>
              <w:rPr>
                <w:rFonts w:ascii="Arial Narrow" w:hAnsi="Arial Narrow" w:cs="Arial"/>
              </w:rPr>
            </w:pPr>
          </w:p>
          <w:p w14:paraId="015E971D" w14:textId="24D7EFEE" w:rsidR="00BF3018" w:rsidRDefault="00BF3018" w:rsidP="00A9148E">
            <w:pPr>
              <w:tabs>
                <w:tab w:val="left" w:pos="2579"/>
                <w:tab w:val="left" w:pos="4032"/>
              </w:tabs>
              <w:rPr>
                <w:rFonts w:ascii="Arial Narrow" w:hAnsi="Arial Narrow" w:cs="Arial"/>
              </w:rPr>
            </w:pPr>
          </w:p>
          <w:p w14:paraId="0B1C4060" w14:textId="55DE69B8" w:rsidR="00BF3018" w:rsidRDefault="00BF3018" w:rsidP="00A9148E">
            <w:pPr>
              <w:tabs>
                <w:tab w:val="left" w:pos="2579"/>
                <w:tab w:val="left" w:pos="4032"/>
              </w:tabs>
              <w:rPr>
                <w:rFonts w:ascii="Arial Narrow" w:hAnsi="Arial Narrow" w:cs="Arial"/>
              </w:rPr>
            </w:pPr>
          </w:p>
          <w:p w14:paraId="508A9AF0" w14:textId="7066B84F" w:rsidR="00BF3018" w:rsidRDefault="00BF3018" w:rsidP="00A9148E">
            <w:pPr>
              <w:tabs>
                <w:tab w:val="left" w:pos="2579"/>
                <w:tab w:val="left" w:pos="4032"/>
              </w:tabs>
              <w:rPr>
                <w:rFonts w:ascii="Arial Narrow" w:hAnsi="Arial Narrow" w:cs="Arial"/>
              </w:rPr>
            </w:pPr>
          </w:p>
          <w:p w14:paraId="2FB9A7B6" w14:textId="0063B216" w:rsidR="00BF3018" w:rsidRDefault="00BF3018" w:rsidP="00A9148E">
            <w:pPr>
              <w:tabs>
                <w:tab w:val="left" w:pos="2579"/>
                <w:tab w:val="left" w:pos="4032"/>
              </w:tabs>
              <w:rPr>
                <w:rFonts w:ascii="Arial Narrow" w:hAnsi="Arial Narrow" w:cs="Arial"/>
              </w:rPr>
            </w:pPr>
          </w:p>
          <w:p w14:paraId="0BB3959E" w14:textId="037F748B" w:rsidR="00BF3018" w:rsidRDefault="00BF3018" w:rsidP="00A9148E">
            <w:pPr>
              <w:tabs>
                <w:tab w:val="left" w:pos="2579"/>
                <w:tab w:val="left" w:pos="4032"/>
              </w:tabs>
              <w:rPr>
                <w:rFonts w:ascii="Arial Narrow" w:hAnsi="Arial Narrow" w:cs="Arial"/>
              </w:rPr>
            </w:pPr>
          </w:p>
          <w:p w14:paraId="4BA6A571" w14:textId="5325D065" w:rsidR="00BF3018" w:rsidRDefault="00BF3018" w:rsidP="00A9148E">
            <w:pPr>
              <w:tabs>
                <w:tab w:val="left" w:pos="2579"/>
                <w:tab w:val="left" w:pos="4032"/>
              </w:tabs>
              <w:rPr>
                <w:rFonts w:ascii="Arial Narrow" w:hAnsi="Arial Narrow" w:cs="Arial"/>
              </w:rPr>
            </w:pPr>
          </w:p>
          <w:p w14:paraId="6CB89EA9" w14:textId="01ABAFC9" w:rsidR="00BF3018" w:rsidRDefault="00BF3018" w:rsidP="00A9148E">
            <w:pPr>
              <w:tabs>
                <w:tab w:val="left" w:pos="2579"/>
                <w:tab w:val="left" w:pos="4032"/>
              </w:tabs>
              <w:rPr>
                <w:rFonts w:ascii="Arial Narrow" w:hAnsi="Arial Narrow" w:cs="Arial"/>
              </w:rPr>
            </w:pPr>
          </w:p>
          <w:p w14:paraId="32836532" w14:textId="75CE0B53" w:rsidR="00BF3018" w:rsidRDefault="00BF3018" w:rsidP="00A9148E">
            <w:pPr>
              <w:tabs>
                <w:tab w:val="left" w:pos="2579"/>
                <w:tab w:val="left" w:pos="4032"/>
              </w:tabs>
              <w:rPr>
                <w:rFonts w:ascii="Arial Narrow" w:hAnsi="Arial Narrow" w:cs="Arial"/>
              </w:rPr>
            </w:pPr>
          </w:p>
          <w:p w14:paraId="7C957007" w14:textId="0BF7A692" w:rsidR="00BF3018" w:rsidRDefault="00BF3018" w:rsidP="00A9148E">
            <w:pPr>
              <w:tabs>
                <w:tab w:val="left" w:pos="2579"/>
                <w:tab w:val="left" w:pos="4032"/>
              </w:tabs>
              <w:rPr>
                <w:rFonts w:ascii="Arial Narrow" w:hAnsi="Arial Narrow" w:cs="Arial"/>
              </w:rPr>
            </w:pPr>
          </w:p>
          <w:p w14:paraId="36BDE36A" w14:textId="2DCA3213" w:rsidR="00BF3018" w:rsidRDefault="00BF3018" w:rsidP="00A9148E">
            <w:pPr>
              <w:tabs>
                <w:tab w:val="left" w:pos="2579"/>
                <w:tab w:val="left" w:pos="4032"/>
              </w:tabs>
              <w:rPr>
                <w:rFonts w:ascii="Arial Narrow" w:hAnsi="Arial Narrow" w:cs="Arial"/>
              </w:rPr>
            </w:pPr>
          </w:p>
          <w:p w14:paraId="40EFD134" w14:textId="4B398A9C" w:rsidR="00BF3018" w:rsidRDefault="00BF3018" w:rsidP="00A9148E">
            <w:pPr>
              <w:tabs>
                <w:tab w:val="left" w:pos="2579"/>
                <w:tab w:val="left" w:pos="4032"/>
              </w:tabs>
              <w:rPr>
                <w:rFonts w:ascii="Arial Narrow" w:hAnsi="Arial Narrow" w:cs="Arial"/>
              </w:rPr>
            </w:pPr>
          </w:p>
          <w:p w14:paraId="798770E3" w14:textId="5C02BC15" w:rsidR="00BF3018" w:rsidRDefault="00BF3018" w:rsidP="00A9148E">
            <w:pPr>
              <w:tabs>
                <w:tab w:val="left" w:pos="2579"/>
                <w:tab w:val="left" w:pos="4032"/>
              </w:tabs>
              <w:rPr>
                <w:rFonts w:ascii="Arial Narrow" w:hAnsi="Arial Narrow" w:cs="Arial"/>
              </w:rPr>
            </w:pPr>
          </w:p>
          <w:p w14:paraId="6FF66923" w14:textId="5B2C590D" w:rsidR="00BF3018" w:rsidRDefault="00BF3018" w:rsidP="00A9148E">
            <w:pPr>
              <w:tabs>
                <w:tab w:val="left" w:pos="2579"/>
                <w:tab w:val="left" w:pos="4032"/>
              </w:tabs>
              <w:rPr>
                <w:rFonts w:ascii="Arial Narrow" w:hAnsi="Arial Narrow" w:cs="Arial"/>
              </w:rPr>
            </w:pPr>
          </w:p>
          <w:p w14:paraId="4F6132F2" w14:textId="5EEC44FB" w:rsidR="00BF3018" w:rsidRDefault="00BF3018" w:rsidP="00A9148E">
            <w:pPr>
              <w:tabs>
                <w:tab w:val="left" w:pos="2579"/>
                <w:tab w:val="left" w:pos="4032"/>
              </w:tabs>
              <w:rPr>
                <w:rFonts w:ascii="Arial Narrow" w:hAnsi="Arial Narrow" w:cs="Arial"/>
              </w:rPr>
            </w:pPr>
          </w:p>
          <w:p w14:paraId="291F2D92" w14:textId="2C241275" w:rsidR="00BF3018" w:rsidRDefault="00BF3018" w:rsidP="00A9148E">
            <w:pPr>
              <w:tabs>
                <w:tab w:val="left" w:pos="2579"/>
                <w:tab w:val="left" w:pos="4032"/>
              </w:tabs>
              <w:rPr>
                <w:rFonts w:ascii="Arial Narrow" w:hAnsi="Arial Narrow" w:cs="Arial"/>
              </w:rPr>
            </w:pPr>
          </w:p>
          <w:p w14:paraId="7EE4D2DD" w14:textId="2B7A699D" w:rsidR="00BF3018" w:rsidRDefault="00BF3018" w:rsidP="00A9148E">
            <w:pPr>
              <w:tabs>
                <w:tab w:val="left" w:pos="2579"/>
                <w:tab w:val="left" w:pos="4032"/>
              </w:tabs>
              <w:rPr>
                <w:rFonts w:ascii="Arial Narrow" w:hAnsi="Arial Narrow" w:cs="Arial"/>
              </w:rPr>
            </w:pPr>
          </w:p>
          <w:p w14:paraId="1232734C" w14:textId="347DD41F" w:rsidR="00BF3018" w:rsidRDefault="00BF3018" w:rsidP="00A9148E">
            <w:pPr>
              <w:tabs>
                <w:tab w:val="left" w:pos="2579"/>
                <w:tab w:val="left" w:pos="4032"/>
              </w:tabs>
              <w:rPr>
                <w:rFonts w:ascii="Arial Narrow" w:hAnsi="Arial Narrow" w:cs="Arial"/>
              </w:rPr>
            </w:pPr>
          </w:p>
          <w:p w14:paraId="5A3F74DD" w14:textId="4F7326B0" w:rsidR="00BF3018" w:rsidRDefault="00BF3018" w:rsidP="00A9148E">
            <w:pPr>
              <w:tabs>
                <w:tab w:val="left" w:pos="2579"/>
                <w:tab w:val="left" w:pos="4032"/>
              </w:tabs>
              <w:rPr>
                <w:rFonts w:ascii="Arial Narrow" w:hAnsi="Arial Narrow" w:cs="Arial"/>
              </w:rPr>
            </w:pPr>
          </w:p>
          <w:p w14:paraId="0FA01711" w14:textId="0BA19496" w:rsidR="00BF3018" w:rsidRDefault="00BF3018" w:rsidP="00A9148E">
            <w:pPr>
              <w:tabs>
                <w:tab w:val="left" w:pos="2579"/>
                <w:tab w:val="left" w:pos="4032"/>
              </w:tabs>
              <w:rPr>
                <w:rFonts w:ascii="Arial Narrow" w:hAnsi="Arial Narrow" w:cs="Arial"/>
              </w:rPr>
            </w:pPr>
          </w:p>
          <w:p w14:paraId="50CDF4D1" w14:textId="0835C3DB" w:rsidR="00BF3018" w:rsidRDefault="00BF3018" w:rsidP="00A9148E">
            <w:pPr>
              <w:tabs>
                <w:tab w:val="left" w:pos="2579"/>
                <w:tab w:val="left" w:pos="4032"/>
              </w:tabs>
              <w:rPr>
                <w:rFonts w:ascii="Arial Narrow" w:hAnsi="Arial Narrow" w:cs="Arial"/>
              </w:rPr>
            </w:pPr>
          </w:p>
          <w:p w14:paraId="11A75871" w14:textId="5BF89D26" w:rsidR="00BF3018" w:rsidRDefault="00BF3018" w:rsidP="00A9148E">
            <w:pPr>
              <w:tabs>
                <w:tab w:val="left" w:pos="2579"/>
                <w:tab w:val="left" w:pos="4032"/>
              </w:tabs>
              <w:rPr>
                <w:rFonts w:ascii="Arial Narrow" w:hAnsi="Arial Narrow" w:cs="Arial"/>
              </w:rPr>
            </w:pPr>
          </w:p>
          <w:p w14:paraId="6BB19A30" w14:textId="1775060C" w:rsidR="00BF3018" w:rsidRDefault="00BF3018" w:rsidP="00A9148E">
            <w:pPr>
              <w:tabs>
                <w:tab w:val="left" w:pos="2579"/>
                <w:tab w:val="left" w:pos="4032"/>
              </w:tabs>
              <w:rPr>
                <w:rFonts w:ascii="Arial Narrow" w:hAnsi="Arial Narrow" w:cs="Arial"/>
              </w:rPr>
            </w:pPr>
          </w:p>
          <w:p w14:paraId="7F75AF55" w14:textId="60D439D3" w:rsidR="00BF3018" w:rsidRDefault="00BF3018" w:rsidP="00A9148E">
            <w:pPr>
              <w:tabs>
                <w:tab w:val="left" w:pos="2579"/>
                <w:tab w:val="left" w:pos="4032"/>
              </w:tabs>
              <w:rPr>
                <w:rFonts w:ascii="Arial Narrow" w:hAnsi="Arial Narrow" w:cs="Arial"/>
              </w:rPr>
            </w:pPr>
          </w:p>
          <w:p w14:paraId="48BB4DDC" w14:textId="54A6D493" w:rsidR="00BF3018" w:rsidRDefault="00BF3018" w:rsidP="00A9148E">
            <w:pPr>
              <w:tabs>
                <w:tab w:val="left" w:pos="2579"/>
                <w:tab w:val="left" w:pos="4032"/>
              </w:tabs>
              <w:rPr>
                <w:rFonts w:ascii="Arial Narrow" w:hAnsi="Arial Narrow" w:cs="Arial"/>
              </w:rPr>
            </w:pPr>
          </w:p>
          <w:p w14:paraId="1F35FB93" w14:textId="7500E6A7" w:rsidR="00BF3018" w:rsidRDefault="00BF3018" w:rsidP="00A9148E">
            <w:pPr>
              <w:tabs>
                <w:tab w:val="left" w:pos="2579"/>
                <w:tab w:val="left" w:pos="4032"/>
              </w:tabs>
              <w:rPr>
                <w:rFonts w:ascii="Arial Narrow" w:hAnsi="Arial Narrow" w:cs="Arial"/>
              </w:rPr>
            </w:pPr>
          </w:p>
          <w:p w14:paraId="3E9D93F9" w14:textId="3E428250" w:rsidR="00BF3018" w:rsidRDefault="00BF3018" w:rsidP="00A9148E">
            <w:pPr>
              <w:tabs>
                <w:tab w:val="left" w:pos="2579"/>
                <w:tab w:val="left" w:pos="4032"/>
              </w:tabs>
              <w:rPr>
                <w:rFonts w:ascii="Arial Narrow" w:hAnsi="Arial Narrow" w:cs="Arial"/>
              </w:rPr>
            </w:pPr>
          </w:p>
          <w:p w14:paraId="188DFC26" w14:textId="1A0F036A" w:rsidR="00BF3018" w:rsidRDefault="00BF3018" w:rsidP="00A9148E">
            <w:pPr>
              <w:tabs>
                <w:tab w:val="left" w:pos="2579"/>
                <w:tab w:val="left" w:pos="4032"/>
              </w:tabs>
              <w:rPr>
                <w:rFonts w:ascii="Arial Narrow" w:hAnsi="Arial Narrow" w:cs="Arial"/>
              </w:rPr>
            </w:pPr>
          </w:p>
          <w:p w14:paraId="4D02C988" w14:textId="7EFA3FF1" w:rsidR="00BF3018" w:rsidRDefault="00BF3018" w:rsidP="00A9148E">
            <w:pPr>
              <w:tabs>
                <w:tab w:val="left" w:pos="2579"/>
                <w:tab w:val="left" w:pos="4032"/>
              </w:tabs>
              <w:rPr>
                <w:rFonts w:ascii="Arial Narrow" w:hAnsi="Arial Narrow" w:cs="Arial"/>
              </w:rPr>
            </w:pPr>
          </w:p>
          <w:p w14:paraId="61740313" w14:textId="3AA6D9ED" w:rsidR="00BF3018" w:rsidRDefault="00BF3018" w:rsidP="00A9148E">
            <w:pPr>
              <w:tabs>
                <w:tab w:val="left" w:pos="2579"/>
                <w:tab w:val="left" w:pos="4032"/>
              </w:tabs>
              <w:rPr>
                <w:rFonts w:ascii="Arial Narrow" w:hAnsi="Arial Narrow" w:cs="Arial"/>
              </w:rPr>
            </w:pPr>
          </w:p>
          <w:p w14:paraId="2E0333C3" w14:textId="4BE59170" w:rsidR="00BF3018" w:rsidRDefault="00BF3018" w:rsidP="00A9148E">
            <w:pPr>
              <w:tabs>
                <w:tab w:val="left" w:pos="2579"/>
                <w:tab w:val="left" w:pos="4032"/>
              </w:tabs>
              <w:rPr>
                <w:rFonts w:ascii="Arial Narrow" w:hAnsi="Arial Narrow" w:cs="Arial"/>
              </w:rPr>
            </w:pPr>
          </w:p>
          <w:p w14:paraId="4109481C" w14:textId="1C202C85" w:rsidR="00BF3018" w:rsidRDefault="00BF3018" w:rsidP="00A9148E">
            <w:pPr>
              <w:tabs>
                <w:tab w:val="left" w:pos="2579"/>
                <w:tab w:val="left" w:pos="4032"/>
              </w:tabs>
              <w:rPr>
                <w:rFonts w:ascii="Arial Narrow" w:hAnsi="Arial Narrow" w:cs="Arial"/>
              </w:rPr>
            </w:pPr>
          </w:p>
          <w:p w14:paraId="1958B5B2" w14:textId="7B3F3D29" w:rsidR="00BF3018" w:rsidRDefault="00BF3018" w:rsidP="00A9148E">
            <w:pPr>
              <w:tabs>
                <w:tab w:val="left" w:pos="2579"/>
                <w:tab w:val="left" w:pos="4032"/>
              </w:tabs>
              <w:rPr>
                <w:rFonts w:ascii="Arial Narrow" w:hAnsi="Arial Narrow" w:cs="Arial"/>
              </w:rPr>
            </w:pPr>
          </w:p>
          <w:p w14:paraId="441A4362" w14:textId="3E97D93F" w:rsidR="00BF3018" w:rsidRDefault="00BF3018" w:rsidP="00A9148E">
            <w:pPr>
              <w:tabs>
                <w:tab w:val="left" w:pos="2579"/>
                <w:tab w:val="left" w:pos="4032"/>
              </w:tabs>
              <w:rPr>
                <w:rFonts w:ascii="Arial Narrow" w:hAnsi="Arial Narrow" w:cs="Arial"/>
              </w:rPr>
            </w:pPr>
          </w:p>
          <w:p w14:paraId="62762D23" w14:textId="6AAE7D17" w:rsidR="00BF3018" w:rsidRDefault="00BF3018" w:rsidP="00A9148E">
            <w:pPr>
              <w:tabs>
                <w:tab w:val="left" w:pos="2579"/>
                <w:tab w:val="left" w:pos="4032"/>
              </w:tabs>
              <w:rPr>
                <w:rFonts w:ascii="Arial Narrow" w:hAnsi="Arial Narrow" w:cs="Arial"/>
              </w:rPr>
            </w:pPr>
          </w:p>
          <w:p w14:paraId="4301D257" w14:textId="37EF3E87" w:rsidR="00BF3018" w:rsidRDefault="00BF3018" w:rsidP="00A9148E">
            <w:pPr>
              <w:tabs>
                <w:tab w:val="left" w:pos="2579"/>
                <w:tab w:val="left" w:pos="4032"/>
              </w:tabs>
              <w:rPr>
                <w:rFonts w:ascii="Arial Narrow" w:hAnsi="Arial Narrow" w:cs="Arial"/>
              </w:rPr>
            </w:pPr>
          </w:p>
          <w:p w14:paraId="703EA299" w14:textId="2DF0B474" w:rsidR="00BF3018" w:rsidRDefault="00BF3018" w:rsidP="00A9148E">
            <w:pPr>
              <w:tabs>
                <w:tab w:val="left" w:pos="2579"/>
                <w:tab w:val="left" w:pos="4032"/>
              </w:tabs>
              <w:rPr>
                <w:rFonts w:ascii="Arial Narrow" w:hAnsi="Arial Narrow" w:cs="Arial"/>
              </w:rPr>
            </w:pPr>
          </w:p>
          <w:p w14:paraId="06479D23" w14:textId="0463F6C6" w:rsidR="00BF3018" w:rsidRDefault="00BF3018" w:rsidP="00A9148E">
            <w:pPr>
              <w:tabs>
                <w:tab w:val="left" w:pos="2579"/>
                <w:tab w:val="left" w:pos="4032"/>
              </w:tabs>
              <w:rPr>
                <w:rFonts w:ascii="Arial Narrow" w:hAnsi="Arial Narrow" w:cs="Arial"/>
              </w:rPr>
            </w:pPr>
          </w:p>
          <w:p w14:paraId="09FEC01B" w14:textId="0D1C8BCD" w:rsidR="00BF3018" w:rsidRDefault="00BF3018" w:rsidP="00A9148E">
            <w:pPr>
              <w:tabs>
                <w:tab w:val="left" w:pos="2579"/>
                <w:tab w:val="left" w:pos="4032"/>
              </w:tabs>
              <w:rPr>
                <w:rFonts w:ascii="Arial Narrow" w:hAnsi="Arial Narrow" w:cs="Arial"/>
              </w:rPr>
            </w:pPr>
          </w:p>
          <w:p w14:paraId="1B2BEF99" w14:textId="7F9375ED" w:rsidR="00BF3018" w:rsidRDefault="00BF3018" w:rsidP="00A9148E">
            <w:pPr>
              <w:tabs>
                <w:tab w:val="left" w:pos="2579"/>
                <w:tab w:val="left" w:pos="4032"/>
              </w:tabs>
              <w:rPr>
                <w:rFonts w:ascii="Arial Narrow" w:hAnsi="Arial Narrow" w:cs="Arial"/>
              </w:rPr>
            </w:pPr>
          </w:p>
          <w:p w14:paraId="572011E3" w14:textId="045B16FF" w:rsidR="00BF3018" w:rsidRDefault="00BF3018" w:rsidP="00A9148E">
            <w:pPr>
              <w:tabs>
                <w:tab w:val="left" w:pos="2579"/>
                <w:tab w:val="left" w:pos="4032"/>
              </w:tabs>
              <w:rPr>
                <w:rFonts w:ascii="Arial Narrow" w:hAnsi="Arial Narrow" w:cs="Arial"/>
              </w:rPr>
            </w:pPr>
          </w:p>
          <w:p w14:paraId="358DECD5" w14:textId="20C38A10" w:rsidR="00BF3018" w:rsidRDefault="00BF3018" w:rsidP="00A9148E">
            <w:pPr>
              <w:tabs>
                <w:tab w:val="left" w:pos="2579"/>
                <w:tab w:val="left" w:pos="4032"/>
              </w:tabs>
              <w:rPr>
                <w:rFonts w:ascii="Arial Narrow" w:hAnsi="Arial Narrow" w:cs="Arial"/>
              </w:rPr>
            </w:pPr>
          </w:p>
          <w:p w14:paraId="089443C2" w14:textId="3AF828F1" w:rsidR="00BF3018" w:rsidRDefault="00BF3018" w:rsidP="00A9148E">
            <w:pPr>
              <w:tabs>
                <w:tab w:val="left" w:pos="2579"/>
                <w:tab w:val="left" w:pos="4032"/>
              </w:tabs>
              <w:rPr>
                <w:rFonts w:ascii="Arial Narrow" w:hAnsi="Arial Narrow" w:cs="Arial"/>
              </w:rPr>
            </w:pPr>
          </w:p>
          <w:p w14:paraId="5D47799E" w14:textId="1A119AF6" w:rsidR="00BF3018" w:rsidRDefault="00BF3018" w:rsidP="00A9148E">
            <w:pPr>
              <w:tabs>
                <w:tab w:val="left" w:pos="2579"/>
                <w:tab w:val="left" w:pos="4032"/>
              </w:tabs>
              <w:rPr>
                <w:rFonts w:ascii="Arial Narrow" w:hAnsi="Arial Narrow" w:cs="Arial"/>
              </w:rPr>
            </w:pPr>
          </w:p>
          <w:p w14:paraId="30728CCF" w14:textId="3590B8F1" w:rsidR="00BF3018" w:rsidRDefault="00BF3018" w:rsidP="00A9148E">
            <w:pPr>
              <w:tabs>
                <w:tab w:val="left" w:pos="2579"/>
                <w:tab w:val="left" w:pos="4032"/>
              </w:tabs>
              <w:rPr>
                <w:rFonts w:ascii="Arial Narrow" w:hAnsi="Arial Narrow" w:cs="Arial"/>
              </w:rPr>
            </w:pPr>
          </w:p>
          <w:p w14:paraId="0C13C3EE" w14:textId="6D5034C9" w:rsidR="00BF3018" w:rsidRDefault="00BF3018" w:rsidP="00A9148E">
            <w:pPr>
              <w:tabs>
                <w:tab w:val="left" w:pos="2579"/>
                <w:tab w:val="left" w:pos="4032"/>
              </w:tabs>
              <w:rPr>
                <w:rFonts w:ascii="Arial Narrow" w:hAnsi="Arial Narrow" w:cs="Arial"/>
              </w:rPr>
            </w:pPr>
          </w:p>
          <w:p w14:paraId="3905ED1E" w14:textId="33667988" w:rsidR="00BF3018" w:rsidRDefault="00BF3018" w:rsidP="00A9148E">
            <w:pPr>
              <w:tabs>
                <w:tab w:val="left" w:pos="2579"/>
                <w:tab w:val="left" w:pos="4032"/>
              </w:tabs>
              <w:rPr>
                <w:rFonts w:ascii="Arial Narrow" w:hAnsi="Arial Narrow" w:cs="Arial"/>
              </w:rPr>
            </w:pPr>
          </w:p>
          <w:p w14:paraId="7D5123E1" w14:textId="2CDA67E6" w:rsidR="00BF3018" w:rsidRDefault="00BF3018" w:rsidP="00A9148E">
            <w:pPr>
              <w:tabs>
                <w:tab w:val="left" w:pos="2579"/>
                <w:tab w:val="left" w:pos="4032"/>
              </w:tabs>
              <w:rPr>
                <w:rFonts w:ascii="Arial Narrow" w:hAnsi="Arial Narrow" w:cs="Arial"/>
              </w:rPr>
            </w:pPr>
          </w:p>
          <w:p w14:paraId="51D0B174" w14:textId="4E34933F" w:rsidR="00BF3018" w:rsidRDefault="00BF3018" w:rsidP="00A9148E">
            <w:pPr>
              <w:tabs>
                <w:tab w:val="left" w:pos="2579"/>
                <w:tab w:val="left" w:pos="4032"/>
              </w:tabs>
              <w:rPr>
                <w:rFonts w:ascii="Arial Narrow" w:hAnsi="Arial Narrow" w:cs="Arial"/>
              </w:rPr>
            </w:pPr>
          </w:p>
          <w:p w14:paraId="5201A523" w14:textId="242913F9" w:rsidR="00BF3018" w:rsidRDefault="00BF3018" w:rsidP="00A9148E">
            <w:pPr>
              <w:tabs>
                <w:tab w:val="left" w:pos="2579"/>
                <w:tab w:val="left" w:pos="4032"/>
              </w:tabs>
              <w:rPr>
                <w:rFonts w:ascii="Arial Narrow" w:hAnsi="Arial Narrow" w:cs="Arial"/>
              </w:rPr>
            </w:pPr>
          </w:p>
          <w:p w14:paraId="56EFEC48" w14:textId="4D48622B" w:rsidR="00BF3018" w:rsidRDefault="00BF3018" w:rsidP="00A9148E">
            <w:pPr>
              <w:tabs>
                <w:tab w:val="left" w:pos="2579"/>
                <w:tab w:val="left" w:pos="4032"/>
              </w:tabs>
              <w:rPr>
                <w:rFonts w:ascii="Arial Narrow" w:hAnsi="Arial Narrow" w:cs="Arial"/>
              </w:rPr>
            </w:pPr>
          </w:p>
          <w:p w14:paraId="6CEAE78E" w14:textId="0AC22DEC" w:rsidR="00BF3018" w:rsidRDefault="00BF3018" w:rsidP="00A9148E">
            <w:pPr>
              <w:tabs>
                <w:tab w:val="left" w:pos="2579"/>
                <w:tab w:val="left" w:pos="4032"/>
              </w:tabs>
              <w:rPr>
                <w:rFonts w:ascii="Arial Narrow" w:hAnsi="Arial Narrow" w:cs="Arial"/>
              </w:rPr>
            </w:pPr>
          </w:p>
          <w:p w14:paraId="5668699C" w14:textId="7EA86C52" w:rsidR="00BF3018" w:rsidRDefault="00BF3018" w:rsidP="00A9148E">
            <w:pPr>
              <w:tabs>
                <w:tab w:val="left" w:pos="2579"/>
                <w:tab w:val="left" w:pos="4032"/>
              </w:tabs>
              <w:rPr>
                <w:rFonts w:ascii="Arial Narrow" w:hAnsi="Arial Narrow" w:cs="Arial"/>
              </w:rPr>
            </w:pPr>
          </w:p>
          <w:p w14:paraId="1E508026" w14:textId="1150FD1C" w:rsidR="00BF3018" w:rsidRDefault="00BF3018" w:rsidP="00A9148E">
            <w:pPr>
              <w:tabs>
                <w:tab w:val="left" w:pos="2579"/>
                <w:tab w:val="left" w:pos="4032"/>
              </w:tabs>
              <w:rPr>
                <w:rFonts w:ascii="Arial Narrow" w:hAnsi="Arial Narrow" w:cs="Arial"/>
              </w:rPr>
            </w:pPr>
          </w:p>
          <w:p w14:paraId="6B0AE3B3" w14:textId="1BCE43A3" w:rsidR="00BF3018" w:rsidRDefault="00BF3018" w:rsidP="00A9148E">
            <w:pPr>
              <w:tabs>
                <w:tab w:val="left" w:pos="2579"/>
                <w:tab w:val="left" w:pos="4032"/>
              </w:tabs>
              <w:rPr>
                <w:rFonts w:ascii="Arial Narrow" w:hAnsi="Arial Narrow" w:cs="Arial"/>
              </w:rPr>
            </w:pPr>
          </w:p>
          <w:p w14:paraId="5305968F" w14:textId="186DDDB1" w:rsidR="00BF3018" w:rsidRDefault="00BF3018" w:rsidP="00A9148E">
            <w:pPr>
              <w:tabs>
                <w:tab w:val="left" w:pos="2579"/>
                <w:tab w:val="left" w:pos="4032"/>
              </w:tabs>
              <w:rPr>
                <w:rFonts w:ascii="Arial Narrow" w:hAnsi="Arial Narrow" w:cs="Arial"/>
              </w:rPr>
            </w:pPr>
          </w:p>
          <w:p w14:paraId="2C6DD93B" w14:textId="56E79069" w:rsidR="00BF3018" w:rsidRDefault="00731CA8" w:rsidP="00A9148E">
            <w:pPr>
              <w:tabs>
                <w:tab w:val="left" w:pos="2579"/>
                <w:tab w:val="left" w:pos="4032"/>
              </w:tabs>
              <w:rPr>
                <w:rFonts w:ascii="Arial Narrow" w:hAnsi="Arial Narrow" w:cs="Arial"/>
              </w:rPr>
            </w:pPr>
            <w:r>
              <w:rPr>
                <w:rFonts w:ascii="Arial Narrow" w:hAnsi="Arial Narrow" w:cs="Arial"/>
              </w:rPr>
              <w:t>T</w:t>
            </w:r>
            <w:r w:rsidR="00BF3018">
              <w:rPr>
                <w:rFonts w:ascii="Arial Narrow" w:hAnsi="Arial Narrow" w:cs="Arial"/>
              </w:rPr>
              <w:t xml:space="preserve">his was approved </w:t>
            </w:r>
            <w:r w:rsidR="00C673C3">
              <w:rPr>
                <w:rFonts w:ascii="Arial Narrow" w:hAnsi="Arial Narrow" w:cs="Arial"/>
              </w:rPr>
              <w:t>and is just a technical wording clean-up.</w:t>
            </w:r>
          </w:p>
          <w:p w14:paraId="08F8A80B" w14:textId="46535422" w:rsidR="00BF3018" w:rsidRDefault="00BF3018" w:rsidP="00BF3018">
            <w:pPr>
              <w:tabs>
                <w:tab w:val="left" w:pos="2579"/>
                <w:tab w:val="left" w:pos="4032"/>
              </w:tabs>
              <w:jc w:val="center"/>
              <w:rPr>
                <w:rFonts w:ascii="Arial Narrow" w:hAnsi="Arial Narrow" w:cs="Arial"/>
              </w:rPr>
            </w:pPr>
          </w:p>
          <w:p w14:paraId="119FE6E0" w14:textId="3E68D1CD" w:rsidR="00BF3018" w:rsidRDefault="00BF3018" w:rsidP="00A9148E">
            <w:pPr>
              <w:tabs>
                <w:tab w:val="left" w:pos="2579"/>
                <w:tab w:val="left" w:pos="4032"/>
              </w:tabs>
              <w:rPr>
                <w:rFonts w:ascii="Arial Narrow" w:hAnsi="Arial Narrow" w:cs="Arial"/>
              </w:rPr>
            </w:pPr>
          </w:p>
          <w:p w14:paraId="564588AD" w14:textId="44994192" w:rsidR="00BF3018" w:rsidRDefault="00BF3018" w:rsidP="00A9148E">
            <w:pPr>
              <w:tabs>
                <w:tab w:val="left" w:pos="2579"/>
                <w:tab w:val="left" w:pos="4032"/>
              </w:tabs>
              <w:rPr>
                <w:rFonts w:ascii="Arial Narrow" w:hAnsi="Arial Narrow" w:cs="Arial"/>
              </w:rPr>
            </w:pPr>
          </w:p>
          <w:p w14:paraId="46754705" w14:textId="1C326183" w:rsidR="00BF3018" w:rsidRDefault="00BF3018" w:rsidP="00A9148E">
            <w:pPr>
              <w:tabs>
                <w:tab w:val="left" w:pos="2579"/>
                <w:tab w:val="left" w:pos="4032"/>
              </w:tabs>
              <w:rPr>
                <w:rFonts w:ascii="Arial Narrow" w:hAnsi="Arial Narrow" w:cs="Arial"/>
              </w:rPr>
            </w:pPr>
          </w:p>
          <w:p w14:paraId="53D39822" w14:textId="77803D5F" w:rsidR="00BF3018" w:rsidRDefault="00BF3018" w:rsidP="00A9148E">
            <w:pPr>
              <w:tabs>
                <w:tab w:val="left" w:pos="2579"/>
                <w:tab w:val="left" w:pos="4032"/>
              </w:tabs>
              <w:rPr>
                <w:rFonts w:ascii="Arial Narrow" w:hAnsi="Arial Narrow" w:cs="Arial"/>
              </w:rPr>
            </w:pPr>
          </w:p>
          <w:p w14:paraId="0DBF4A5E" w14:textId="7E94BE81" w:rsidR="00BF3018" w:rsidRDefault="00BF3018" w:rsidP="00A9148E">
            <w:pPr>
              <w:tabs>
                <w:tab w:val="left" w:pos="2579"/>
                <w:tab w:val="left" w:pos="4032"/>
              </w:tabs>
              <w:rPr>
                <w:rFonts w:ascii="Arial Narrow" w:hAnsi="Arial Narrow" w:cs="Arial"/>
              </w:rPr>
            </w:pPr>
          </w:p>
          <w:p w14:paraId="2B5D4A35" w14:textId="34F4AA19" w:rsidR="00BF3018" w:rsidRDefault="00BF3018" w:rsidP="00A9148E">
            <w:pPr>
              <w:tabs>
                <w:tab w:val="left" w:pos="2579"/>
                <w:tab w:val="left" w:pos="4032"/>
              </w:tabs>
              <w:rPr>
                <w:rFonts w:ascii="Arial Narrow" w:hAnsi="Arial Narrow" w:cs="Arial"/>
              </w:rPr>
            </w:pPr>
          </w:p>
          <w:p w14:paraId="292E4891" w14:textId="6FA2A117" w:rsidR="00BF3018" w:rsidRDefault="00BF3018" w:rsidP="00A9148E">
            <w:pPr>
              <w:tabs>
                <w:tab w:val="left" w:pos="2579"/>
                <w:tab w:val="left" w:pos="4032"/>
              </w:tabs>
              <w:rPr>
                <w:rFonts w:ascii="Arial Narrow" w:hAnsi="Arial Narrow" w:cs="Arial"/>
              </w:rPr>
            </w:pPr>
          </w:p>
          <w:p w14:paraId="4D0AD4F5" w14:textId="3398A088" w:rsidR="00BF3018" w:rsidRDefault="00BF3018" w:rsidP="00A9148E">
            <w:pPr>
              <w:tabs>
                <w:tab w:val="left" w:pos="2579"/>
                <w:tab w:val="left" w:pos="4032"/>
              </w:tabs>
              <w:rPr>
                <w:rFonts w:ascii="Arial Narrow" w:hAnsi="Arial Narrow" w:cs="Arial"/>
              </w:rPr>
            </w:pPr>
          </w:p>
          <w:p w14:paraId="01535FF8" w14:textId="76956968" w:rsidR="00BF3018" w:rsidRDefault="00BF3018" w:rsidP="00A9148E">
            <w:pPr>
              <w:tabs>
                <w:tab w:val="left" w:pos="2579"/>
                <w:tab w:val="left" w:pos="4032"/>
              </w:tabs>
              <w:rPr>
                <w:rFonts w:ascii="Arial Narrow" w:hAnsi="Arial Narrow" w:cs="Arial"/>
              </w:rPr>
            </w:pPr>
          </w:p>
          <w:p w14:paraId="5CF9C373" w14:textId="74CC0424" w:rsidR="00BF3018" w:rsidRDefault="00BF3018" w:rsidP="00A9148E">
            <w:pPr>
              <w:tabs>
                <w:tab w:val="left" w:pos="2579"/>
                <w:tab w:val="left" w:pos="4032"/>
              </w:tabs>
              <w:rPr>
                <w:rFonts w:ascii="Arial Narrow" w:hAnsi="Arial Narrow" w:cs="Arial"/>
              </w:rPr>
            </w:pPr>
          </w:p>
          <w:p w14:paraId="51C7D276" w14:textId="79E1DC98" w:rsidR="00BF3018" w:rsidRDefault="00BF3018" w:rsidP="00A9148E">
            <w:pPr>
              <w:tabs>
                <w:tab w:val="left" w:pos="2579"/>
                <w:tab w:val="left" w:pos="4032"/>
              </w:tabs>
              <w:rPr>
                <w:rFonts w:ascii="Arial Narrow" w:hAnsi="Arial Narrow" w:cs="Arial"/>
              </w:rPr>
            </w:pPr>
          </w:p>
          <w:p w14:paraId="68D8AA5A" w14:textId="5B0C37B4" w:rsidR="00BF3018" w:rsidRDefault="00BF3018" w:rsidP="00A9148E">
            <w:pPr>
              <w:tabs>
                <w:tab w:val="left" w:pos="2579"/>
                <w:tab w:val="left" w:pos="4032"/>
              </w:tabs>
              <w:rPr>
                <w:rFonts w:ascii="Arial Narrow" w:hAnsi="Arial Narrow" w:cs="Arial"/>
              </w:rPr>
            </w:pPr>
          </w:p>
          <w:p w14:paraId="7EC1DBA3" w14:textId="6E1407F4" w:rsidR="00BF3018" w:rsidRDefault="00BF3018" w:rsidP="00A9148E">
            <w:pPr>
              <w:tabs>
                <w:tab w:val="left" w:pos="2579"/>
                <w:tab w:val="left" w:pos="4032"/>
              </w:tabs>
              <w:rPr>
                <w:rFonts w:ascii="Arial Narrow" w:hAnsi="Arial Narrow" w:cs="Arial"/>
              </w:rPr>
            </w:pPr>
          </w:p>
          <w:p w14:paraId="118212B4" w14:textId="77777777" w:rsidR="00BF3018" w:rsidRDefault="00BF3018" w:rsidP="00A9148E">
            <w:pPr>
              <w:tabs>
                <w:tab w:val="left" w:pos="2579"/>
                <w:tab w:val="left" w:pos="4032"/>
              </w:tabs>
              <w:rPr>
                <w:rFonts w:ascii="Arial Narrow" w:hAnsi="Arial Narrow" w:cs="Arial"/>
              </w:rPr>
            </w:pPr>
          </w:p>
          <w:p w14:paraId="5C7CFB06" w14:textId="77777777" w:rsidR="001D1298" w:rsidRDefault="001D1298" w:rsidP="00A9148E">
            <w:pPr>
              <w:tabs>
                <w:tab w:val="left" w:pos="2579"/>
                <w:tab w:val="left" w:pos="4032"/>
              </w:tabs>
              <w:rPr>
                <w:rFonts w:ascii="Arial Narrow" w:hAnsi="Arial Narrow" w:cs="Arial"/>
              </w:rPr>
            </w:pPr>
          </w:p>
          <w:p w14:paraId="26AB0E90" w14:textId="77777777" w:rsidR="001D1298" w:rsidRDefault="001D1298" w:rsidP="00A9148E">
            <w:pPr>
              <w:tabs>
                <w:tab w:val="left" w:pos="2579"/>
                <w:tab w:val="left" w:pos="4032"/>
              </w:tabs>
              <w:rPr>
                <w:rFonts w:ascii="Arial Narrow" w:hAnsi="Arial Narrow" w:cs="Arial"/>
              </w:rPr>
            </w:pPr>
          </w:p>
          <w:p w14:paraId="25E97341" w14:textId="77777777" w:rsidR="001D1298" w:rsidRDefault="001D1298" w:rsidP="00A9148E">
            <w:pPr>
              <w:tabs>
                <w:tab w:val="left" w:pos="2579"/>
                <w:tab w:val="left" w:pos="4032"/>
              </w:tabs>
              <w:rPr>
                <w:rFonts w:ascii="Arial Narrow" w:hAnsi="Arial Narrow" w:cs="Arial"/>
              </w:rPr>
            </w:pPr>
          </w:p>
          <w:p w14:paraId="3437E49F" w14:textId="77777777" w:rsidR="001D1298" w:rsidRDefault="001D1298" w:rsidP="00A9148E">
            <w:pPr>
              <w:tabs>
                <w:tab w:val="left" w:pos="2579"/>
                <w:tab w:val="left" w:pos="4032"/>
              </w:tabs>
              <w:rPr>
                <w:rFonts w:ascii="Arial Narrow" w:hAnsi="Arial Narrow" w:cs="Arial"/>
              </w:rPr>
            </w:pPr>
          </w:p>
          <w:p w14:paraId="45BD00C0" w14:textId="77777777" w:rsidR="001D1298" w:rsidRDefault="001D1298" w:rsidP="00A9148E">
            <w:pPr>
              <w:tabs>
                <w:tab w:val="left" w:pos="2579"/>
                <w:tab w:val="left" w:pos="4032"/>
              </w:tabs>
              <w:rPr>
                <w:rFonts w:ascii="Arial Narrow" w:hAnsi="Arial Narrow" w:cs="Arial"/>
              </w:rPr>
            </w:pPr>
          </w:p>
          <w:p w14:paraId="715B145C" w14:textId="77777777" w:rsidR="001D1298" w:rsidRDefault="001D1298" w:rsidP="00A9148E">
            <w:pPr>
              <w:tabs>
                <w:tab w:val="left" w:pos="2579"/>
                <w:tab w:val="left" w:pos="4032"/>
              </w:tabs>
              <w:rPr>
                <w:rFonts w:ascii="Arial Narrow" w:hAnsi="Arial Narrow" w:cs="Arial"/>
              </w:rPr>
            </w:pPr>
          </w:p>
          <w:p w14:paraId="181F0353" w14:textId="77777777" w:rsidR="001D1298" w:rsidRDefault="001D1298" w:rsidP="00A9148E">
            <w:pPr>
              <w:tabs>
                <w:tab w:val="left" w:pos="2579"/>
                <w:tab w:val="left" w:pos="4032"/>
              </w:tabs>
              <w:rPr>
                <w:rFonts w:ascii="Arial Narrow" w:hAnsi="Arial Narrow" w:cs="Arial"/>
              </w:rPr>
            </w:pPr>
          </w:p>
          <w:p w14:paraId="4059AC0D" w14:textId="77777777" w:rsidR="001D1298" w:rsidRDefault="001D1298" w:rsidP="00A9148E">
            <w:pPr>
              <w:tabs>
                <w:tab w:val="left" w:pos="2579"/>
                <w:tab w:val="left" w:pos="4032"/>
              </w:tabs>
              <w:rPr>
                <w:rFonts w:ascii="Arial Narrow" w:hAnsi="Arial Narrow" w:cs="Arial"/>
              </w:rPr>
            </w:pPr>
          </w:p>
          <w:p w14:paraId="2D8DEC3F" w14:textId="77777777" w:rsidR="001D1298" w:rsidRDefault="001D1298" w:rsidP="00A9148E">
            <w:pPr>
              <w:tabs>
                <w:tab w:val="left" w:pos="2579"/>
                <w:tab w:val="left" w:pos="4032"/>
              </w:tabs>
              <w:rPr>
                <w:rFonts w:ascii="Arial Narrow" w:hAnsi="Arial Narrow" w:cs="Arial"/>
              </w:rPr>
            </w:pPr>
          </w:p>
          <w:p w14:paraId="619FD6F7" w14:textId="77777777" w:rsidR="001D1298" w:rsidRDefault="001D1298" w:rsidP="00A9148E">
            <w:pPr>
              <w:tabs>
                <w:tab w:val="left" w:pos="2579"/>
                <w:tab w:val="left" w:pos="4032"/>
              </w:tabs>
              <w:rPr>
                <w:rFonts w:ascii="Arial Narrow" w:hAnsi="Arial Narrow" w:cs="Arial"/>
              </w:rPr>
            </w:pPr>
          </w:p>
          <w:p w14:paraId="3531BA36" w14:textId="77777777" w:rsidR="001D1298" w:rsidRDefault="001D1298" w:rsidP="00A9148E">
            <w:pPr>
              <w:tabs>
                <w:tab w:val="left" w:pos="2579"/>
                <w:tab w:val="left" w:pos="4032"/>
              </w:tabs>
              <w:rPr>
                <w:rFonts w:ascii="Arial Narrow" w:hAnsi="Arial Narrow" w:cs="Arial"/>
              </w:rPr>
            </w:pPr>
          </w:p>
          <w:p w14:paraId="4C788136" w14:textId="77777777" w:rsidR="001D1298" w:rsidRDefault="001D1298" w:rsidP="00A9148E">
            <w:pPr>
              <w:tabs>
                <w:tab w:val="left" w:pos="2579"/>
                <w:tab w:val="left" w:pos="4032"/>
              </w:tabs>
              <w:rPr>
                <w:rFonts w:ascii="Arial Narrow" w:hAnsi="Arial Narrow" w:cs="Arial"/>
              </w:rPr>
            </w:pPr>
          </w:p>
          <w:p w14:paraId="50205BBE" w14:textId="77777777" w:rsidR="001D1298" w:rsidRDefault="001D1298" w:rsidP="00A9148E">
            <w:pPr>
              <w:tabs>
                <w:tab w:val="left" w:pos="2579"/>
                <w:tab w:val="left" w:pos="4032"/>
              </w:tabs>
              <w:rPr>
                <w:rFonts w:ascii="Arial Narrow" w:hAnsi="Arial Narrow" w:cs="Arial"/>
              </w:rPr>
            </w:pPr>
          </w:p>
          <w:p w14:paraId="4D0A2BEC" w14:textId="77777777" w:rsidR="001D1298" w:rsidRDefault="001D1298" w:rsidP="00A9148E">
            <w:pPr>
              <w:tabs>
                <w:tab w:val="left" w:pos="2579"/>
                <w:tab w:val="left" w:pos="4032"/>
              </w:tabs>
              <w:rPr>
                <w:rFonts w:ascii="Arial Narrow" w:hAnsi="Arial Narrow" w:cs="Arial"/>
              </w:rPr>
            </w:pPr>
          </w:p>
          <w:p w14:paraId="38494E8A" w14:textId="77777777" w:rsidR="001D1298" w:rsidRDefault="001D1298" w:rsidP="00A9148E">
            <w:pPr>
              <w:tabs>
                <w:tab w:val="left" w:pos="2579"/>
                <w:tab w:val="left" w:pos="4032"/>
              </w:tabs>
              <w:rPr>
                <w:rFonts w:ascii="Arial Narrow" w:hAnsi="Arial Narrow" w:cs="Arial"/>
              </w:rPr>
            </w:pPr>
          </w:p>
          <w:p w14:paraId="71F8F1DA" w14:textId="396ED444" w:rsidR="001D1298" w:rsidRDefault="00BF3018" w:rsidP="00A9148E">
            <w:pPr>
              <w:tabs>
                <w:tab w:val="left" w:pos="2579"/>
                <w:tab w:val="left" w:pos="4032"/>
              </w:tabs>
              <w:rPr>
                <w:rFonts w:ascii="Arial Narrow" w:hAnsi="Arial Narrow" w:cs="Arial"/>
              </w:rPr>
            </w:pPr>
            <w:r>
              <w:rPr>
                <w:rFonts w:ascii="Arial Narrow" w:hAnsi="Arial Narrow" w:cs="Arial"/>
              </w:rPr>
              <w:t>Council approved the revised AQ to be used for Summer 2019 registration.</w:t>
            </w:r>
          </w:p>
          <w:p w14:paraId="3885A360" w14:textId="77777777" w:rsidR="001D1298" w:rsidRDefault="001D1298" w:rsidP="00A9148E">
            <w:pPr>
              <w:tabs>
                <w:tab w:val="left" w:pos="2579"/>
                <w:tab w:val="left" w:pos="4032"/>
              </w:tabs>
              <w:rPr>
                <w:rFonts w:ascii="Arial Narrow" w:hAnsi="Arial Narrow" w:cs="Arial"/>
              </w:rPr>
            </w:pPr>
          </w:p>
          <w:p w14:paraId="227EB017" w14:textId="77777777" w:rsidR="00A963BB" w:rsidRDefault="00A963BB" w:rsidP="00A9148E">
            <w:pPr>
              <w:tabs>
                <w:tab w:val="left" w:pos="2579"/>
                <w:tab w:val="left" w:pos="4032"/>
              </w:tabs>
              <w:rPr>
                <w:rFonts w:ascii="Arial Narrow" w:hAnsi="Arial Narrow" w:cs="Arial"/>
              </w:rPr>
            </w:pPr>
          </w:p>
          <w:p w14:paraId="46B63299" w14:textId="77777777" w:rsidR="00A963BB" w:rsidRDefault="00A963BB" w:rsidP="00A9148E">
            <w:pPr>
              <w:tabs>
                <w:tab w:val="left" w:pos="2579"/>
                <w:tab w:val="left" w:pos="4032"/>
              </w:tabs>
              <w:rPr>
                <w:rFonts w:ascii="Arial Narrow" w:hAnsi="Arial Narrow" w:cs="Arial"/>
              </w:rPr>
            </w:pPr>
          </w:p>
          <w:p w14:paraId="14B40622" w14:textId="77777777" w:rsidR="00A963BB" w:rsidRDefault="00A963BB" w:rsidP="00A9148E">
            <w:pPr>
              <w:tabs>
                <w:tab w:val="left" w:pos="2579"/>
                <w:tab w:val="left" w:pos="4032"/>
              </w:tabs>
              <w:rPr>
                <w:rFonts w:ascii="Arial Narrow" w:hAnsi="Arial Narrow" w:cs="Arial"/>
              </w:rPr>
            </w:pPr>
            <w:r>
              <w:rPr>
                <w:rFonts w:ascii="Arial Narrow" w:hAnsi="Arial Narrow" w:cs="Arial"/>
              </w:rPr>
              <w:t>All recommendations presented were approved by a majority.</w:t>
            </w:r>
          </w:p>
          <w:p w14:paraId="37DF9373" w14:textId="77777777" w:rsidR="00731CA8" w:rsidRDefault="00731CA8" w:rsidP="00A9148E">
            <w:pPr>
              <w:tabs>
                <w:tab w:val="left" w:pos="2579"/>
                <w:tab w:val="left" w:pos="4032"/>
              </w:tabs>
              <w:rPr>
                <w:rFonts w:ascii="Arial Narrow" w:hAnsi="Arial Narrow" w:cs="Arial"/>
              </w:rPr>
            </w:pPr>
          </w:p>
          <w:p w14:paraId="5FEDF9A0" w14:textId="200543EB" w:rsidR="00731CA8" w:rsidRPr="00D00E3E" w:rsidRDefault="00731CA8" w:rsidP="00A9148E">
            <w:pPr>
              <w:tabs>
                <w:tab w:val="left" w:pos="2579"/>
                <w:tab w:val="left" w:pos="4032"/>
              </w:tabs>
              <w:rPr>
                <w:rFonts w:ascii="Arial Narrow" w:hAnsi="Arial Narrow" w:cs="Arial"/>
              </w:rPr>
            </w:pPr>
          </w:p>
        </w:tc>
      </w:tr>
      <w:tr w:rsidR="0006309F" w:rsidRPr="00FF2E82" w14:paraId="7CCC372F" w14:textId="77777777" w:rsidTr="00DF20FE">
        <w:trPr>
          <w:trHeight w:val="80"/>
        </w:trPr>
        <w:tc>
          <w:tcPr>
            <w:tcW w:w="615" w:type="dxa"/>
            <w:tcBorders>
              <w:top w:val="single" w:sz="4" w:space="0" w:color="auto"/>
              <w:left w:val="double" w:sz="4" w:space="0" w:color="auto"/>
              <w:bottom w:val="single" w:sz="4" w:space="0" w:color="auto"/>
              <w:right w:val="single" w:sz="4" w:space="0" w:color="auto"/>
            </w:tcBorders>
          </w:tcPr>
          <w:p w14:paraId="5BCB7456" w14:textId="3934D8CB" w:rsidR="0006309F" w:rsidRDefault="00700396" w:rsidP="0006309F">
            <w:pPr>
              <w:jc w:val="center"/>
              <w:rPr>
                <w:rFonts w:ascii="Arial Narrow" w:hAnsi="Arial Narrow" w:cs="Arial"/>
              </w:rPr>
            </w:pPr>
            <w:r>
              <w:rPr>
                <w:rFonts w:ascii="Arial Narrow" w:hAnsi="Arial Narrow" w:cs="Arial"/>
              </w:rPr>
              <w:lastRenderedPageBreak/>
              <w:t>4.0</w:t>
            </w:r>
          </w:p>
        </w:tc>
        <w:tc>
          <w:tcPr>
            <w:tcW w:w="3780" w:type="dxa"/>
            <w:tcBorders>
              <w:top w:val="single" w:sz="4" w:space="0" w:color="auto"/>
              <w:left w:val="single" w:sz="4" w:space="0" w:color="auto"/>
              <w:bottom w:val="single" w:sz="4" w:space="0" w:color="auto"/>
              <w:right w:val="single" w:sz="4" w:space="0" w:color="auto"/>
            </w:tcBorders>
          </w:tcPr>
          <w:p w14:paraId="273AE069" w14:textId="56610EC2" w:rsidR="0006309F" w:rsidRPr="0006309F" w:rsidRDefault="0006309F" w:rsidP="0006309F">
            <w:pPr>
              <w:rPr>
                <w:rFonts w:ascii="Arial Narrow" w:hAnsi="Arial Narrow" w:cs="Arial"/>
                <w:b/>
                <w:color w:val="FF0000"/>
              </w:rPr>
            </w:pPr>
            <w:r>
              <w:rPr>
                <w:rFonts w:ascii="Arial Narrow" w:hAnsi="Arial Narrow" w:cs="Arial"/>
              </w:rPr>
              <w:t xml:space="preserve">Receive progress update related to current Student Equity Plan (Eric Lara) </w:t>
            </w:r>
          </w:p>
        </w:tc>
        <w:tc>
          <w:tcPr>
            <w:tcW w:w="6570" w:type="dxa"/>
            <w:tcBorders>
              <w:top w:val="single" w:sz="4" w:space="0" w:color="auto"/>
              <w:left w:val="single" w:sz="4" w:space="0" w:color="auto"/>
              <w:bottom w:val="single" w:sz="4" w:space="0" w:color="auto"/>
              <w:right w:val="double" w:sz="4" w:space="0" w:color="auto"/>
            </w:tcBorders>
          </w:tcPr>
          <w:p w14:paraId="18BFD578" w14:textId="77777777" w:rsidR="0006309F" w:rsidRPr="00FF2E82" w:rsidRDefault="0006309F" w:rsidP="0006309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26D0E59" w14:textId="395E7E0F" w:rsidR="0006309F" w:rsidRPr="00FF2E82" w:rsidRDefault="002C008A" w:rsidP="002C008A">
            <w:pPr>
              <w:rPr>
                <w:rFonts w:ascii="Arial Narrow" w:hAnsi="Arial Narrow" w:cs="Arial"/>
              </w:rPr>
            </w:pPr>
            <w:r>
              <w:rPr>
                <w:rFonts w:ascii="Arial Narrow" w:hAnsi="Arial Narrow" w:cs="Arial"/>
              </w:rPr>
              <w:t>Next meeting</w:t>
            </w:r>
          </w:p>
        </w:tc>
      </w:tr>
      <w:tr w:rsidR="00B17BB8" w:rsidRPr="00C0115A" w14:paraId="41BC942C" w14:textId="77777777" w:rsidTr="005517B3">
        <w:trPr>
          <w:trHeight w:val="325"/>
        </w:trPr>
        <w:tc>
          <w:tcPr>
            <w:tcW w:w="615" w:type="dxa"/>
          </w:tcPr>
          <w:p w14:paraId="5A059ED2" w14:textId="26CF65B2" w:rsidR="00B17BB8" w:rsidRDefault="00B17BB8" w:rsidP="00B17BB8">
            <w:pPr>
              <w:jc w:val="center"/>
              <w:rPr>
                <w:rFonts w:ascii="Arial Narrow" w:hAnsi="Arial Narrow" w:cs="Arial"/>
              </w:rPr>
            </w:pPr>
            <w:r>
              <w:rPr>
                <w:rFonts w:ascii="Arial Narrow" w:hAnsi="Arial Narrow" w:cs="Arial"/>
              </w:rPr>
              <w:t>5.0</w:t>
            </w:r>
          </w:p>
        </w:tc>
        <w:tc>
          <w:tcPr>
            <w:tcW w:w="3780" w:type="dxa"/>
          </w:tcPr>
          <w:p w14:paraId="24AAC0F9" w14:textId="77777777" w:rsidR="00B17BB8" w:rsidRDefault="00B17BB8" w:rsidP="00B17BB8">
            <w:pPr>
              <w:rPr>
                <w:rFonts w:ascii="Arial Narrow" w:hAnsi="Arial Narrow" w:cs="Arial"/>
              </w:rPr>
            </w:pPr>
            <w:r>
              <w:rPr>
                <w:rFonts w:ascii="Arial Narrow" w:hAnsi="Arial Narrow" w:cs="Arial"/>
              </w:rPr>
              <w:t>Chancellor’s Vision for Success Goals Mapped to College Goals and Indicators</w:t>
            </w:r>
          </w:p>
        </w:tc>
        <w:tc>
          <w:tcPr>
            <w:tcW w:w="6570" w:type="dxa"/>
          </w:tcPr>
          <w:p w14:paraId="45B9CC66" w14:textId="77777777" w:rsidR="00B17BB8" w:rsidRPr="00D92D04" w:rsidRDefault="00B17BB8" w:rsidP="00B17BB8">
            <w:pPr>
              <w:tabs>
                <w:tab w:val="left" w:pos="2579"/>
              </w:tabs>
              <w:rPr>
                <w:rFonts w:ascii="Arial Narrow" w:hAnsi="Arial Narrow" w:cs="Arial"/>
              </w:rPr>
            </w:pPr>
            <w:r>
              <w:rPr>
                <w:rFonts w:ascii="Arial Narrow" w:hAnsi="Arial Narrow" w:cs="Arial"/>
              </w:rPr>
              <w:t xml:space="preserve"> </w:t>
            </w:r>
          </w:p>
        </w:tc>
        <w:tc>
          <w:tcPr>
            <w:tcW w:w="3435" w:type="dxa"/>
          </w:tcPr>
          <w:p w14:paraId="03E34AE3" w14:textId="4A318A82" w:rsidR="00B17BB8" w:rsidRPr="00D00E3E" w:rsidRDefault="002C008A" w:rsidP="00B17BB8">
            <w:pPr>
              <w:tabs>
                <w:tab w:val="left" w:pos="2579"/>
                <w:tab w:val="left" w:pos="4032"/>
              </w:tabs>
              <w:rPr>
                <w:rFonts w:ascii="Arial Narrow" w:hAnsi="Arial Narrow" w:cs="Arial"/>
              </w:rPr>
            </w:pPr>
            <w:r>
              <w:rPr>
                <w:rFonts w:ascii="Arial Narrow" w:hAnsi="Arial Narrow" w:cs="Arial"/>
              </w:rPr>
              <w:t>Next meeting</w:t>
            </w:r>
          </w:p>
        </w:tc>
      </w:tr>
      <w:tr w:rsidR="003C5867" w:rsidRPr="00FF2E82" w14:paraId="73F94618"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19CCCF8B" w14:textId="554914F6" w:rsidR="003C5867" w:rsidRDefault="00B17BB8" w:rsidP="003C5867">
            <w:pPr>
              <w:jc w:val="center"/>
              <w:rPr>
                <w:rFonts w:ascii="Arial Narrow" w:hAnsi="Arial Narrow" w:cs="Arial"/>
              </w:rPr>
            </w:pPr>
            <w:r>
              <w:rPr>
                <w:rFonts w:ascii="Arial Narrow" w:hAnsi="Arial Narrow" w:cs="Arial"/>
              </w:rPr>
              <w:t>6</w:t>
            </w:r>
            <w:r w:rsidR="003C5867">
              <w:rPr>
                <w:rFonts w:ascii="Arial Narrow" w:hAnsi="Arial Narrow" w:cs="Arial"/>
              </w:rPr>
              <w:t>.0</w:t>
            </w:r>
          </w:p>
        </w:tc>
        <w:tc>
          <w:tcPr>
            <w:tcW w:w="3780" w:type="dxa"/>
            <w:tcBorders>
              <w:top w:val="single" w:sz="4" w:space="0" w:color="auto"/>
              <w:left w:val="single" w:sz="4" w:space="0" w:color="auto"/>
              <w:bottom w:val="single" w:sz="4" w:space="0" w:color="auto"/>
              <w:right w:val="single" w:sz="4" w:space="0" w:color="auto"/>
            </w:tcBorders>
          </w:tcPr>
          <w:p w14:paraId="6142D6EB" w14:textId="1D8E19BF" w:rsidR="003C5867" w:rsidRPr="0069489F" w:rsidRDefault="003C5867" w:rsidP="003C5867">
            <w:pPr>
              <w:rPr>
                <w:rFonts w:ascii="Arial Narrow" w:hAnsi="Arial Narrow" w:cs="Arial"/>
                <w:b/>
              </w:rPr>
            </w:pPr>
            <w:r>
              <w:rPr>
                <w:rFonts w:ascii="Arial Narrow" w:hAnsi="Arial Narrow" w:cs="Arial"/>
              </w:rPr>
              <w:t>BP/AP 5030 Fees (George</w:t>
            </w:r>
            <w:r w:rsidR="00CD109F">
              <w:rPr>
                <w:rFonts w:ascii="Arial Narrow" w:hAnsi="Arial Narrow" w:cs="Arial"/>
              </w:rPr>
              <w:t xml:space="preserve"> &amp; Francisco</w:t>
            </w:r>
            <w:r>
              <w:rPr>
                <w:rFonts w:ascii="Arial Narrow" w:hAnsi="Arial Narrow" w:cs="Arial"/>
              </w:rPr>
              <w:t xml:space="preserve">) </w:t>
            </w:r>
            <w:r>
              <w:rPr>
                <w:rFonts w:ascii="Arial Narrow" w:hAnsi="Arial Narrow" w:cs="Arial"/>
                <w:i/>
              </w:rPr>
              <w:t xml:space="preserve">– </w:t>
            </w:r>
            <w:r w:rsidR="00057B60">
              <w:rPr>
                <w:rFonts w:ascii="Arial Narrow" w:hAnsi="Arial Narrow" w:cs="Arial"/>
              </w:rPr>
              <w:t>carried over from 12/3</w:t>
            </w:r>
            <w:r>
              <w:rPr>
                <w:rFonts w:ascii="Arial Narrow" w:hAnsi="Arial Narrow" w:cs="Arial"/>
              </w:rPr>
              <w:t xml:space="preserve"> </w:t>
            </w:r>
          </w:p>
        </w:tc>
        <w:tc>
          <w:tcPr>
            <w:tcW w:w="6570" w:type="dxa"/>
            <w:tcBorders>
              <w:top w:val="single" w:sz="4" w:space="0" w:color="auto"/>
              <w:left w:val="single" w:sz="4" w:space="0" w:color="auto"/>
              <w:bottom w:val="single" w:sz="4" w:space="0" w:color="auto"/>
              <w:right w:val="double" w:sz="4" w:space="0" w:color="auto"/>
            </w:tcBorders>
          </w:tcPr>
          <w:p w14:paraId="5C3BE3E4" w14:textId="78ACAC13" w:rsidR="003C5867" w:rsidRPr="00FF2E82" w:rsidRDefault="003C5867"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0A27899" w14:textId="05BA2A9E" w:rsidR="003C5867" w:rsidRPr="00FF2E82" w:rsidRDefault="002C008A" w:rsidP="00C67AA0">
            <w:pPr>
              <w:rPr>
                <w:rFonts w:ascii="Arial Narrow" w:hAnsi="Arial Narrow" w:cs="Arial"/>
              </w:rPr>
            </w:pPr>
            <w:r>
              <w:rPr>
                <w:rFonts w:ascii="Arial Narrow" w:hAnsi="Arial Narrow" w:cs="Arial"/>
              </w:rPr>
              <w:t>Next meeting</w:t>
            </w:r>
          </w:p>
        </w:tc>
      </w:tr>
      <w:tr w:rsidR="003C5867" w:rsidRPr="00FF2E82" w14:paraId="099884D7"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37E76706" w:rsidR="003C5867" w:rsidRDefault="00B17BB8" w:rsidP="003C5867">
            <w:pPr>
              <w:jc w:val="center"/>
              <w:rPr>
                <w:rFonts w:ascii="Arial Narrow" w:hAnsi="Arial Narrow" w:cs="Arial"/>
              </w:rPr>
            </w:pPr>
            <w:r>
              <w:rPr>
                <w:rFonts w:ascii="Arial Narrow" w:hAnsi="Arial Narrow" w:cs="Arial"/>
              </w:rPr>
              <w:t>7</w:t>
            </w:r>
            <w:r w:rsidR="003C5867">
              <w:rPr>
                <w:rFonts w:ascii="Arial Narrow" w:hAnsi="Arial Narrow" w:cs="Arial"/>
              </w:rPr>
              <w:t>.0</w:t>
            </w:r>
          </w:p>
        </w:tc>
        <w:tc>
          <w:tcPr>
            <w:tcW w:w="3780" w:type="dxa"/>
            <w:tcBorders>
              <w:top w:val="single" w:sz="4" w:space="0" w:color="auto"/>
              <w:left w:val="single" w:sz="4" w:space="0" w:color="auto"/>
              <w:bottom w:val="single" w:sz="4" w:space="0" w:color="auto"/>
              <w:right w:val="single" w:sz="4" w:space="0" w:color="auto"/>
            </w:tcBorders>
          </w:tcPr>
          <w:p w14:paraId="34AF712B" w14:textId="0B30C121" w:rsidR="003C5867" w:rsidRPr="0069489F" w:rsidRDefault="003C5867" w:rsidP="003C5867">
            <w:pPr>
              <w:rPr>
                <w:rFonts w:ascii="Arial Narrow" w:hAnsi="Arial Narrow" w:cs="Arial"/>
                <w:b/>
              </w:rPr>
            </w:pPr>
            <w:r>
              <w:rPr>
                <w:rFonts w:ascii="Arial Narrow" w:hAnsi="Arial Narrow" w:cs="Arial"/>
              </w:rPr>
              <w:t>BP/AP 5040 Records (</w:t>
            </w:r>
            <w:r w:rsidR="00057B60">
              <w:rPr>
                <w:rFonts w:ascii="Arial Narrow" w:hAnsi="Arial Narrow" w:cs="Arial"/>
              </w:rPr>
              <w:t>George) – carried over from 12</w:t>
            </w:r>
            <w:r w:rsidR="00E51A93">
              <w:rPr>
                <w:rFonts w:ascii="Arial Narrow" w:hAnsi="Arial Narrow" w:cs="Arial"/>
              </w:rPr>
              <w:t>/3</w:t>
            </w:r>
            <w:r>
              <w:rPr>
                <w:rFonts w:ascii="Arial Narrow" w:hAnsi="Arial Narrow" w:cs="Arial"/>
              </w:rPr>
              <w:t xml:space="preserve"> </w:t>
            </w:r>
          </w:p>
        </w:tc>
        <w:tc>
          <w:tcPr>
            <w:tcW w:w="6570" w:type="dxa"/>
            <w:tcBorders>
              <w:top w:val="single" w:sz="4" w:space="0" w:color="auto"/>
              <w:left w:val="single" w:sz="4" w:space="0" w:color="auto"/>
              <w:bottom w:val="single" w:sz="4" w:space="0" w:color="auto"/>
              <w:right w:val="double" w:sz="4" w:space="0" w:color="auto"/>
            </w:tcBorders>
          </w:tcPr>
          <w:p w14:paraId="49954042" w14:textId="55D1BE6C" w:rsidR="003C5867" w:rsidRPr="00FF2E82" w:rsidRDefault="003C5867"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DCF024F" w14:textId="7EE69205" w:rsidR="003C5867" w:rsidRPr="00FF2E82" w:rsidRDefault="002C008A" w:rsidP="002C008A">
            <w:pPr>
              <w:rPr>
                <w:rFonts w:ascii="Arial Narrow" w:hAnsi="Arial Narrow" w:cs="Arial"/>
              </w:rPr>
            </w:pPr>
            <w:r>
              <w:rPr>
                <w:rFonts w:ascii="Arial Narrow" w:hAnsi="Arial Narrow" w:cs="Arial"/>
              </w:rPr>
              <w:t>Next meeting</w:t>
            </w:r>
          </w:p>
        </w:tc>
      </w:tr>
      <w:tr w:rsidR="00444E03" w:rsidRPr="00C0115A" w14:paraId="13F38F0F" w14:textId="77777777" w:rsidTr="00DF20FE">
        <w:trPr>
          <w:trHeight w:val="325"/>
        </w:trPr>
        <w:tc>
          <w:tcPr>
            <w:tcW w:w="615" w:type="dxa"/>
          </w:tcPr>
          <w:p w14:paraId="34EA435B" w14:textId="4FB06375" w:rsidR="00444E03" w:rsidRDefault="00700396" w:rsidP="006264A9">
            <w:pPr>
              <w:jc w:val="center"/>
              <w:rPr>
                <w:rFonts w:ascii="Arial Narrow" w:hAnsi="Arial Narrow" w:cs="Arial"/>
              </w:rPr>
            </w:pPr>
            <w:r>
              <w:rPr>
                <w:rFonts w:ascii="Arial Narrow" w:hAnsi="Arial Narrow" w:cs="Arial"/>
              </w:rPr>
              <w:t>8</w:t>
            </w:r>
            <w:r w:rsidR="00CD109F">
              <w:rPr>
                <w:rFonts w:ascii="Arial Narrow" w:hAnsi="Arial Narrow" w:cs="Arial"/>
              </w:rPr>
              <w:t>.0</w:t>
            </w:r>
          </w:p>
        </w:tc>
        <w:tc>
          <w:tcPr>
            <w:tcW w:w="3780" w:type="dxa"/>
          </w:tcPr>
          <w:p w14:paraId="1A26C810" w14:textId="4A88AABF" w:rsidR="00444E03" w:rsidRPr="00CD109F" w:rsidRDefault="00207AE2" w:rsidP="00E3737F">
            <w:pPr>
              <w:rPr>
                <w:rFonts w:ascii="Arial Narrow" w:hAnsi="Arial Narrow" w:cs="Arial"/>
              </w:rPr>
            </w:pPr>
            <w:r>
              <w:rPr>
                <w:rFonts w:ascii="Arial Narrow" w:hAnsi="Arial Narrow" w:cs="Arial"/>
              </w:rPr>
              <w:t>Develop a schedule for AP/BP review</w:t>
            </w:r>
            <w:r w:rsidR="00E51A93">
              <w:rPr>
                <w:rFonts w:ascii="Arial Narrow" w:hAnsi="Arial Narrow" w:cs="Arial"/>
              </w:rPr>
              <w:t xml:space="preserve"> (Lina)</w:t>
            </w:r>
          </w:p>
        </w:tc>
        <w:tc>
          <w:tcPr>
            <w:tcW w:w="6570" w:type="dxa"/>
          </w:tcPr>
          <w:p w14:paraId="5CD5C4A9" w14:textId="77777777" w:rsidR="00444E03" w:rsidRDefault="00444E03" w:rsidP="00E3737F">
            <w:pPr>
              <w:rPr>
                <w:rFonts w:ascii="Arial Narrow" w:hAnsi="Arial Narrow" w:cs="Arial"/>
              </w:rPr>
            </w:pPr>
          </w:p>
        </w:tc>
        <w:tc>
          <w:tcPr>
            <w:tcW w:w="3435" w:type="dxa"/>
          </w:tcPr>
          <w:p w14:paraId="0FE65FBD" w14:textId="580E1860" w:rsidR="00444E03" w:rsidRDefault="002C008A" w:rsidP="00E3737F">
            <w:pPr>
              <w:tabs>
                <w:tab w:val="left" w:pos="2579"/>
                <w:tab w:val="left" w:pos="4032"/>
              </w:tabs>
              <w:rPr>
                <w:rFonts w:ascii="Arial Narrow" w:hAnsi="Arial Narrow" w:cs="Arial"/>
              </w:rPr>
            </w:pPr>
            <w:r>
              <w:rPr>
                <w:rFonts w:ascii="Arial Narrow" w:hAnsi="Arial Narrow" w:cs="Arial"/>
              </w:rPr>
              <w:t>Future meeting</w:t>
            </w:r>
          </w:p>
        </w:tc>
      </w:tr>
      <w:tr w:rsidR="00E3737F" w:rsidRPr="00FF2E82" w14:paraId="2C78EACE" w14:textId="77777777" w:rsidTr="00DF20FE">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30434557" w:rsidR="00E3737F" w:rsidRDefault="00B17BB8" w:rsidP="00E3737F">
            <w:pPr>
              <w:jc w:val="center"/>
              <w:rPr>
                <w:rFonts w:ascii="Arial Narrow" w:hAnsi="Arial Narrow" w:cs="Arial"/>
              </w:rPr>
            </w:pPr>
            <w:r>
              <w:rPr>
                <w:rFonts w:ascii="Arial Narrow" w:hAnsi="Arial Narrow" w:cs="Arial"/>
              </w:rPr>
              <w:t>9</w:t>
            </w:r>
            <w:r w:rsidR="00E3737F">
              <w:rPr>
                <w:rFonts w:ascii="Arial Narrow" w:hAnsi="Arial Narrow" w:cs="Arial"/>
              </w:rPr>
              <w:t>.0</w:t>
            </w:r>
          </w:p>
        </w:tc>
        <w:tc>
          <w:tcPr>
            <w:tcW w:w="378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657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CD109F" w:rsidRPr="00C0115A" w14:paraId="0EDF4DA6" w14:textId="77777777" w:rsidTr="00DF20FE">
        <w:trPr>
          <w:trHeight w:val="325"/>
        </w:trPr>
        <w:tc>
          <w:tcPr>
            <w:tcW w:w="615" w:type="dxa"/>
          </w:tcPr>
          <w:p w14:paraId="13523512" w14:textId="27B299F8" w:rsidR="00CD109F" w:rsidRDefault="00CD109F" w:rsidP="00CD109F">
            <w:pPr>
              <w:jc w:val="center"/>
              <w:rPr>
                <w:rFonts w:ascii="Arial Narrow" w:hAnsi="Arial Narrow" w:cs="Arial"/>
              </w:rPr>
            </w:pPr>
          </w:p>
        </w:tc>
        <w:tc>
          <w:tcPr>
            <w:tcW w:w="3780" w:type="dxa"/>
          </w:tcPr>
          <w:p w14:paraId="53CAA0B8" w14:textId="34E8D5EF" w:rsidR="00CD109F" w:rsidRDefault="00CD109F" w:rsidP="00654437">
            <w:pPr>
              <w:rPr>
                <w:rFonts w:ascii="Arial Narrow" w:hAnsi="Arial Narrow" w:cs="Arial"/>
              </w:rPr>
            </w:pPr>
            <w:r>
              <w:rPr>
                <w:rFonts w:ascii="Arial Narrow" w:hAnsi="Arial Narrow" w:cs="Arial"/>
              </w:rPr>
              <w:t xml:space="preserve">Review concerns in using OnBase </w:t>
            </w:r>
            <w:r w:rsidR="00654437">
              <w:rPr>
                <w:rFonts w:ascii="Arial Narrow" w:hAnsi="Arial Narrow" w:cs="Arial"/>
              </w:rPr>
              <w:t>– IT representative who oversees OnBase to attend a SP&amp;S Council meeting to review how the system works</w:t>
            </w:r>
          </w:p>
        </w:tc>
        <w:tc>
          <w:tcPr>
            <w:tcW w:w="6570" w:type="dxa"/>
          </w:tcPr>
          <w:p w14:paraId="1F84A0FE" w14:textId="77777777" w:rsidR="00CD109F" w:rsidRPr="00D00E3E" w:rsidRDefault="00CD109F" w:rsidP="00CD109F">
            <w:pPr>
              <w:tabs>
                <w:tab w:val="left" w:pos="2579"/>
              </w:tabs>
              <w:rPr>
                <w:rFonts w:ascii="Arial Narrow" w:hAnsi="Arial Narrow" w:cs="Arial"/>
              </w:rPr>
            </w:pPr>
          </w:p>
        </w:tc>
        <w:tc>
          <w:tcPr>
            <w:tcW w:w="3435" w:type="dxa"/>
          </w:tcPr>
          <w:p w14:paraId="3E20E433" w14:textId="0915A379" w:rsidR="00CD109F" w:rsidRPr="00D00E3E" w:rsidRDefault="002C008A" w:rsidP="00CD109F">
            <w:pPr>
              <w:tabs>
                <w:tab w:val="left" w:pos="2579"/>
                <w:tab w:val="left" w:pos="4032"/>
              </w:tabs>
              <w:rPr>
                <w:rFonts w:ascii="Arial Narrow" w:hAnsi="Arial Narrow" w:cs="Arial"/>
              </w:rPr>
            </w:pPr>
            <w:r>
              <w:rPr>
                <w:rFonts w:ascii="Arial Narrow" w:hAnsi="Arial Narrow" w:cs="Arial"/>
              </w:rPr>
              <w:t>Future meeting</w:t>
            </w:r>
          </w:p>
        </w:tc>
      </w:tr>
      <w:tr w:rsidR="00E3737F" w:rsidRPr="00FF2E82" w14:paraId="7F2095DC"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3780" w:type="dxa"/>
            <w:tcBorders>
              <w:top w:val="single" w:sz="4" w:space="0" w:color="auto"/>
              <w:left w:val="single" w:sz="4" w:space="0" w:color="auto"/>
              <w:bottom w:val="single" w:sz="4" w:space="0" w:color="auto"/>
              <w:right w:val="single" w:sz="4" w:space="0" w:color="auto"/>
            </w:tcBorders>
          </w:tcPr>
          <w:p w14:paraId="1CBB699A" w14:textId="62324E0C" w:rsidR="00E3737F" w:rsidRPr="00654437" w:rsidRDefault="00E3737F" w:rsidP="00E3737F">
            <w:pPr>
              <w:rPr>
                <w:rFonts w:ascii="Arial Narrow" w:hAnsi="Arial Narrow" w:cs="Arial"/>
                <w:highlight w:val="yellow"/>
              </w:rPr>
            </w:pPr>
            <w:r w:rsidRPr="0098755C">
              <w:rPr>
                <w:rFonts w:ascii="Arial Narrow" w:hAnsi="Arial Narrow" w:cs="Arial"/>
              </w:rPr>
              <w:t>BP/AP 5400 Associated Students (A.S. requests to be put on hold until further notice)</w:t>
            </w:r>
          </w:p>
        </w:tc>
        <w:tc>
          <w:tcPr>
            <w:tcW w:w="657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2C008A">
            <w:pPr>
              <w:rPr>
                <w:rFonts w:ascii="Arial Narrow" w:hAnsi="Arial Narrow" w:cs="Arial"/>
              </w:rPr>
            </w:pPr>
          </w:p>
        </w:tc>
      </w:tr>
      <w:tr w:rsidR="00E3737F" w:rsidRPr="00C3020E" w14:paraId="28270827" w14:textId="77777777" w:rsidTr="00DF20FE">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3780" w:type="dxa"/>
          </w:tcPr>
          <w:p w14:paraId="51D6B540" w14:textId="3C5A96A3" w:rsidR="00E3737F" w:rsidRPr="00654437" w:rsidRDefault="00E3737F" w:rsidP="00E3737F">
            <w:pPr>
              <w:rPr>
                <w:rFonts w:ascii="Arial Narrow" w:hAnsi="Arial Narrow" w:cs="Arial"/>
                <w:highlight w:val="yellow"/>
              </w:rPr>
            </w:pPr>
            <w:r w:rsidRPr="0098755C">
              <w:rPr>
                <w:rFonts w:ascii="Arial Narrow" w:hAnsi="Arial Narrow" w:cs="Arial"/>
              </w:rPr>
              <w:t>BP/AP 5410 Associated Student Elections (A.S. requests to be put on hold until further notice)</w:t>
            </w:r>
          </w:p>
        </w:tc>
        <w:tc>
          <w:tcPr>
            <w:tcW w:w="657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DF20FE">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3780" w:type="dxa"/>
          </w:tcPr>
          <w:p w14:paraId="5A7E2B79" w14:textId="48A3441B" w:rsidR="00E3737F" w:rsidRDefault="00E3737F" w:rsidP="00E3737F">
            <w:pPr>
              <w:rPr>
                <w:rFonts w:ascii="Arial Narrow" w:hAnsi="Arial Narrow" w:cs="Arial"/>
              </w:rPr>
            </w:pPr>
            <w:r w:rsidRPr="0098755C">
              <w:rPr>
                <w:rFonts w:ascii="Arial Narrow" w:hAnsi="Arial Narrow" w:cs="Arial"/>
              </w:rPr>
              <w:t>BP 5140 Students with Disabilities (under review by Grace Hanson)</w:t>
            </w:r>
          </w:p>
        </w:tc>
        <w:tc>
          <w:tcPr>
            <w:tcW w:w="657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DF20FE">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3780" w:type="dxa"/>
          </w:tcPr>
          <w:p w14:paraId="018863C3" w14:textId="65351458" w:rsidR="00E3737F" w:rsidRPr="0098755C" w:rsidRDefault="00E3737F" w:rsidP="00E3737F">
            <w:pPr>
              <w:rPr>
                <w:rFonts w:ascii="Arial Narrow" w:hAnsi="Arial Narrow" w:cs="Arial"/>
              </w:rPr>
            </w:pPr>
            <w:r w:rsidRPr="0098755C">
              <w:rPr>
                <w:rFonts w:ascii="Arial Narrow" w:hAnsi="Arial Narrow" w:cs="Arial"/>
              </w:rPr>
              <w:t>AP 5520 Student Discipline Procedures (under review by Student Life)</w:t>
            </w:r>
          </w:p>
        </w:tc>
        <w:tc>
          <w:tcPr>
            <w:tcW w:w="657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DF20FE">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3780" w:type="dxa"/>
          </w:tcPr>
          <w:p w14:paraId="219E00E8" w14:textId="39B8FEE0" w:rsidR="00E3737F" w:rsidRDefault="00E3737F" w:rsidP="00E3737F">
            <w:pPr>
              <w:rPr>
                <w:rFonts w:ascii="Arial Narrow" w:hAnsi="Arial Narrow" w:cs="Arial"/>
              </w:rPr>
            </w:pPr>
            <w:r>
              <w:rPr>
                <w:rFonts w:ascii="Arial Narrow" w:hAnsi="Arial Narrow" w:cs="Arial"/>
              </w:rPr>
              <w:t>Review status of Basic Skills Plan and Committee</w:t>
            </w:r>
          </w:p>
        </w:tc>
        <w:tc>
          <w:tcPr>
            <w:tcW w:w="657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FF2E82" w14:paraId="438A4C74" w14:textId="77777777" w:rsidTr="00DF20FE">
        <w:trPr>
          <w:trHeight w:val="70"/>
        </w:trPr>
        <w:tc>
          <w:tcPr>
            <w:tcW w:w="615" w:type="dxa"/>
            <w:tcBorders>
              <w:top w:val="single" w:sz="4" w:space="0" w:color="auto"/>
              <w:left w:val="double" w:sz="4" w:space="0" w:color="auto"/>
              <w:bottom w:val="single" w:sz="4" w:space="0" w:color="auto"/>
              <w:right w:val="single" w:sz="4" w:space="0" w:color="auto"/>
            </w:tcBorders>
          </w:tcPr>
          <w:p w14:paraId="0B51B33D" w14:textId="60A0D0BC" w:rsidR="00E3737F" w:rsidRDefault="00E3737F" w:rsidP="00E3737F">
            <w:pPr>
              <w:jc w:val="center"/>
              <w:rPr>
                <w:rFonts w:ascii="Arial Narrow" w:hAnsi="Arial Narrow" w:cs="Arial"/>
              </w:rPr>
            </w:pPr>
          </w:p>
        </w:tc>
        <w:tc>
          <w:tcPr>
            <w:tcW w:w="3780" w:type="dxa"/>
          </w:tcPr>
          <w:p w14:paraId="5855DE7C" w14:textId="4B488F94" w:rsidR="00E3737F" w:rsidRPr="0069489F" w:rsidRDefault="00E3737F" w:rsidP="00E3737F">
            <w:pPr>
              <w:rPr>
                <w:rFonts w:ascii="Arial Narrow" w:hAnsi="Arial Narrow" w:cs="Arial"/>
                <w:b/>
              </w:rPr>
            </w:pPr>
          </w:p>
        </w:tc>
        <w:tc>
          <w:tcPr>
            <w:tcW w:w="6570" w:type="dxa"/>
            <w:tcBorders>
              <w:top w:val="single" w:sz="4" w:space="0" w:color="auto"/>
              <w:left w:val="single" w:sz="4" w:space="0" w:color="auto"/>
              <w:bottom w:val="single" w:sz="4" w:space="0" w:color="auto"/>
              <w:right w:val="double" w:sz="4" w:space="0" w:color="auto"/>
            </w:tcBorders>
          </w:tcPr>
          <w:p w14:paraId="71452525"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4AEDE14" w14:textId="77777777" w:rsidR="00E3737F" w:rsidRPr="00FF2E82" w:rsidRDefault="00E3737F" w:rsidP="00E3737F">
            <w:pPr>
              <w:jc w:val="center"/>
              <w:rPr>
                <w:rFonts w:ascii="Arial Narrow" w:hAnsi="Arial Narrow" w:cs="Arial"/>
              </w:rPr>
            </w:pPr>
          </w:p>
        </w:tc>
      </w:tr>
      <w:tr w:rsidR="00E3737F" w:rsidRPr="00C0115A" w14:paraId="7574FA18" w14:textId="77777777" w:rsidTr="00DF20FE">
        <w:trPr>
          <w:trHeight w:val="83"/>
        </w:trPr>
        <w:tc>
          <w:tcPr>
            <w:tcW w:w="615" w:type="dxa"/>
          </w:tcPr>
          <w:p w14:paraId="704F0E2A" w14:textId="77777777" w:rsidR="00E3737F" w:rsidRDefault="00E3737F" w:rsidP="00E3737F">
            <w:pPr>
              <w:jc w:val="center"/>
              <w:rPr>
                <w:rFonts w:ascii="Arial Narrow" w:hAnsi="Arial Narrow" w:cs="Arial"/>
              </w:rPr>
            </w:pPr>
          </w:p>
        </w:tc>
        <w:tc>
          <w:tcPr>
            <w:tcW w:w="3780" w:type="dxa"/>
          </w:tcPr>
          <w:p w14:paraId="23DF56E6" w14:textId="77777777" w:rsidR="00E3737F" w:rsidRDefault="00E3737F" w:rsidP="00E3737F">
            <w:pPr>
              <w:rPr>
                <w:rFonts w:ascii="Arial Narrow" w:hAnsi="Arial Narrow" w:cs="Arial"/>
              </w:rPr>
            </w:pPr>
          </w:p>
        </w:tc>
        <w:tc>
          <w:tcPr>
            <w:tcW w:w="6570" w:type="dxa"/>
          </w:tcPr>
          <w:p w14:paraId="4A156FEC" w14:textId="77777777" w:rsidR="00E3737F" w:rsidRPr="00D00E3E" w:rsidRDefault="00E3737F" w:rsidP="00E3737F">
            <w:pPr>
              <w:tabs>
                <w:tab w:val="left" w:pos="2579"/>
              </w:tabs>
              <w:rPr>
                <w:rFonts w:ascii="Arial Narrow" w:hAnsi="Arial Narrow" w:cs="Arial"/>
              </w:rPr>
            </w:pPr>
          </w:p>
        </w:tc>
        <w:tc>
          <w:tcPr>
            <w:tcW w:w="3435" w:type="dxa"/>
          </w:tcPr>
          <w:p w14:paraId="33739DAE" w14:textId="77777777" w:rsidR="00E3737F" w:rsidRPr="00D00E3E" w:rsidRDefault="00E3737F" w:rsidP="00E3737F">
            <w:pPr>
              <w:tabs>
                <w:tab w:val="left" w:pos="2579"/>
                <w:tab w:val="left" w:pos="4032"/>
              </w:tabs>
              <w:rPr>
                <w:rFonts w:ascii="Arial Narrow" w:hAnsi="Arial Narrow" w:cs="Arial"/>
              </w:rPr>
            </w:pPr>
          </w:p>
        </w:tc>
      </w:tr>
      <w:tr w:rsidR="00E3737F" w:rsidRPr="00C0115A" w14:paraId="5F627F6D" w14:textId="0BAF26CB" w:rsidTr="00DF20FE">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3780" w:type="dxa"/>
            <w:tcBorders>
              <w:top w:val="double" w:sz="4" w:space="0" w:color="auto"/>
              <w:bottom w:val="double" w:sz="4" w:space="0" w:color="auto"/>
            </w:tcBorders>
            <w:shd w:val="clear" w:color="auto" w:fill="F2F2F2" w:themeFill="background1" w:themeFillShade="F2"/>
          </w:tcPr>
          <w:p w14:paraId="1B6B0EAF" w14:textId="48E5E87F"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DF20FE">
              <w:rPr>
                <w:rFonts w:ascii="Arial Narrow" w:hAnsi="Arial Narrow"/>
                <w:color w:val="000000" w:themeColor="text1"/>
              </w:rPr>
              <w:t xml:space="preserve"> April 15</w:t>
            </w:r>
            <w:r>
              <w:rPr>
                <w:rFonts w:ascii="Arial Narrow" w:hAnsi="Arial Narrow"/>
                <w:color w:val="000000" w:themeColor="text1"/>
              </w:rPr>
              <w:t>, 201</w:t>
            </w:r>
            <w:r w:rsidR="00D8579E">
              <w:rPr>
                <w:rFonts w:ascii="Arial Narrow" w:hAnsi="Arial Narrow"/>
                <w:color w:val="000000" w:themeColor="text1"/>
              </w:rPr>
              <w:t>9</w:t>
            </w:r>
          </w:p>
        </w:tc>
        <w:tc>
          <w:tcPr>
            <w:tcW w:w="657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tbl>
    <w:bookmarkEnd w:id="1"/>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1F4AB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1020" w14:textId="77777777" w:rsidR="00765CB0" w:rsidRDefault="00765CB0">
      <w:r>
        <w:separator/>
      </w:r>
    </w:p>
  </w:endnote>
  <w:endnote w:type="continuationSeparator" w:id="0">
    <w:p w14:paraId="73B295DE" w14:textId="77777777" w:rsidR="00765CB0" w:rsidRDefault="007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0D31" w14:textId="77777777" w:rsidR="00750578" w:rsidRDefault="0075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3A97" w14:textId="77777777" w:rsidR="00750578" w:rsidRDefault="00750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CDCFA" w14:textId="77777777" w:rsidR="00750578" w:rsidRDefault="0075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1DE7" w14:textId="77777777" w:rsidR="00765CB0" w:rsidRDefault="00765CB0">
      <w:r>
        <w:separator/>
      </w:r>
    </w:p>
  </w:footnote>
  <w:footnote w:type="continuationSeparator" w:id="0">
    <w:p w14:paraId="1BA60C80" w14:textId="77777777" w:rsidR="00765CB0" w:rsidRDefault="0076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9883" w14:textId="77777777" w:rsidR="00750578" w:rsidRDefault="0075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13FD5E28"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8674BB8" w:rsidR="00276C63" w:rsidRPr="00093223" w:rsidRDefault="005D69C5" w:rsidP="005002A7">
                          <w:pPr>
                            <w:spacing w:after="120"/>
                            <w:jc w:val="center"/>
                            <w:rPr>
                              <w:rFonts w:ascii="Arial Narrow" w:hAnsi="Arial Narrow" w:cs="Arial"/>
                              <w:b/>
                              <w:sz w:val="28"/>
                              <w:szCs w:val="28"/>
                            </w:rPr>
                          </w:pPr>
                          <w:r>
                            <w:rPr>
                              <w:rFonts w:ascii="Arial Narrow" w:hAnsi="Arial Narrow" w:cs="Arial"/>
                              <w:b/>
                              <w:sz w:val="28"/>
                              <w:szCs w:val="28"/>
                            </w:rPr>
                            <w:t>March 18</w:t>
                          </w:r>
                          <w:r w:rsidR="00A761C2">
                            <w:rPr>
                              <w:rFonts w:ascii="Arial Narrow" w:hAnsi="Arial Narrow" w:cs="Arial"/>
                              <w:b/>
                              <w:sz w:val="28"/>
                              <w:szCs w:val="28"/>
                            </w:rPr>
                            <w:t xml:space="preserve">, </w:t>
                          </w:r>
                          <w:r w:rsidR="00793548">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8674BB8" w:rsidR="00276C63" w:rsidRPr="00093223" w:rsidRDefault="005D69C5" w:rsidP="005002A7">
                    <w:pPr>
                      <w:spacing w:after="120"/>
                      <w:jc w:val="center"/>
                      <w:rPr>
                        <w:rFonts w:ascii="Arial Narrow" w:hAnsi="Arial Narrow" w:cs="Arial"/>
                        <w:b/>
                        <w:sz w:val="28"/>
                        <w:szCs w:val="28"/>
                      </w:rPr>
                    </w:pPr>
                    <w:r>
                      <w:rPr>
                        <w:rFonts w:ascii="Arial Narrow" w:hAnsi="Arial Narrow" w:cs="Arial"/>
                        <w:b/>
                        <w:sz w:val="28"/>
                        <w:szCs w:val="28"/>
                      </w:rPr>
                      <w:t>March 18</w:t>
                    </w:r>
                    <w:r w:rsidR="00A761C2">
                      <w:rPr>
                        <w:rFonts w:ascii="Arial Narrow" w:hAnsi="Arial Narrow" w:cs="Arial"/>
                        <w:b/>
                        <w:sz w:val="28"/>
                        <w:szCs w:val="28"/>
                      </w:rPr>
                      <w:t xml:space="preserve">, </w:t>
                    </w:r>
                    <w:r w:rsidR="00793548">
                      <w:rPr>
                        <w:rFonts w:ascii="Arial Narrow" w:hAnsi="Arial Narrow" w:cs="Arial"/>
                        <w:b/>
                        <w:sz w:val="28"/>
                        <w:szCs w:val="28"/>
                      </w:rPr>
                      <w:t>2019 – Minutes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904F" w14:textId="77777777" w:rsidR="00750578" w:rsidRDefault="0075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3"/>
  </w:num>
  <w:num w:numId="4">
    <w:abstractNumId w:val="0"/>
  </w:num>
  <w:num w:numId="5">
    <w:abstractNumId w:val="15"/>
  </w:num>
  <w:num w:numId="6">
    <w:abstractNumId w:val="5"/>
  </w:num>
  <w:num w:numId="7">
    <w:abstractNumId w:val="24"/>
  </w:num>
  <w:num w:numId="8">
    <w:abstractNumId w:val="4"/>
  </w:num>
  <w:num w:numId="9">
    <w:abstractNumId w:val="1"/>
  </w:num>
  <w:num w:numId="10">
    <w:abstractNumId w:val="20"/>
  </w:num>
  <w:num w:numId="11">
    <w:abstractNumId w:val="18"/>
  </w:num>
  <w:num w:numId="12">
    <w:abstractNumId w:val="7"/>
  </w:num>
  <w:num w:numId="13">
    <w:abstractNumId w:val="8"/>
  </w:num>
  <w:num w:numId="14">
    <w:abstractNumId w:val="25"/>
  </w:num>
  <w:num w:numId="15">
    <w:abstractNumId w:val="13"/>
  </w:num>
  <w:num w:numId="16">
    <w:abstractNumId w:val="10"/>
  </w:num>
  <w:num w:numId="17">
    <w:abstractNumId w:val="21"/>
  </w:num>
  <w:num w:numId="18">
    <w:abstractNumId w:val="26"/>
  </w:num>
  <w:num w:numId="19">
    <w:abstractNumId w:val="2"/>
  </w:num>
  <w:num w:numId="20">
    <w:abstractNumId w:val="11"/>
  </w:num>
  <w:num w:numId="21">
    <w:abstractNumId w:val="19"/>
  </w:num>
  <w:num w:numId="22">
    <w:abstractNumId w:val="16"/>
  </w:num>
  <w:num w:numId="23">
    <w:abstractNumId w:val="17"/>
  </w:num>
  <w:num w:numId="24">
    <w:abstractNumId w:val="3"/>
  </w:num>
  <w:num w:numId="25">
    <w:abstractNumId w:val="14"/>
  </w:num>
  <w:num w:numId="26">
    <w:abstractNumId w:val="22"/>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610"/>
    <w:rsid w:val="00240C37"/>
    <w:rsid w:val="002413E4"/>
    <w:rsid w:val="00241B7E"/>
    <w:rsid w:val="00242CA4"/>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56B9"/>
    <w:rsid w:val="002B628F"/>
    <w:rsid w:val="002B6D40"/>
    <w:rsid w:val="002B75CC"/>
    <w:rsid w:val="002B7C62"/>
    <w:rsid w:val="002B7D76"/>
    <w:rsid w:val="002C008A"/>
    <w:rsid w:val="002C0BE6"/>
    <w:rsid w:val="002C0C1C"/>
    <w:rsid w:val="002C16BE"/>
    <w:rsid w:val="002C16E9"/>
    <w:rsid w:val="002C20CC"/>
    <w:rsid w:val="002C260D"/>
    <w:rsid w:val="002C2A0D"/>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300B51"/>
    <w:rsid w:val="0030149C"/>
    <w:rsid w:val="00301785"/>
    <w:rsid w:val="00301872"/>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BAE"/>
    <w:rsid w:val="003A1430"/>
    <w:rsid w:val="003A19D4"/>
    <w:rsid w:val="003A2D73"/>
    <w:rsid w:val="003A2F0E"/>
    <w:rsid w:val="003A2F68"/>
    <w:rsid w:val="003A39D7"/>
    <w:rsid w:val="003A46C0"/>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971"/>
    <w:rsid w:val="004F4C72"/>
    <w:rsid w:val="004F6259"/>
    <w:rsid w:val="004F755E"/>
    <w:rsid w:val="00500121"/>
    <w:rsid w:val="005002A7"/>
    <w:rsid w:val="005006E6"/>
    <w:rsid w:val="00500849"/>
    <w:rsid w:val="00500E04"/>
    <w:rsid w:val="00501BC5"/>
    <w:rsid w:val="00501F5F"/>
    <w:rsid w:val="00502E4C"/>
    <w:rsid w:val="0050318C"/>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F7"/>
    <w:rsid w:val="00684DCD"/>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84F"/>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396"/>
    <w:rsid w:val="00700CD7"/>
    <w:rsid w:val="0070637C"/>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1CA8"/>
    <w:rsid w:val="007320D8"/>
    <w:rsid w:val="0073241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0578"/>
    <w:rsid w:val="0075110C"/>
    <w:rsid w:val="007520E0"/>
    <w:rsid w:val="0075236B"/>
    <w:rsid w:val="0075280C"/>
    <w:rsid w:val="00752F8C"/>
    <w:rsid w:val="007532E3"/>
    <w:rsid w:val="007609E4"/>
    <w:rsid w:val="00762D45"/>
    <w:rsid w:val="00763918"/>
    <w:rsid w:val="00763FC3"/>
    <w:rsid w:val="00765CB0"/>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93548"/>
    <w:rsid w:val="007A0E95"/>
    <w:rsid w:val="007A1055"/>
    <w:rsid w:val="007A336F"/>
    <w:rsid w:val="007A4728"/>
    <w:rsid w:val="007A484E"/>
    <w:rsid w:val="007A6C04"/>
    <w:rsid w:val="007A6C57"/>
    <w:rsid w:val="007A705D"/>
    <w:rsid w:val="007B0169"/>
    <w:rsid w:val="007B1A95"/>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06E"/>
    <w:rsid w:val="00801224"/>
    <w:rsid w:val="00801AFC"/>
    <w:rsid w:val="00803400"/>
    <w:rsid w:val="00804559"/>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78D"/>
    <w:rsid w:val="00832F1E"/>
    <w:rsid w:val="00834BA6"/>
    <w:rsid w:val="00834F0D"/>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29F2"/>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4BA"/>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630C"/>
    <w:rsid w:val="009F7B88"/>
    <w:rsid w:val="00A00F1C"/>
    <w:rsid w:val="00A01631"/>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1612"/>
    <w:rsid w:val="00A43542"/>
    <w:rsid w:val="00A436E9"/>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9A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A7D"/>
    <w:rsid w:val="00B80E17"/>
    <w:rsid w:val="00B8110B"/>
    <w:rsid w:val="00B81421"/>
    <w:rsid w:val="00B81471"/>
    <w:rsid w:val="00B815B3"/>
    <w:rsid w:val="00B81675"/>
    <w:rsid w:val="00B816EE"/>
    <w:rsid w:val="00B82D36"/>
    <w:rsid w:val="00B82DA5"/>
    <w:rsid w:val="00B83D9C"/>
    <w:rsid w:val="00B83F63"/>
    <w:rsid w:val="00B86722"/>
    <w:rsid w:val="00B872AA"/>
    <w:rsid w:val="00B8750C"/>
    <w:rsid w:val="00B875DA"/>
    <w:rsid w:val="00B87FAD"/>
    <w:rsid w:val="00B9049D"/>
    <w:rsid w:val="00B91D3D"/>
    <w:rsid w:val="00B928CC"/>
    <w:rsid w:val="00B92B35"/>
    <w:rsid w:val="00B92EA7"/>
    <w:rsid w:val="00B94547"/>
    <w:rsid w:val="00B94AA7"/>
    <w:rsid w:val="00B95CC7"/>
    <w:rsid w:val="00B96409"/>
    <w:rsid w:val="00B96533"/>
    <w:rsid w:val="00B96EC0"/>
    <w:rsid w:val="00B96F48"/>
    <w:rsid w:val="00B974A2"/>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5F93"/>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110"/>
    <w:rsid w:val="00D258C3"/>
    <w:rsid w:val="00D25F4C"/>
    <w:rsid w:val="00D26A30"/>
    <w:rsid w:val="00D26E3F"/>
    <w:rsid w:val="00D27C78"/>
    <w:rsid w:val="00D30D92"/>
    <w:rsid w:val="00D31A5F"/>
    <w:rsid w:val="00D32470"/>
    <w:rsid w:val="00D34897"/>
    <w:rsid w:val="00D34AFD"/>
    <w:rsid w:val="00D35540"/>
    <w:rsid w:val="00D37CC1"/>
    <w:rsid w:val="00D4008A"/>
    <w:rsid w:val="00D41DB5"/>
    <w:rsid w:val="00D420C1"/>
    <w:rsid w:val="00D42B01"/>
    <w:rsid w:val="00D43C52"/>
    <w:rsid w:val="00D45543"/>
    <w:rsid w:val="00D477BD"/>
    <w:rsid w:val="00D5209A"/>
    <w:rsid w:val="00D52547"/>
    <w:rsid w:val="00D52FB2"/>
    <w:rsid w:val="00D53733"/>
    <w:rsid w:val="00D53C10"/>
    <w:rsid w:val="00D54557"/>
    <w:rsid w:val="00D546AC"/>
    <w:rsid w:val="00D550CA"/>
    <w:rsid w:val="00D55A74"/>
    <w:rsid w:val="00D55F4E"/>
    <w:rsid w:val="00D56A14"/>
    <w:rsid w:val="00D6185F"/>
    <w:rsid w:val="00D61ADC"/>
    <w:rsid w:val="00D62CA5"/>
    <w:rsid w:val="00D63919"/>
    <w:rsid w:val="00D650B7"/>
    <w:rsid w:val="00D65D79"/>
    <w:rsid w:val="00D67608"/>
    <w:rsid w:val="00D67CF6"/>
    <w:rsid w:val="00D70508"/>
    <w:rsid w:val="00D7147A"/>
    <w:rsid w:val="00D72754"/>
    <w:rsid w:val="00D72A03"/>
    <w:rsid w:val="00D73451"/>
    <w:rsid w:val="00D73908"/>
    <w:rsid w:val="00D748E1"/>
    <w:rsid w:val="00D758D7"/>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3ED5"/>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C21"/>
    <w:rsid w:val="00E56FAC"/>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E7"/>
    <w:rsid w:val="00EB0EF1"/>
    <w:rsid w:val="00EB1169"/>
    <w:rsid w:val="00EB17F7"/>
    <w:rsid w:val="00EB2591"/>
    <w:rsid w:val="00EB36D1"/>
    <w:rsid w:val="00EB3EF7"/>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255E"/>
    <w:rsid w:val="00EE3C4C"/>
    <w:rsid w:val="00EE4746"/>
    <w:rsid w:val="00EE48CB"/>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14:docId w14:val="6A08AEC5"/>
  <w15:docId w15:val="{EA20F73B-B228-4DE1-B72B-6598E57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81DF-531B-4C40-A991-9F36E24B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1377</Words>
  <Characters>7499</Characters>
  <Application>Microsoft Office Word</Application>
  <DocSecurity>0</DocSecurity>
  <Lines>340</Lines>
  <Paragraphs>147</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3</cp:revision>
  <cp:lastPrinted>2019-04-11T18:49:00Z</cp:lastPrinted>
  <dcterms:created xsi:type="dcterms:W3CDTF">2019-04-12T00:14:00Z</dcterms:created>
  <dcterms:modified xsi:type="dcterms:W3CDTF">2019-09-04T22:49:00Z</dcterms:modified>
</cp:coreProperties>
</file>