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892F1" w14:textId="77777777" w:rsidR="00A15DC5" w:rsidRPr="00707E0E" w:rsidRDefault="00F423DE" w:rsidP="00F423DE">
      <w:pPr>
        <w:spacing w:after="0" w:line="240" w:lineRule="auto"/>
        <w:jc w:val="center"/>
        <w:rPr>
          <w:rFonts w:ascii="Arial" w:hAnsi="Arial" w:cs="Arial"/>
          <w:b/>
          <w:szCs w:val="20"/>
        </w:rPr>
      </w:pPr>
      <w:r w:rsidRPr="00707E0E">
        <w:rPr>
          <w:rFonts w:ascii="Arial" w:hAnsi="Arial" w:cs="Arial"/>
          <w:b/>
          <w:szCs w:val="20"/>
        </w:rPr>
        <w:t>Student Preparation and Success Council</w:t>
      </w:r>
    </w:p>
    <w:p w14:paraId="3BBA000B" w14:textId="77777777" w:rsidR="00F423DE" w:rsidRPr="00707E0E" w:rsidRDefault="00707E0E" w:rsidP="00F423DE">
      <w:pPr>
        <w:spacing w:after="0" w:line="240" w:lineRule="auto"/>
        <w:jc w:val="center"/>
        <w:rPr>
          <w:rFonts w:ascii="Arial" w:hAnsi="Arial" w:cs="Arial"/>
          <w:b/>
          <w:szCs w:val="20"/>
        </w:rPr>
      </w:pPr>
      <w:r w:rsidRPr="00707E0E">
        <w:rPr>
          <w:rFonts w:ascii="Arial" w:hAnsi="Arial" w:cs="Arial"/>
          <w:b/>
          <w:szCs w:val="20"/>
        </w:rPr>
        <w:t>2017-2018</w:t>
      </w:r>
      <w:r w:rsidR="00B93822" w:rsidRPr="00707E0E">
        <w:rPr>
          <w:rFonts w:ascii="Arial" w:hAnsi="Arial" w:cs="Arial"/>
          <w:b/>
          <w:szCs w:val="20"/>
        </w:rPr>
        <w:t xml:space="preserve"> Year-End Accomplishments</w:t>
      </w:r>
    </w:p>
    <w:p w14:paraId="69A06D53" w14:textId="77777777" w:rsidR="00B93822" w:rsidRPr="00892180" w:rsidRDefault="00B93822" w:rsidP="00B93822">
      <w:pPr>
        <w:spacing w:after="0" w:line="240" w:lineRule="auto"/>
        <w:rPr>
          <w:rFonts w:ascii="Arial" w:hAnsi="Arial" w:cs="Arial"/>
          <w:sz w:val="20"/>
          <w:szCs w:val="20"/>
        </w:rPr>
      </w:pPr>
    </w:p>
    <w:p w14:paraId="69AF4758" w14:textId="77777777" w:rsidR="00FA683D" w:rsidRDefault="00FA683D" w:rsidP="00B93822">
      <w:pPr>
        <w:spacing w:after="0" w:line="240" w:lineRule="auto"/>
        <w:rPr>
          <w:rFonts w:ascii="Arial" w:hAnsi="Arial" w:cs="Arial"/>
          <w:b/>
          <w:sz w:val="20"/>
          <w:szCs w:val="20"/>
          <w:u w:val="single"/>
        </w:rPr>
      </w:pPr>
    </w:p>
    <w:p w14:paraId="4A8F065B" w14:textId="1BFD90F8" w:rsidR="00B93822" w:rsidRPr="000F2521" w:rsidRDefault="000F2521" w:rsidP="00B93822">
      <w:pPr>
        <w:spacing w:after="0" w:line="240" w:lineRule="auto"/>
        <w:rPr>
          <w:b/>
          <w:sz w:val="20"/>
          <w:szCs w:val="20"/>
          <w:u w:val="single"/>
        </w:rPr>
      </w:pPr>
      <w:r w:rsidRPr="00892180">
        <w:rPr>
          <w:rFonts w:ascii="Arial" w:hAnsi="Arial" w:cs="Arial"/>
          <w:b/>
          <w:sz w:val="20"/>
          <w:szCs w:val="20"/>
          <w:u w:val="single"/>
        </w:rPr>
        <w:t>MAJOR ACCOMPLISHMENTS</w:t>
      </w:r>
    </w:p>
    <w:p w14:paraId="6BF3BEE7" w14:textId="77777777" w:rsidR="000F2521" w:rsidRDefault="000F2521" w:rsidP="000C0DA3">
      <w:pPr>
        <w:spacing w:after="0" w:line="240" w:lineRule="auto"/>
        <w:rPr>
          <w:rFonts w:ascii="Arial" w:eastAsia="Times New Roman" w:hAnsi="Arial" w:cs="Arial"/>
          <w:sz w:val="20"/>
          <w:szCs w:val="20"/>
        </w:rPr>
      </w:pPr>
    </w:p>
    <w:p w14:paraId="1F2D3ADA" w14:textId="77777777" w:rsidR="00FA683D" w:rsidRDefault="00FA683D" w:rsidP="00B057C3">
      <w:pPr>
        <w:rPr>
          <w:rFonts w:ascii="Arial" w:eastAsia="Times New Roman" w:hAnsi="Arial" w:cs="Arial"/>
          <w:b/>
          <w:sz w:val="20"/>
          <w:szCs w:val="20"/>
        </w:rPr>
      </w:pPr>
    </w:p>
    <w:p w14:paraId="00EF88B3" w14:textId="111CF69A" w:rsidR="00B057C3" w:rsidRPr="00707E0E" w:rsidRDefault="00892180" w:rsidP="00B057C3">
      <w:pPr>
        <w:rPr>
          <w:rFonts w:ascii="Arial" w:eastAsia="Times New Roman" w:hAnsi="Arial" w:cs="Arial"/>
          <w:b/>
          <w:sz w:val="20"/>
          <w:szCs w:val="20"/>
        </w:rPr>
      </w:pPr>
      <w:r w:rsidRPr="00707E0E">
        <w:rPr>
          <w:rFonts w:ascii="Arial" w:eastAsia="Times New Roman" w:hAnsi="Arial" w:cs="Arial"/>
          <w:b/>
          <w:sz w:val="20"/>
          <w:szCs w:val="20"/>
        </w:rPr>
        <w:t>Multiple Measures</w:t>
      </w:r>
      <w:r w:rsidR="00B057C3" w:rsidRPr="00707E0E">
        <w:rPr>
          <w:rFonts w:ascii="Arial" w:eastAsia="Times New Roman" w:hAnsi="Arial" w:cs="Arial"/>
          <w:b/>
          <w:sz w:val="20"/>
          <w:szCs w:val="20"/>
        </w:rPr>
        <w:t xml:space="preserve"> </w:t>
      </w:r>
      <w:r w:rsidR="00CE4564" w:rsidRPr="00707E0E">
        <w:rPr>
          <w:rFonts w:ascii="Arial" w:eastAsia="Times New Roman" w:hAnsi="Arial" w:cs="Arial"/>
          <w:b/>
          <w:sz w:val="20"/>
          <w:szCs w:val="20"/>
        </w:rPr>
        <w:t>Updates</w:t>
      </w:r>
    </w:p>
    <w:p w14:paraId="239D83B0" w14:textId="330DF6CD" w:rsidR="00472F52" w:rsidRPr="00265CE7" w:rsidRDefault="00707E0E" w:rsidP="00265CE7">
      <w:pPr>
        <w:pStyle w:val="ListParagraph"/>
        <w:numPr>
          <w:ilvl w:val="0"/>
          <w:numId w:val="8"/>
        </w:numPr>
        <w:spacing w:after="0" w:line="240" w:lineRule="auto"/>
        <w:rPr>
          <w:rFonts w:ascii="Arial" w:eastAsia="Times New Roman" w:hAnsi="Arial" w:cs="Arial"/>
          <w:sz w:val="20"/>
          <w:szCs w:val="18"/>
        </w:rPr>
      </w:pPr>
      <w:r>
        <w:rPr>
          <w:rFonts w:ascii="Arial" w:eastAsia="Times New Roman" w:hAnsi="Arial" w:cs="Arial"/>
          <w:sz w:val="20"/>
          <w:szCs w:val="18"/>
        </w:rPr>
        <w:t xml:space="preserve">In </w:t>
      </w:r>
      <w:r w:rsidRPr="009B1CCA">
        <w:rPr>
          <w:rFonts w:ascii="Arial" w:eastAsia="Times New Roman" w:hAnsi="Arial" w:cs="Arial"/>
          <w:b/>
          <w:sz w:val="20"/>
          <w:szCs w:val="18"/>
        </w:rPr>
        <w:t>September 2017</w:t>
      </w:r>
      <w:r>
        <w:rPr>
          <w:rFonts w:ascii="Arial" w:eastAsia="Times New Roman" w:hAnsi="Arial" w:cs="Arial"/>
          <w:sz w:val="20"/>
          <w:szCs w:val="18"/>
        </w:rPr>
        <w:t xml:space="preserve">, David Beydler from the Math department </w:t>
      </w:r>
      <w:r w:rsidRPr="00707E0E">
        <w:rPr>
          <w:rFonts w:ascii="Arial" w:eastAsia="Times New Roman" w:hAnsi="Arial" w:cs="Arial"/>
          <w:sz w:val="20"/>
          <w:szCs w:val="18"/>
        </w:rPr>
        <w:t>provi</w:t>
      </w:r>
      <w:r w:rsidR="00ED61FF">
        <w:rPr>
          <w:rFonts w:ascii="Arial" w:eastAsia="Times New Roman" w:hAnsi="Arial" w:cs="Arial"/>
          <w:sz w:val="20"/>
          <w:szCs w:val="18"/>
        </w:rPr>
        <w:t>ded background that led to the m</w:t>
      </w:r>
      <w:r w:rsidRPr="00707E0E">
        <w:rPr>
          <w:rFonts w:ascii="Arial" w:eastAsia="Times New Roman" w:hAnsi="Arial" w:cs="Arial"/>
          <w:sz w:val="20"/>
          <w:szCs w:val="18"/>
        </w:rPr>
        <w:t xml:space="preserve">ath department’s recommendation to move to Multiple Measures for course placement using high school </w:t>
      </w:r>
      <w:r>
        <w:rPr>
          <w:rFonts w:ascii="Arial" w:eastAsia="Times New Roman" w:hAnsi="Arial" w:cs="Arial"/>
          <w:sz w:val="20"/>
          <w:szCs w:val="18"/>
        </w:rPr>
        <w:t xml:space="preserve">grades and GPAs for placement. </w:t>
      </w:r>
      <w:r w:rsidR="00472F52" w:rsidRPr="007221B0">
        <w:rPr>
          <w:rFonts w:ascii="Arial" w:eastAsia="Times New Roman" w:hAnsi="Arial" w:cs="Arial"/>
          <w:sz w:val="20"/>
          <w:szCs w:val="18"/>
        </w:rPr>
        <w:t xml:space="preserve">Margie Whalen </w:t>
      </w:r>
      <w:r w:rsidR="007221B0">
        <w:rPr>
          <w:rFonts w:ascii="Arial" w:eastAsia="Times New Roman" w:hAnsi="Arial" w:cs="Arial"/>
          <w:sz w:val="20"/>
          <w:szCs w:val="18"/>
        </w:rPr>
        <w:t>from</w:t>
      </w:r>
      <w:r w:rsidR="000124AB">
        <w:rPr>
          <w:rFonts w:ascii="Arial" w:eastAsia="Times New Roman" w:hAnsi="Arial" w:cs="Arial"/>
          <w:sz w:val="20"/>
          <w:szCs w:val="18"/>
        </w:rPr>
        <w:t xml:space="preserve"> the English department </w:t>
      </w:r>
      <w:r w:rsidR="00472F52" w:rsidRPr="007221B0">
        <w:rPr>
          <w:rFonts w:ascii="Arial" w:eastAsia="Times New Roman" w:hAnsi="Arial" w:cs="Arial"/>
          <w:sz w:val="20"/>
          <w:szCs w:val="18"/>
        </w:rPr>
        <w:t xml:space="preserve">gave </w:t>
      </w:r>
      <w:r w:rsidR="000124AB">
        <w:rPr>
          <w:rFonts w:ascii="Arial" w:eastAsia="Times New Roman" w:hAnsi="Arial" w:cs="Arial"/>
          <w:sz w:val="20"/>
          <w:szCs w:val="18"/>
        </w:rPr>
        <w:t xml:space="preserve">a </w:t>
      </w:r>
      <w:r w:rsidR="00472F52" w:rsidRPr="007221B0">
        <w:rPr>
          <w:rFonts w:ascii="Arial" w:eastAsia="Times New Roman" w:hAnsi="Arial" w:cs="Arial"/>
          <w:sz w:val="20"/>
          <w:szCs w:val="18"/>
        </w:rPr>
        <w:t>presentation, noting that Michelle</w:t>
      </w:r>
      <w:r w:rsidR="000124AB">
        <w:rPr>
          <w:rFonts w:ascii="Arial" w:eastAsia="Times New Roman" w:hAnsi="Arial" w:cs="Arial"/>
          <w:sz w:val="20"/>
          <w:szCs w:val="18"/>
        </w:rPr>
        <w:t xml:space="preserve"> Dough</w:t>
      </w:r>
      <w:r w:rsidR="002B5C07">
        <w:rPr>
          <w:rFonts w:ascii="Arial" w:eastAsia="Times New Roman" w:hAnsi="Arial" w:cs="Arial"/>
          <w:sz w:val="20"/>
          <w:szCs w:val="18"/>
        </w:rPr>
        <w:t xml:space="preserve">erty </w:t>
      </w:r>
      <w:r w:rsidR="00472F52" w:rsidRPr="007221B0">
        <w:rPr>
          <w:rFonts w:ascii="Arial" w:eastAsia="Times New Roman" w:hAnsi="Arial" w:cs="Arial"/>
          <w:sz w:val="20"/>
          <w:szCs w:val="18"/>
        </w:rPr>
        <w:t xml:space="preserve">and Ned </w:t>
      </w:r>
      <w:r w:rsidR="002B5C07">
        <w:rPr>
          <w:rFonts w:ascii="Arial" w:eastAsia="Times New Roman" w:hAnsi="Arial" w:cs="Arial"/>
          <w:sz w:val="20"/>
          <w:szCs w:val="18"/>
        </w:rPr>
        <w:t xml:space="preserve">Weidner </w:t>
      </w:r>
      <w:r w:rsidR="00472F52" w:rsidRPr="007221B0">
        <w:rPr>
          <w:rFonts w:ascii="Arial" w:eastAsia="Times New Roman" w:hAnsi="Arial" w:cs="Arial"/>
          <w:sz w:val="20"/>
          <w:szCs w:val="18"/>
        </w:rPr>
        <w:t xml:space="preserve">were critical in the development of their proposal.  Based on their research, they believed that they could reform their placement process by looking at access and success.  Their goal is to increase access by establishing multiple ways that students can gain eligibility to classes.  Their model </w:t>
      </w:r>
      <w:proofErr w:type="gramStart"/>
      <w:r w:rsidR="00472F52" w:rsidRPr="007221B0">
        <w:rPr>
          <w:rFonts w:ascii="Arial" w:eastAsia="Times New Roman" w:hAnsi="Arial" w:cs="Arial"/>
          <w:sz w:val="20"/>
          <w:szCs w:val="18"/>
        </w:rPr>
        <w:t>is based</w:t>
      </w:r>
      <w:proofErr w:type="gramEnd"/>
      <w:r w:rsidR="00472F52" w:rsidRPr="007221B0">
        <w:rPr>
          <w:rFonts w:ascii="Arial" w:eastAsia="Times New Roman" w:hAnsi="Arial" w:cs="Arial"/>
          <w:sz w:val="20"/>
          <w:szCs w:val="18"/>
        </w:rPr>
        <w:t xml:space="preserve"> on cumulative GPA, or grade in 12th grade English or AWE placement test.  They hope to implement as soon as possible, being realistic about the time it will take to implement.</w:t>
      </w:r>
      <w:r w:rsidR="002B5C07">
        <w:rPr>
          <w:rFonts w:ascii="Arial" w:eastAsia="Times New Roman" w:hAnsi="Arial" w:cs="Arial"/>
          <w:sz w:val="20"/>
          <w:szCs w:val="18"/>
        </w:rPr>
        <w:t xml:space="preserve"> </w:t>
      </w:r>
      <w:r w:rsidR="00472F52" w:rsidRPr="002B5C07">
        <w:rPr>
          <w:rFonts w:ascii="Arial" w:eastAsia="Times New Roman" w:hAnsi="Arial" w:cs="Arial"/>
          <w:sz w:val="20"/>
          <w:szCs w:val="18"/>
        </w:rPr>
        <w:t>Jim shared his initial list of implications for these proposals including:</w:t>
      </w:r>
      <w:r w:rsidR="00D7622D">
        <w:rPr>
          <w:rFonts w:ascii="Arial" w:eastAsia="Times New Roman" w:hAnsi="Arial" w:cs="Arial"/>
          <w:sz w:val="20"/>
          <w:szCs w:val="18"/>
        </w:rPr>
        <w:t xml:space="preserve"> h</w:t>
      </w:r>
      <w:r w:rsidR="00472F52" w:rsidRPr="00D7622D">
        <w:rPr>
          <w:rFonts w:ascii="Arial" w:eastAsia="Times New Roman" w:hAnsi="Arial" w:cs="Arial"/>
          <w:sz w:val="20"/>
          <w:szCs w:val="18"/>
        </w:rPr>
        <w:t>ow to test reentry and non-native English students</w:t>
      </w:r>
      <w:r w:rsidR="00D7622D">
        <w:rPr>
          <w:rFonts w:ascii="Arial" w:eastAsia="Times New Roman" w:hAnsi="Arial" w:cs="Arial"/>
          <w:sz w:val="20"/>
          <w:szCs w:val="18"/>
        </w:rPr>
        <w:t>, h</w:t>
      </w:r>
      <w:r w:rsidR="00472F52" w:rsidRPr="00D7622D">
        <w:rPr>
          <w:rFonts w:ascii="Arial" w:eastAsia="Times New Roman" w:hAnsi="Arial" w:cs="Arial"/>
          <w:sz w:val="20"/>
          <w:szCs w:val="18"/>
        </w:rPr>
        <w:t>ow to work with international students</w:t>
      </w:r>
      <w:r w:rsidR="0051171D">
        <w:rPr>
          <w:rFonts w:ascii="Arial" w:eastAsia="Times New Roman" w:hAnsi="Arial" w:cs="Arial"/>
          <w:sz w:val="20"/>
          <w:szCs w:val="18"/>
        </w:rPr>
        <w:t>,</w:t>
      </w:r>
      <w:r w:rsidR="00D7622D">
        <w:rPr>
          <w:rFonts w:ascii="Arial" w:eastAsia="Times New Roman" w:hAnsi="Arial" w:cs="Arial"/>
          <w:sz w:val="20"/>
          <w:szCs w:val="18"/>
        </w:rPr>
        <w:t xml:space="preserve"> </w:t>
      </w:r>
      <w:r w:rsidR="0051171D">
        <w:rPr>
          <w:rFonts w:ascii="Arial" w:eastAsia="Times New Roman" w:hAnsi="Arial" w:cs="Arial"/>
          <w:sz w:val="20"/>
          <w:szCs w:val="18"/>
        </w:rPr>
        <w:t>h</w:t>
      </w:r>
      <w:r w:rsidR="00472F52" w:rsidRPr="00D7622D">
        <w:rPr>
          <w:rFonts w:ascii="Arial" w:eastAsia="Times New Roman" w:hAnsi="Arial" w:cs="Arial"/>
          <w:sz w:val="20"/>
          <w:szCs w:val="18"/>
        </w:rPr>
        <w:t xml:space="preserve">ow to serve students who </w:t>
      </w:r>
      <w:proofErr w:type="gramStart"/>
      <w:r w:rsidR="00472F52" w:rsidRPr="00D7622D">
        <w:rPr>
          <w:rFonts w:ascii="Arial" w:eastAsia="Times New Roman" w:hAnsi="Arial" w:cs="Arial"/>
          <w:sz w:val="20"/>
          <w:szCs w:val="18"/>
        </w:rPr>
        <w:t>don’t</w:t>
      </w:r>
      <w:proofErr w:type="gramEnd"/>
      <w:r w:rsidR="00472F52" w:rsidRPr="00D7622D">
        <w:rPr>
          <w:rFonts w:ascii="Arial" w:eastAsia="Times New Roman" w:hAnsi="Arial" w:cs="Arial"/>
          <w:sz w:val="20"/>
          <w:szCs w:val="18"/>
        </w:rPr>
        <w:t xml:space="preserve"> fall into the departmental guidelines (lower GPAs</w:t>
      </w:r>
      <w:r w:rsidR="0051171D">
        <w:rPr>
          <w:rFonts w:ascii="Arial" w:eastAsia="Times New Roman" w:hAnsi="Arial" w:cs="Arial"/>
          <w:sz w:val="20"/>
          <w:szCs w:val="18"/>
        </w:rPr>
        <w:t>), t</w:t>
      </w:r>
      <w:r w:rsidR="00472F52" w:rsidRPr="0051171D">
        <w:rPr>
          <w:rFonts w:ascii="Arial" w:eastAsia="Times New Roman" w:hAnsi="Arial" w:cs="Arial"/>
          <w:sz w:val="20"/>
          <w:szCs w:val="18"/>
        </w:rPr>
        <w:t>he work that IT will need to do</w:t>
      </w:r>
      <w:r w:rsidR="0051171D">
        <w:rPr>
          <w:rFonts w:ascii="Arial" w:eastAsia="Times New Roman" w:hAnsi="Arial" w:cs="Arial"/>
          <w:sz w:val="20"/>
          <w:szCs w:val="18"/>
        </w:rPr>
        <w:t xml:space="preserve"> and </w:t>
      </w:r>
      <w:r w:rsidR="00472F52" w:rsidRPr="0051171D">
        <w:rPr>
          <w:rFonts w:ascii="Arial" w:eastAsia="Times New Roman" w:hAnsi="Arial" w:cs="Arial"/>
          <w:sz w:val="20"/>
          <w:szCs w:val="18"/>
        </w:rPr>
        <w:t>high school transcript data into Banner</w:t>
      </w:r>
      <w:r w:rsidR="0051171D">
        <w:rPr>
          <w:rFonts w:ascii="Arial" w:eastAsia="Times New Roman" w:hAnsi="Arial" w:cs="Arial"/>
          <w:sz w:val="20"/>
          <w:szCs w:val="18"/>
        </w:rPr>
        <w:t>.</w:t>
      </w:r>
      <w:r w:rsidR="00265CE7">
        <w:rPr>
          <w:rFonts w:ascii="Arial" w:eastAsia="Times New Roman" w:hAnsi="Arial" w:cs="Arial"/>
          <w:sz w:val="20"/>
          <w:szCs w:val="18"/>
        </w:rPr>
        <w:t xml:space="preserve"> </w:t>
      </w:r>
      <w:r w:rsidR="00472F52" w:rsidRPr="00265CE7">
        <w:rPr>
          <w:rFonts w:ascii="Arial" w:eastAsia="Times New Roman" w:hAnsi="Arial" w:cs="Arial"/>
          <w:sz w:val="20"/>
          <w:szCs w:val="18"/>
        </w:rPr>
        <w:t>Jim encouraged everyone to provide additional points about things we will need to do to put this into place.</w:t>
      </w:r>
    </w:p>
    <w:p w14:paraId="08270B0C" w14:textId="184ED8E8" w:rsidR="00FA683D" w:rsidRPr="007D03D4" w:rsidRDefault="00472F52" w:rsidP="007D03D4">
      <w:pPr>
        <w:pStyle w:val="ListParagraph"/>
        <w:numPr>
          <w:ilvl w:val="0"/>
          <w:numId w:val="8"/>
        </w:numPr>
        <w:spacing w:after="0" w:line="240" w:lineRule="auto"/>
        <w:rPr>
          <w:rFonts w:ascii="Arial" w:eastAsia="Times New Roman" w:hAnsi="Arial" w:cs="Arial"/>
          <w:sz w:val="20"/>
          <w:szCs w:val="18"/>
        </w:rPr>
      </w:pPr>
      <w:r>
        <w:rPr>
          <w:rFonts w:ascii="Arial" w:eastAsia="Times New Roman" w:hAnsi="Arial" w:cs="Arial"/>
          <w:sz w:val="20"/>
          <w:szCs w:val="18"/>
        </w:rPr>
        <w:t xml:space="preserve">In </w:t>
      </w:r>
      <w:r w:rsidRPr="009B1CCA">
        <w:rPr>
          <w:rFonts w:ascii="Arial" w:eastAsia="Times New Roman" w:hAnsi="Arial" w:cs="Arial"/>
          <w:b/>
          <w:sz w:val="20"/>
          <w:szCs w:val="18"/>
        </w:rPr>
        <w:t>October 2017,</w:t>
      </w:r>
      <w:r w:rsidRPr="009B1CCA">
        <w:rPr>
          <w:rFonts w:ascii="Arial" w:eastAsia="Times New Roman" w:hAnsi="Arial" w:cs="Arial"/>
          <w:sz w:val="20"/>
          <w:szCs w:val="18"/>
        </w:rPr>
        <w:t xml:space="preserve"> </w:t>
      </w:r>
      <w:r w:rsidR="00F613B6">
        <w:rPr>
          <w:rFonts w:ascii="Arial" w:eastAsia="Times New Roman" w:hAnsi="Arial" w:cs="Arial"/>
          <w:sz w:val="20"/>
          <w:szCs w:val="18"/>
        </w:rPr>
        <w:t>t</w:t>
      </w:r>
      <w:r>
        <w:rPr>
          <w:rFonts w:ascii="Arial" w:eastAsia="Times New Roman" w:hAnsi="Arial" w:cs="Arial"/>
          <w:sz w:val="20"/>
          <w:szCs w:val="18"/>
        </w:rPr>
        <w:t>he Council discussed the approaches the college will be taking to implement multiple measures, including a meeting with high school principals on October 17, 2017 and a half day planning meeting on October 18, 2017.</w:t>
      </w:r>
    </w:p>
    <w:p w14:paraId="00D7B235" w14:textId="069473B1" w:rsidR="00472F52" w:rsidRDefault="00472F52" w:rsidP="00472F52">
      <w:pPr>
        <w:pStyle w:val="ListParagraph"/>
        <w:numPr>
          <w:ilvl w:val="0"/>
          <w:numId w:val="8"/>
        </w:numPr>
        <w:spacing w:after="0" w:line="240" w:lineRule="auto"/>
        <w:rPr>
          <w:rFonts w:ascii="Arial" w:eastAsia="Times New Roman" w:hAnsi="Arial" w:cs="Arial"/>
          <w:sz w:val="20"/>
          <w:szCs w:val="18"/>
        </w:rPr>
      </w:pPr>
      <w:r>
        <w:rPr>
          <w:rFonts w:ascii="Arial" w:eastAsia="Times New Roman" w:hAnsi="Arial" w:cs="Arial"/>
          <w:sz w:val="20"/>
          <w:szCs w:val="18"/>
        </w:rPr>
        <w:t xml:space="preserve">In </w:t>
      </w:r>
      <w:r w:rsidRPr="00F613B6">
        <w:rPr>
          <w:rFonts w:ascii="Arial" w:eastAsia="Times New Roman" w:hAnsi="Arial" w:cs="Arial"/>
          <w:b/>
          <w:sz w:val="20"/>
          <w:szCs w:val="18"/>
        </w:rPr>
        <w:t>November 2017</w:t>
      </w:r>
      <w:r>
        <w:rPr>
          <w:rFonts w:ascii="Arial" w:eastAsia="Times New Roman" w:hAnsi="Arial" w:cs="Arial"/>
          <w:sz w:val="20"/>
          <w:szCs w:val="18"/>
        </w:rPr>
        <w:t xml:space="preserve">, the Council reviewed and discussed the notes from the Multiple Measures meetings in Founders Hall </w:t>
      </w:r>
      <w:r w:rsidR="00643D85">
        <w:rPr>
          <w:rFonts w:ascii="Arial" w:eastAsia="Times New Roman" w:hAnsi="Arial" w:cs="Arial"/>
          <w:sz w:val="20"/>
          <w:szCs w:val="18"/>
        </w:rPr>
        <w:t xml:space="preserve">(10/2) and at Kellogg West Conference Center (10/18), Discussed continued approached the college will be taking to implement multiple measures, including a follow-up meeting at Kellogg West Conference Center (10/17). </w:t>
      </w:r>
    </w:p>
    <w:p w14:paraId="384C4787" w14:textId="0B0D890E" w:rsidR="00643D85" w:rsidRPr="00707E0E" w:rsidRDefault="00643D85" w:rsidP="00472F52">
      <w:pPr>
        <w:pStyle w:val="ListParagraph"/>
        <w:numPr>
          <w:ilvl w:val="0"/>
          <w:numId w:val="8"/>
        </w:numPr>
        <w:spacing w:after="0" w:line="240" w:lineRule="auto"/>
        <w:rPr>
          <w:rFonts w:ascii="Arial" w:eastAsia="Times New Roman" w:hAnsi="Arial" w:cs="Arial"/>
          <w:sz w:val="20"/>
          <w:szCs w:val="18"/>
        </w:rPr>
      </w:pPr>
      <w:r>
        <w:rPr>
          <w:rFonts w:ascii="Arial" w:eastAsia="Times New Roman" w:hAnsi="Arial" w:cs="Arial"/>
          <w:sz w:val="20"/>
          <w:szCs w:val="18"/>
        </w:rPr>
        <w:t xml:space="preserve">In </w:t>
      </w:r>
      <w:r w:rsidRPr="007D03D4">
        <w:rPr>
          <w:rFonts w:ascii="Arial" w:eastAsia="Times New Roman" w:hAnsi="Arial" w:cs="Arial"/>
          <w:b/>
          <w:sz w:val="20"/>
          <w:szCs w:val="18"/>
        </w:rPr>
        <w:t>March 2018</w:t>
      </w:r>
      <w:r>
        <w:rPr>
          <w:rFonts w:ascii="Arial" w:eastAsia="Times New Roman" w:hAnsi="Arial" w:cs="Arial"/>
          <w:sz w:val="20"/>
          <w:szCs w:val="18"/>
        </w:rPr>
        <w:t xml:space="preserve">, Jim let the committee know that the assessment questionnaire automated system is working well. It </w:t>
      </w:r>
      <w:proofErr w:type="gramStart"/>
      <w:r>
        <w:rPr>
          <w:rFonts w:ascii="Arial" w:eastAsia="Times New Roman" w:hAnsi="Arial" w:cs="Arial"/>
          <w:sz w:val="20"/>
          <w:szCs w:val="18"/>
        </w:rPr>
        <w:t>is being tested</w:t>
      </w:r>
      <w:proofErr w:type="gramEnd"/>
      <w:r>
        <w:rPr>
          <w:rFonts w:ascii="Arial" w:eastAsia="Times New Roman" w:hAnsi="Arial" w:cs="Arial"/>
          <w:sz w:val="20"/>
          <w:szCs w:val="18"/>
        </w:rPr>
        <w:t xml:space="preserve"> with students. It </w:t>
      </w:r>
      <w:proofErr w:type="gramStart"/>
      <w:r>
        <w:rPr>
          <w:rFonts w:ascii="Arial" w:eastAsia="Times New Roman" w:hAnsi="Arial" w:cs="Arial"/>
          <w:sz w:val="20"/>
          <w:szCs w:val="18"/>
        </w:rPr>
        <w:t>has been shown</w:t>
      </w:r>
      <w:proofErr w:type="gramEnd"/>
      <w:r>
        <w:rPr>
          <w:rFonts w:ascii="Arial" w:eastAsia="Times New Roman" w:hAnsi="Arial" w:cs="Arial"/>
          <w:sz w:val="20"/>
          <w:szCs w:val="18"/>
        </w:rPr>
        <w:t xml:space="preserve"> to the different constituent groups how it works. Taking recommendations and fixing things as we go. If there is a problem, they will fix it right away. Will be monitoring and working with research in the first semester. </w:t>
      </w:r>
    </w:p>
    <w:p w14:paraId="6160E92C" w14:textId="77777777" w:rsidR="00ED61FF" w:rsidRDefault="00ED61FF" w:rsidP="00ED61FF">
      <w:pPr>
        <w:spacing w:after="0" w:line="240" w:lineRule="auto"/>
        <w:rPr>
          <w:rFonts w:ascii="Arial" w:eastAsia="Times New Roman" w:hAnsi="Arial" w:cs="Arial"/>
          <w:sz w:val="20"/>
          <w:szCs w:val="18"/>
        </w:rPr>
      </w:pPr>
    </w:p>
    <w:p w14:paraId="5DDE22BC" w14:textId="77777777" w:rsidR="00ED61FF" w:rsidRPr="001B5D38" w:rsidRDefault="001B5D38" w:rsidP="00ED61FF">
      <w:pPr>
        <w:spacing w:after="0" w:line="240" w:lineRule="auto"/>
        <w:rPr>
          <w:rFonts w:ascii="Arial" w:eastAsia="Times New Roman" w:hAnsi="Arial" w:cs="Arial"/>
          <w:b/>
          <w:sz w:val="20"/>
          <w:szCs w:val="18"/>
        </w:rPr>
      </w:pPr>
      <w:r w:rsidRPr="001B5D38">
        <w:rPr>
          <w:rFonts w:ascii="Arial" w:eastAsia="Times New Roman" w:hAnsi="Arial" w:cs="Arial"/>
          <w:b/>
          <w:sz w:val="20"/>
          <w:szCs w:val="18"/>
        </w:rPr>
        <w:t>Integrated Plan (Basic Skills, SSSP and Student Equity)</w:t>
      </w:r>
    </w:p>
    <w:p w14:paraId="2DE779C3" w14:textId="77777777" w:rsidR="001B5D38" w:rsidRDefault="001B5D38" w:rsidP="00ED61FF">
      <w:pPr>
        <w:spacing w:after="0" w:line="240" w:lineRule="auto"/>
        <w:rPr>
          <w:rFonts w:ascii="Arial" w:eastAsia="Times New Roman" w:hAnsi="Arial" w:cs="Arial"/>
          <w:sz w:val="20"/>
          <w:szCs w:val="18"/>
        </w:rPr>
      </w:pPr>
    </w:p>
    <w:p w14:paraId="24370429" w14:textId="77777777" w:rsidR="001B5D38" w:rsidRDefault="001B5D38" w:rsidP="001B5D38">
      <w:pPr>
        <w:pStyle w:val="ListParagraph"/>
        <w:numPr>
          <w:ilvl w:val="0"/>
          <w:numId w:val="12"/>
        </w:numPr>
        <w:spacing w:after="0" w:line="240" w:lineRule="auto"/>
        <w:rPr>
          <w:rFonts w:ascii="Arial" w:eastAsia="Times New Roman" w:hAnsi="Arial" w:cs="Arial"/>
          <w:sz w:val="20"/>
          <w:szCs w:val="18"/>
        </w:rPr>
      </w:pPr>
      <w:r>
        <w:rPr>
          <w:rFonts w:ascii="Arial" w:eastAsia="Times New Roman" w:hAnsi="Arial" w:cs="Arial"/>
          <w:sz w:val="20"/>
          <w:szCs w:val="18"/>
        </w:rPr>
        <w:t xml:space="preserve">In </w:t>
      </w:r>
      <w:r w:rsidRPr="007D03D4">
        <w:rPr>
          <w:rFonts w:ascii="Arial" w:eastAsia="Times New Roman" w:hAnsi="Arial" w:cs="Arial"/>
          <w:b/>
          <w:sz w:val="20"/>
          <w:szCs w:val="18"/>
        </w:rPr>
        <w:t>July 2017,</w:t>
      </w:r>
      <w:r>
        <w:rPr>
          <w:rFonts w:ascii="Arial" w:eastAsia="Times New Roman" w:hAnsi="Arial" w:cs="Arial"/>
          <w:sz w:val="20"/>
          <w:szCs w:val="18"/>
        </w:rPr>
        <w:t xml:space="preserve"> </w:t>
      </w:r>
      <w:r w:rsidR="000F3EE0">
        <w:rPr>
          <w:rFonts w:ascii="Arial" w:eastAsia="Times New Roman" w:hAnsi="Arial" w:cs="Arial"/>
          <w:sz w:val="20"/>
          <w:szCs w:val="18"/>
        </w:rPr>
        <w:t xml:space="preserve">the Student Preparation and Success Council invited co-chairs and representatives from BSI, SSSPAC and Student Equity </w:t>
      </w:r>
      <w:r w:rsidR="00FC7686">
        <w:rPr>
          <w:rFonts w:ascii="Arial" w:eastAsia="Times New Roman" w:hAnsi="Arial" w:cs="Arial"/>
          <w:sz w:val="20"/>
          <w:szCs w:val="18"/>
        </w:rPr>
        <w:t>to an Integrated Plan summer workgroup. The purpose of this workgroup was to gather and discuss proposed responses from the spring semester, prepare a well-developed draft by the beginning of the fall semester, and then move it forward through the governance process and to the Board of Trustees for approval by December 2017 to meet the January 2018 submission deadline to the state Chancellor’</w:t>
      </w:r>
      <w:r w:rsidR="00D36BD2">
        <w:rPr>
          <w:rFonts w:ascii="Arial" w:eastAsia="Times New Roman" w:hAnsi="Arial" w:cs="Arial"/>
          <w:sz w:val="20"/>
          <w:szCs w:val="18"/>
        </w:rPr>
        <w:t xml:space="preserve">s office. Representatives broke into small groups to work on each question, </w:t>
      </w:r>
      <w:r w:rsidR="00311A80">
        <w:rPr>
          <w:rFonts w:ascii="Arial" w:eastAsia="Times New Roman" w:hAnsi="Arial" w:cs="Arial"/>
          <w:sz w:val="20"/>
          <w:szCs w:val="18"/>
        </w:rPr>
        <w:t>and then</w:t>
      </w:r>
      <w:r w:rsidR="00D36BD2">
        <w:rPr>
          <w:rFonts w:ascii="Arial" w:eastAsia="Times New Roman" w:hAnsi="Arial" w:cs="Arial"/>
          <w:sz w:val="20"/>
          <w:szCs w:val="18"/>
        </w:rPr>
        <w:t xml:space="preserve"> discussed the draft responses contributed. </w:t>
      </w:r>
    </w:p>
    <w:p w14:paraId="6DA755F5" w14:textId="77777777" w:rsidR="00D36BD2" w:rsidRDefault="00D36BD2" w:rsidP="001B5D38">
      <w:pPr>
        <w:pStyle w:val="ListParagraph"/>
        <w:numPr>
          <w:ilvl w:val="0"/>
          <w:numId w:val="12"/>
        </w:numPr>
        <w:spacing w:after="0" w:line="240" w:lineRule="auto"/>
        <w:rPr>
          <w:rFonts w:ascii="Arial" w:eastAsia="Times New Roman" w:hAnsi="Arial" w:cs="Arial"/>
          <w:sz w:val="20"/>
          <w:szCs w:val="18"/>
        </w:rPr>
      </w:pPr>
      <w:r>
        <w:rPr>
          <w:rFonts w:ascii="Arial" w:eastAsia="Times New Roman" w:hAnsi="Arial" w:cs="Arial"/>
          <w:sz w:val="20"/>
          <w:szCs w:val="18"/>
        </w:rPr>
        <w:t xml:space="preserve">In </w:t>
      </w:r>
      <w:r w:rsidRPr="007D03D4">
        <w:rPr>
          <w:rFonts w:ascii="Arial" w:eastAsia="Times New Roman" w:hAnsi="Arial" w:cs="Arial"/>
          <w:b/>
          <w:sz w:val="20"/>
          <w:szCs w:val="18"/>
        </w:rPr>
        <w:t>October 2017</w:t>
      </w:r>
      <w:r>
        <w:rPr>
          <w:rFonts w:ascii="Arial" w:eastAsia="Times New Roman" w:hAnsi="Arial" w:cs="Arial"/>
          <w:sz w:val="20"/>
          <w:szCs w:val="18"/>
        </w:rPr>
        <w:t xml:space="preserve">, </w:t>
      </w:r>
      <w:r w:rsidR="00311A80">
        <w:rPr>
          <w:rFonts w:ascii="Arial" w:eastAsia="Times New Roman" w:hAnsi="Arial" w:cs="Arial"/>
          <w:sz w:val="20"/>
          <w:szCs w:val="18"/>
        </w:rPr>
        <w:t xml:space="preserve">Council members worked in small teams to make further revisions to the Integrated Plan. Recommended changes </w:t>
      </w:r>
      <w:proofErr w:type="gramStart"/>
      <w:r w:rsidR="00311A80">
        <w:rPr>
          <w:rFonts w:ascii="Arial" w:eastAsia="Times New Roman" w:hAnsi="Arial" w:cs="Arial"/>
          <w:sz w:val="20"/>
          <w:szCs w:val="18"/>
        </w:rPr>
        <w:t>were sent</w:t>
      </w:r>
      <w:proofErr w:type="gramEnd"/>
      <w:r w:rsidR="00311A80">
        <w:rPr>
          <w:rFonts w:ascii="Arial" w:eastAsia="Times New Roman" w:hAnsi="Arial" w:cs="Arial"/>
          <w:sz w:val="20"/>
          <w:szCs w:val="18"/>
        </w:rPr>
        <w:t xml:space="preserve"> to Council members via email for further clarification. The goal was to have the near final draft approved for submission to Academic Senate at the following SP&amp;S meeting on November 6.</w:t>
      </w:r>
    </w:p>
    <w:p w14:paraId="479999A1" w14:textId="77777777" w:rsidR="008F56CD" w:rsidRDefault="00311A80" w:rsidP="001B5D38">
      <w:pPr>
        <w:pStyle w:val="ListParagraph"/>
        <w:numPr>
          <w:ilvl w:val="0"/>
          <w:numId w:val="12"/>
        </w:numPr>
        <w:spacing w:after="0" w:line="240" w:lineRule="auto"/>
        <w:rPr>
          <w:rFonts w:ascii="Arial" w:eastAsia="Times New Roman" w:hAnsi="Arial" w:cs="Arial"/>
          <w:sz w:val="20"/>
          <w:szCs w:val="18"/>
        </w:rPr>
      </w:pPr>
      <w:r>
        <w:rPr>
          <w:rFonts w:ascii="Arial" w:eastAsia="Times New Roman" w:hAnsi="Arial" w:cs="Arial"/>
          <w:sz w:val="20"/>
          <w:szCs w:val="18"/>
        </w:rPr>
        <w:t xml:space="preserve">In November 2017, </w:t>
      </w:r>
      <w:r w:rsidR="008F0B96">
        <w:rPr>
          <w:rFonts w:ascii="Arial" w:eastAsia="Times New Roman" w:hAnsi="Arial" w:cs="Arial"/>
          <w:sz w:val="20"/>
          <w:szCs w:val="18"/>
        </w:rPr>
        <w:t>the Council reviewed the draft plan, the budget plan and th</w:t>
      </w:r>
      <w:r w:rsidR="00434A97">
        <w:rPr>
          <w:rFonts w:ascii="Arial" w:eastAsia="Times New Roman" w:hAnsi="Arial" w:cs="Arial"/>
          <w:sz w:val="20"/>
          <w:szCs w:val="18"/>
        </w:rPr>
        <w:t xml:space="preserve">e executive summary. After recommended changes </w:t>
      </w:r>
      <w:proofErr w:type="gramStart"/>
      <w:r w:rsidR="00434A97">
        <w:rPr>
          <w:rFonts w:ascii="Arial" w:eastAsia="Times New Roman" w:hAnsi="Arial" w:cs="Arial"/>
          <w:sz w:val="20"/>
          <w:szCs w:val="18"/>
        </w:rPr>
        <w:t>were approved</w:t>
      </w:r>
      <w:proofErr w:type="gramEnd"/>
      <w:r w:rsidR="00434A97">
        <w:rPr>
          <w:rFonts w:ascii="Arial" w:eastAsia="Times New Roman" w:hAnsi="Arial" w:cs="Arial"/>
          <w:sz w:val="20"/>
          <w:szCs w:val="18"/>
        </w:rPr>
        <w:t>, the Council motion</w:t>
      </w:r>
      <w:r w:rsidR="008F56CD">
        <w:rPr>
          <w:rFonts w:ascii="Arial" w:eastAsia="Times New Roman" w:hAnsi="Arial" w:cs="Arial"/>
          <w:sz w:val="20"/>
          <w:szCs w:val="18"/>
        </w:rPr>
        <w:t>,</w:t>
      </w:r>
      <w:r w:rsidR="00434A97">
        <w:rPr>
          <w:rFonts w:ascii="Arial" w:eastAsia="Times New Roman" w:hAnsi="Arial" w:cs="Arial"/>
          <w:sz w:val="20"/>
          <w:szCs w:val="18"/>
        </w:rPr>
        <w:t xml:space="preserve"> seconded</w:t>
      </w:r>
      <w:r w:rsidR="008F56CD">
        <w:rPr>
          <w:rFonts w:ascii="Arial" w:eastAsia="Times New Roman" w:hAnsi="Arial" w:cs="Arial"/>
          <w:sz w:val="20"/>
          <w:szCs w:val="18"/>
        </w:rPr>
        <w:t xml:space="preserve">, </w:t>
      </w:r>
      <w:r w:rsidR="00434A97">
        <w:rPr>
          <w:rFonts w:ascii="Arial" w:eastAsia="Times New Roman" w:hAnsi="Arial" w:cs="Arial"/>
          <w:sz w:val="20"/>
          <w:szCs w:val="18"/>
        </w:rPr>
        <w:t xml:space="preserve">approved to submit the Integrated Plan to Academic </w:t>
      </w:r>
      <w:r w:rsidR="00445E0D">
        <w:rPr>
          <w:rFonts w:ascii="Arial" w:eastAsia="Times New Roman" w:hAnsi="Arial" w:cs="Arial"/>
          <w:sz w:val="20"/>
          <w:szCs w:val="18"/>
        </w:rPr>
        <w:t xml:space="preserve">Senate. It </w:t>
      </w:r>
      <w:proofErr w:type="gramStart"/>
      <w:r w:rsidR="00445E0D">
        <w:rPr>
          <w:rFonts w:ascii="Arial" w:eastAsia="Times New Roman" w:hAnsi="Arial" w:cs="Arial"/>
          <w:sz w:val="20"/>
          <w:szCs w:val="18"/>
        </w:rPr>
        <w:t>was anticipated</w:t>
      </w:r>
      <w:proofErr w:type="gramEnd"/>
      <w:r w:rsidR="00445E0D">
        <w:rPr>
          <w:rFonts w:ascii="Arial" w:eastAsia="Times New Roman" w:hAnsi="Arial" w:cs="Arial"/>
          <w:sz w:val="20"/>
          <w:szCs w:val="18"/>
        </w:rPr>
        <w:t xml:space="preserve"> that the Academic Senate will approve the Plan and the Plan will then be presented to the Board of Trustees for their approval at their January 2018 meeting. </w:t>
      </w:r>
      <w:r w:rsidR="00445E0D" w:rsidRPr="00445E0D">
        <w:rPr>
          <w:rFonts w:ascii="Arial" w:eastAsia="Times New Roman" w:hAnsi="Arial" w:cs="Arial"/>
          <w:b/>
          <w:sz w:val="20"/>
          <w:szCs w:val="18"/>
        </w:rPr>
        <w:t>Status</w:t>
      </w:r>
      <w:r w:rsidR="00445E0D">
        <w:rPr>
          <w:rFonts w:ascii="Arial" w:eastAsia="Times New Roman" w:hAnsi="Arial" w:cs="Arial"/>
          <w:sz w:val="20"/>
          <w:szCs w:val="18"/>
        </w:rPr>
        <w:t xml:space="preserve">: </w:t>
      </w:r>
      <w:r w:rsidR="008F56CD">
        <w:rPr>
          <w:rFonts w:ascii="Arial" w:eastAsia="Times New Roman" w:hAnsi="Arial" w:cs="Arial"/>
          <w:sz w:val="20"/>
          <w:szCs w:val="18"/>
        </w:rPr>
        <w:t>Forwarded to the Board of Trustees and approved in January 2018. Submitted electronically to the state Chancellor’s office on January 29, 2018.</w:t>
      </w:r>
    </w:p>
    <w:p w14:paraId="6AA7989E" w14:textId="77777777" w:rsidR="00291589" w:rsidRDefault="008F56CD" w:rsidP="003D63D0">
      <w:pPr>
        <w:spacing w:after="0" w:line="240" w:lineRule="auto"/>
        <w:rPr>
          <w:rFonts w:ascii="Arial" w:eastAsia="Times New Roman" w:hAnsi="Arial" w:cs="Arial"/>
          <w:sz w:val="20"/>
          <w:szCs w:val="18"/>
        </w:rPr>
      </w:pPr>
      <w:r w:rsidRPr="008F56CD">
        <w:rPr>
          <w:rFonts w:ascii="Arial" w:eastAsia="Times New Roman" w:hAnsi="Arial" w:cs="Arial"/>
          <w:sz w:val="20"/>
          <w:szCs w:val="18"/>
        </w:rPr>
        <w:t xml:space="preserve"> </w:t>
      </w:r>
    </w:p>
    <w:p w14:paraId="3A96CB27" w14:textId="77777777" w:rsidR="004A5CD8" w:rsidRPr="003D63D0" w:rsidRDefault="004A5CD8" w:rsidP="003D63D0">
      <w:pPr>
        <w:spacing w:after="0" w:line="240" w:lineRule="auto"/>
        <w:rPr>
          <w:rFonts w:ascii="Arial" w:eastAsia="Times New Roman" w:hAnsi="Arial" w:cs="Arial"/>
          <w:sz w:val="20"/>
          <w:szCs w:val="18"/>
        </w:rPr>
      </w:pPr>
    </w:p>
    <w:p w14:paraId="45FC6445" w14:textId="295AC112" w:rsidR="0064242B" w:rsidRDefault="0064242B" w:rsidP="0064242B">
      <w:pPr>
        <w:spacing w:after="0" w:line="240" w:lineRule="auto"/>
        <w:rPr>
          <w:rFonts w:ascii="Arial" w:eastAsia="Times New Roman" w:hAnsi="Arial" w:cs="Arial"/>
          <w:sz w:val="20"/>
          <w:szCs w:val="20"/>
        </w:rPr>
      </w:pPr>
    </w:p>
    <w:p w14:paraId="19AD8C9C" w14:textId="31F7F193" w:rsidR="009306F9" w:rsidRDefault="009306F9" w:rsidP="0064242B">
      <w:pPr>
        <w:spacing w:after="0" w:line="240" w:lineRule="auto"/>
        <w:rPr>
          <w:rFonts w:ascii="Arial" w:eastAsia="Times New Roman" w:hAnsi="Arial" w:cs="Arial"/>
          <w:sz w:val="20"/>
          <w:szCs w:val="20"/>
        </w:rPr>
      </w:pPr>
    </w:p>
    <w:p w14:paraId="0FFB5106" w14:textId="376004A2" w:rsidR="009306F9" w:rsidRDefault="009306F9" w:rsidP="0064242B">
      <w:pPr>
        <w:spacing w:after="0" w:line="240" w:lineRule="auto"/>
        <w:rPr>
          <w:rFonts w:ascii="Arial" w:eastAsia="Times New Roman" w:hAnsi="Arial" w:cs="Arial"/>
          <w:sz w:val="20"/>
          <w:szCs w:val="20"/>
        </w:rPr>
      </w:pPr>
    </w:p>
    <w:p w14:paraId="799E9031" w14:textId="530EA3BB" w:rsidR="009306F9" w:rsidRDefault="009306F9" w:rsidP="0064242B">
      <w:pPr>
        <w:spacing w:after="0" w:line="240" w:lineRule="auto"/>
        <w:rPr>
          <w:rFonts w:ascii="Arial" w:eastAsia="Times New Roman" w:hAnsi="Arial" w:cs="Arial"/>
          <w:sz w:val="20"/>
          <w:szCs w:val="20"/>
        </w:rPr>
      </w:pPr>
    </w:p>
    <w:p w14:paraId="73AC278E" w14:textId="2E765EA2" w:rsidR="009306F9" w:rsidRDefault="009306F9" w:rsidP="0064242B">
      <w:pPr>
        <w:spacing w:after="0" w:line="240" w:lineRule="auto"/>
        <w:rPr>
          <w:rFonts w:ascii="Arial" w:eastAsia="Times New Roman" w:hAnsi="Arial" w:cs="Arial"/>
          <w:sz w:val="20"/>
          <w:szCs w:val="20"/>
        </w:rPr>
      </w:pPr>
    </w:p>
    <w:p w14:paraId="0E1943FF" w14:textId="77777777" w:rsidR="009306F9" w:rsidRDefault="009306F9" w:rsidP="0064242B">
      <w:pPr>
        <w:spacing w:after="0" w:line="240" w:lineRule="auto"/>
        <w:rPr>
          <w:rFonts w:ascii="Arial" w:eastAsia="Times New Roman" w:hAnsi="Arial" w:cs="Arial"/>
          <w:sz w:val="20"/>
          <w:szCs w:val="20"/>
        </w:rPr>
      </w:pPr>
    </w:p>
    <w:p w14:paraId="7E9F8161" w14:textId="77777777" w:rsidR="0064242B" w:rsidRPr="000F2521" w:rsidRDefault="0064242B" w:rsidP="0064242B">
      <w:pPr>
        <w:spacing w:after="0" w:line="240" w:lineRule="auto"/>
        <w:rPr>
          <w:rFonts w:ascii="Arial" w:eastAsia="Times New Roman" w:hAnsi="Arial" w:cs="Arial"/>
          <w:b/>
          <w:sz w:val="20"/>
          <w:szCs w:val="20"/>
          <w:u w:val="single"/>
        </w:rPr>
      </w:pPr>
      <w:r w:rsidRPr="000F2521">
        <w:rPr>
          <w:rFonts w:ascii="Arial" w:eastAsia="Times New Roman" w:hAnsi="Arial" w:cs="Arial"/>
          <w:b/>
          <w:sz w:val="20"/>
          <w:szCs w:val="20"/>
          <w:u w:val="single"/>
        </w:rPr>
        <w:t>ADMINISTRATIVE PROCEDURES and BOARD POLICIES</w:t>
      </w:r>
    </w:p>
    <w:p w14:paraId="48337008" w14:textId="77777777" w:rsidR="0064242B" w:rsidRDefault="0064242B" w:rsidP="000F2521">
      <w:pPr>
        <w:spacing w:after="0" w:line="240" w:lineRule="auto"/>
        <w:rPr>
          <w:rFonts w:ascii="Arial" w:eastAsia="Times New Roman" w:hAnsi="Arial" w:cs="Arial"/>
          <w:b/>
          <w:sz w:val="20"/>
          <w:szCs w:val="20"/>
        </w:rPr>
      </w:pPr>
    </w:p>
    <w:p w14:paraId="785DBE3E" w14:textId="77777777" w:rsidR="0013796F" w:rsidRPr="00100532" w:rsidRDefault="0013796F" w:rsidP="00100532">
      <w:pPr>
        <w:spacing w:after="0" w:line="240" w:lineRule="auto"/>
        <w:rPr>
          <w:rFonts w:ascii="Arial" w:eastAsia="Times New Roman" w:hAnsi="Arial" w:cs="Arial"/>
          <w:sz w:val="20"/>
          <w:szCs w:val="20"/>
        </w:rPr>
      </w:pPr>
    </w:p>
    <w:p w14:paraId="3F583A79" w14:textId="77777777" w:rsidR="0011717A" w:rsidRPr="0011717A" w:rsidRDefault="0011717A" w:rsidP="0064242B">
      <w:pPr>
        <w:pStyle w:val="ListParagraph"/>
        <w:numPr>
          <w:ilvl w:val="0"/>
          <w:numId w:val="3"/>
        </w:numPr>
        <w:spacing w:after="0" w:line="240" w:lineRule="auto"/>
        <w:rPr>
          <w:rFonts w:ascii="Arial" w:eastAsia="Times New Roman" w:hAnsi="Arial" w:cs="Arial"/>
          <w:sz w:val="20"/>
          <w:szCs w:val="20"/>
        </w:rPr>
      </w:pPr>
      <w:r w:rsidRPr="0011717A">
        <w:rPr>
          <w:rFonts w:ascii="Arial" w:eastAsia="Times New Roman" w:hAnsi="Arial" w:cs="Arial"/>
          <w:b/>
          <w:sz w:val="20"/>
          <w:szCs w:val="20"/>
        </w:rPr>
        <w:t>BP 5010 – Admissions</w:t>
      </w:r>
      <w:r>
        <w:rPr>
          <w:rFonts w:ascii="Arial" w:eastAsia="Times New Roman" w:hAnsi="Arial" w:cs="Arial"/>
          <w:sz w:val="20"/>
          <w:szCs w:val="20"/>
        </w:rPr>
        <w:t xml:space="preserve">: </w:t>
      </w:r>
      <w:r w:rsidR="00E92370">
        <w:rPr>
          <w:rFonts w:ascii="Arial" w:eastAsia="Times New Roman" w:hAnsi="Arial" w:cs="Arial"/>
          <w:sz w:val="20"/>
          <w:szCs w:val="20"/>
        </w:rPr>
        <w:t xml:space="preserve">The Council reviewed and approved the proposed changes from DEMAC. These changes to </w:t>
      </w:r>
      <w:r w:rsidR="00E92370" w:rsidRPr="00E92370">
        <w:rPr>
          <w:rFonts w:ascii="Arial" w:hAnsi="Arial" w:cs="Arial"/>
          <w:sz w:val="20"/>
        </w:rPr>
        <w:t>accommodate 9</w:t>
      </w:r>
      <w:r w:rsidR="00E92370" w:rsidRPr="00E92370">
        <w:rPr>
          <w:rFonts w:ascii="Arial" w:hAnsi="Arial" w:cs="Arial"/>
          <w:sz w:val="20"/>
          <w:vertAlign w:val="superscript"/>
        </w:rPr>
        <w:t>th</w:t>
      </w:r>
      <w:r w:rsidR="00E92370" w:rsidRPr="00E92370">
        <w:rPr>
          <w:rFonts w:ascii="Arial" w:hAnsi="Arial" w:cs="Arial"/>
          <w:sz w:val="20"/>
        </w:rPr>
        <w:t xml:space="preserve"> grade students taking college level courses thr</w:t>
      </w:r>
      <w:r w:rsidR="00E92370">
        <w:rPr>
          <w:rFonts w:ascii="Arial" w:hAnsi="Arial" w:cs="Arial"/>
          <w:sz w:val="20"/>
        </w:rPr>
        <w:t xml:space="preserve">ough dual enrollment.  BP </w:t>
      </w:r>
      <w:proofErr w:type="gramStart"/>
      <w:r w:rsidR="00E92370">
        <w:rPr>
          <w:rFonts w:ascii="Arial" w:hAnsi="Arial" w:cs="Arial"/>
          <w:sz w:val="20"/>
        </w:rPr>
        <w:t xml:space="preserve">makes </w:t>
      </w:r>
      <w:r w:rsidR="00E92370" w:rsidRPr="00E92370">
        <w:rPr>
          <w:rFonts w:ascii="Arial" w:hAnsi="Arial" w:cs="Arial"/>
          <w:sz w:val="20"/>
        </w:rPr>
        <w:t>reference</w:t>
      </w:r>
      <w:proofErr w:type="gramEnd"/>
      <w:r w:rsidR="00E92370" w:rsidRPr="00E92370">
        <w:rPr>
          <w:rFonts w:ascii="Arial" w:hAnsi="Arial" w:cs="Arial"/>
          <w:sz w:val="20"/>
        </w:rPr>
        <w:t xml:space="preserve"> to AP 5011 as to which students qualify as special part time students.</w:t>
      </w:r>
      <w:r w:rsidR="00214A57">
        <w:rPr>
          <w:rFonts w:ascii="Arial Narrow" w:hAnsi="Arial Narrow" w:cs="Arial"/>
          <w:sz w:val="20"/>
        </w:rPr>
        <w:t xml:space="preserve"> </w:t>
      </w:r>
      <w:r w:rsidR="00214A57" w:rsidRPr="00214A57">
        <w:rPr>
          <w:rFonts w:ascii="Arial" w:hAnsi="Arial" w:cs="Arial"/>
          <w:b/>
          <w:sz w:val="20"/>
        </w:rPr>
        <w:t>Status</w:t>
      </w:r>
      <w:r w:rsidR="00214A57">
        <w:rPr>
          <w:rFonts w:ascii="Arial" w:hAnsi="Arial" w:cs="Arial"/>
          <w:sz w:val="20"/>
        </w:rPr>
        <w:t xml:space="preserve">: </w:t>
      </w:r>
      <w:r w:rsidR="003A4CA9">
        <w:rPr>
          <w:rFonts w:ascii="Arial" w:hAnsi="Arial" w:cs="Arial"/>
          <w:sz w:val="20"/>
        </w:rPr>
        <w:t>Forwarded to Academic Senate in November 2017. Pending return from AMAC.</w:t>
      </w:r>
    </w:p>
    <w:p w14:paraId="36C807CD" w14:textId="77777777" w:rsidR="003A4CA9" w:rsidRPr="0011717A" w:rsidRDefault="003A4CA9" w:rsidP="003A4CA9">
      <w:pPr>
        <w:pStyle w:val="ListParagraph"/>
        <w:numPr>
          <w:ilvl w:val="0"/>
          <w:numId w:val="3"/>
        </w:numPr>
        <w:spacing w:after="0" w:line="240" w:lineRule="auto"/>
        <w:rPr>
          <w:rFonts w:ascii="Arial" w:eastAsia="Times New Roman" w:hAnsi="Arial" w:cs="Arial"/>
          <w:sz w:val="20"/>
          <w:szCs w:val="20"/>
        </w:rPr>
      </w:pPr>
      <w:r w:rsidRPr="003A4CA9">
        <w:rPr>
          <w:rFonts w:ascii="Arial" w:eastAsia="Times New Roman" w:hAnsi="Arial" w:cs="Arial"/>
          <w:b/>
          <w:sz w:val="20"/>
          <w:szCs w:val="20"/>
        </w:rPr>
        <w:t>AP 5011 – Admission and Concurrent Enrollment of High School and Other Young Students</w:t>
      </w:r>
      <w:r>
        <w:rPr>
          <w:rFonts w:ascii="Arial" w:eastAsia="Times New Roman" w:hAnsi="Arial" w:cs="Arial"/>
          <w:sz w:val="20"/>
          <w:szCs w:val="20"/>
        </w:rPr>
        <w:t xml:space="preserve">: The Council reviewed and approved the proposed changes from DEMAC. These changes to </w:t>
      </w:r>
      <w:r w:rsidRPr="00E92370">
        <w:rPr>
          <w:rFonts w:ascii="Arial" w:hAnsi="Arial" w:cs="Arial"/>
          <w:sz w:val="20"/>
        </w:rPr>
        <w:t>accommodate 9</w:t>
      </w:r>
      <w:r w:rsidRPr="00E92370">
        <w:rPr>
          <w:rFonts w:ascii="Arial" w:hAnsi="Arial" w:cs="Arial"/>
          <w:sz w:val="20"/>
          <w:vertAlign w:val="superscript"/>
        </w:rPr>
        <w:t>th</w:t>
      </w:r>
      <w:r w:rsidRPr="00E92370">
        <w:rPr>
          <w:rFonts w:ascii="Arial" w:hAnsi="Arial" w:cs="Arial"/>
          <w:sz w:val="20"/>
        </w:rPr>
        <w:t xml:space="preserve"> grade students taking college level courses thr</w:t>
      </w:r>
      <w:r>
        <w:rPr>
          <w:rFonts w:ascii="Arial" w:hAnsi="Arial" w:cs="Arial"/>
          <w:sz w:val="20"/>
        </w:rPr>
        <w:t xml:space="preserve">ough dual enrollment. </w:t>
      </w:r>
      <w:r w:rsidRPr="003A4CA9">
        <w:rPr>
          <w:rFonts w:ascii="Arial" w:hAnsi="Arial" w:cs="Arial"/>
          <w:sz w:val="20"/>
        </w:rPr>
        <w:t>AP 5011 references CCAP without a grade range specification.  Additionally, CCAP agreements cover grades 9-12.</w:t>
      </w:r>
      <w:r>
        <w:rPr>
          <w:rFonts w:ascii="Arial" w:hAnsi="Arial" w:cs="Arial"/>
          <w:sz w:val="20"/>
        </w:rPr>
        <w:t xml:space="preserve"> </w:t>
      </w:r>
      <w:r w:rsidRPr="00214A57">
        <w:rPr>
          <w:rFonts w:ascii="Arial" w:hAnsi="Arial" w:cs="Arial"/>
          <w:b/>
          <w:sz w:val="20"/>
        </w:rPr>
        <w:t>Status</w:t>
      </w:r>
      <w:r>
        <w:rPr>
          <w:rFonts w:ascii="Arial" w:hAnsi="Arial" w:cs="Arial"/>
          <w:sz w:val="20"/>
        </w:rPr>
        <w:t>: Forwarded to Academic Senate in November 2017. Pending return from AMAC.</w:t>
      </w:r>
    </w:p>
    <w:p w14:paraId="32E02721" w14:textId="16B305E9" w:rsidR="0011717A" w:rsidRDefault="00A122AC" w:rsidP="0064242B">
      <w:pPr>
        <w:pStyle w:val="ListParagraph"/>
        <w:numPr>
          <w:ilvl w:val="0"/>
          <w:numId w:val="3"/>
        </w:numPr>
        <w:spacing w:after="0" w:line="240" w:lineRule="auto"/>
        <w:rPr>
          <w:rFonts w:ascii="Arial" w:eastAsia="Times New Roman" w:hAnsi="Arial" w:cs="Arial"/>
          <w:sz w:val="20"/>
          <w:szCs w:val="20"/>
        </w:rPr>
      </w:pPr>
      <w:r w:rsidRPr="00A122AC">
        <w:rPr>
          <w:rFonts w:ascii="Arial" w:eastAsia="Times New Roman" w:hAnsi="Arial" w:cs="Arial"/>
          <w:b/>
          <w:sz w:val="20"/>
          <w:szCs w:val="20"/>
        </w:rPr>
        <w:t>AP 3540 – Sexual Misconduct, Dating Violence and Stalking</w:t>
      </w:r>
      <w:r w:rsidR="005A27D5">
        <w:rPr>
          <w:rFonts w:ascii="Arial" w:eastAsia="Times New Roman" w:hAnsi="Arial" w:cs="Arial"/>
          <w:sz w:val="20"/>
          <w:szCs w:val="20"/>
        </w:rPr>
        <w:t xml:space="preserve">: </w:t>
      </w:r>
      <w:r w:rsidR="00C92F05">
        <w:rPr>
          <w:rFonts w:ascii="Arial" w:eastAsia="Times New Roman" w:hAnsi="Arial" w:cs="Arial"/>
          <w:sz w:val="20"/>
          <w:szCs w:val="20"/>
        </w:rPr>
        <w:t xml:space="preserve">The Council </w:t>
      </w:r>
      <w:r>
        <w:rPr>
          <w:rFonts w:ascii="Arial" w:eastAsia="Times New Roman" w:hAnsi="Arial" w:cs="Arial"/>
          <w:sz w:val="20"/>
          <w:szCs w:val="20"/>
        </w:rPr>
        <w:t xml:space="preserve">provided minor recommendations and agreed to move the BP/AP back to PAC. </w:t>
      </w:r>
      <w:r w:rsidR="005A27D5" w:rsidRPr="00843BC3">
        <w:rPr>
          <w:rFonts w:ascii="Arial" w:eastAsia="Times New Roman" w:hAnsi="Arial" w:cs="Arial"/>
          <w:b/>
          <w:sz w:val="20"/>
          <w:szCs w:val="20"/>
        </w:rPr>
        <w:t>Status</w:t>
      </w:r>
      <w:r w:rsidR="005A27D5">
        <w:rPr>
          <w:rFonts w:ascii="Arial" w:eastAsia="Times New Roman" w:hAnsi="Arial" w:cs="Arial"/>
          <w:sz w:val="20"/>
          <w:szCs w:val="20"/>
        </w:rPr>
        <w:t>: Forwarded to PAC in May 2018; passed first reading, but not unanimously. The Faculty Association along with CSEA unions will meet with Dr. Scroggins to come to some solutions regarding employee discipline mentioned in the policies.</w:t>
      </w:r>
    </w:p>
    <w:p w14:paraId="5C49E6CB" w14:textId="6AB792DD" w:rsidR="00876437" w:rsidRDefault="00876437" w:rsidP="00876437">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b/>
          <w:sz w:val="20"/>
          <w:szCs w:val="20"/>
        </w:rPr>
        <w:t xml:space="preserve">BP 3540 - </w:t>
      </w:r>
      <w:r w:rsidRPr="00A122AC">
        <w:rPr>
          <w:rFonts w:ascii="Arial" w:eastAsia="Times New Roman" w:hAnsi="Arial" w:cs="Arial"/>
          <w:b/>
          <w:sz w:val="20"/>
          <w:szCs w:val="20"/>
        </w:rPr>
        <w:t>Sexual Misconduct, Dating Violence and Stalking</w:t>
      </w:r>
      <w:r>
        <w:rPr>
          <w:rFonts w:ascii="Arial" w:eastAsia="Times New Roman" w:hAnsi="Arial" w:cs="Arial"/>
          <w:sz w:val="20"/>
          <w:szCs w:val="20"/>
        </w:rPr>
        <w:t xml:space="preserve">: </w:t>
      </w:r>
      <w:r w:rsidR="00C92F05">
        <w:rPr>
          <w:rFonts w:ascii="Arial" w:eastAsia="Times New Roman" w:hAnsi="Arial" w:cs="Arial"/>
          <w:sz w:val="20"/>
          <w:szCs w:val="20"/>
        </w:rPr>
        <w:t xml:space="preserve">The Council </w:t>
      </w:r>
      <w:r>
        <w:rPr>
          <w:rFonts w:ascii="Arial" w:eastAsia="Times New Roman" w:hAnsi="Arial" w:cs="Arial"/>
          <w:sz w:val="20"/>
          <w:szCs w:val="20"/>
        </w:rPr>
        <w:t xml:space="preserve">provided minor recommendations and agreed to move the BP/AP back to PAC. </w:t>
      </w:r>
      <w:r w:rsidRPr="00843BC3">
        <w:rPr>
          <w:rFonts w:ascii="Arial" w:eastAsia="Times New Roman" w:hAnsi="Arial" w:cs="Arial"/>
          <w:b/>
          <w:sz w:val="20"/>
          <w:szCs w:val="20"/>
        </w:rPr>
        <w:t>Status:</w:t>
      </w:r>
      <w:r>
        <w:rPr>
          <w:rFonts w:ascii="Arial" w:eastAsia="Times New Roman" w:hAnsi="Arial" w:cs="Arial"/>
          <w:sz w:val="20"/>
          <w:szCs w:val="20"/>
        </w:rPr>
        <w:t xml:space="preserve"> Forwarded to PAC in May 2018; passed first reading, but not unanimously. The Faculty Association along with CSEA unions will meet with Dr. Scroggins to come to some solutions regarding employee discipline mentioned in the policies.</w:t>
      </w:r>
      <w:r w:rsidR="00236FDA">
        <w:rPr>
          <w:rFonts w:ascii="Arial" w:eastAsia="Times New Roman" w:hAnsi="Arial" w:cs="Arial"/>
          <w:sz w:val="20"/>
          <w:szCs w:val="20"/>
        </w:rPr>
        <w:t xml:space="preserve"> Board approved July 2018.</w:t>
      </w:r>
    </w:p>
    <w:p w14:paraId="1A27D05E" w14:textId="1C64874F" w:rsidR="00843BC3" w:rsidRDefault="00843BC3" w:rsidP="00876437">
      <w:pPr>
        <w:pStyle w:val="ListParagraph"/>
        <w:numPr>
          <w:ilvl w:val="0"/>
          <w:numId w:val="3"/>
        </w:numPr>
        <w:spacing w:after="0" w:line="240" w:lineRule="auto"/>
        <w:rPr>
          <w:rFonts w:ascii="Arial" w:eastAsia="Times New Roman" w:hAnsi="Arial" w:cs="Arial"/>
          <w:sz w:val="20"/>
          <w:szCs w:val="20"/>
        </w:rPr>
      </w:pPr>
      <w:r w:rsidRPr="007759FB">
        <w:rPr>
          <w:rFonts w:ascii="Arial" w:eastAsia="Times New Roman" w:hAnsi="Arial" w:cs="Arial"/>
          <w:b/>
          <w:sz w:val="20"/>
          <w:szCs w:val="20"/>
        </w:rPr>
        <w:t>AP 5012 – International Students</w:t>
      </w:r>
      <w:r>
        <w:rPr>
          <w:rFonts w:ascii="Arial" w:eastAsia="Times New Roman" w:hAnsi="Arial" w:cs="Arial"/>
          <w:sz w:val="20"/>
          <w:szCs w:val="20"/>
        </w:rPr>
        <w:t xml:space="preserve">: The </w:t>
      </w:r>
      <w:r w:rsidR="007759FB">
        <w:rPr>
          <w:rFonts w:ascii="Arial" w:eastAsia="Times New Roman" w:hAnsi="Arial" w:cs="Arial"/>
          <w:sz w:val="20"/>
          <w:szCs w:val="20"/>
        </w:rPr>
        <w:t xml:space="preserve">AP on website shows strikethrough in document. </w:t>
      </w:r>
      <w:r w:rsidR="00280F3A">
        <w:rPr>
          <w:rFonts w:ascii="Arial" w:eastAsia="Times New Roman" w:hAnsi="Arial" w:cs="Arial"/>
          <w:sz w:val="20"/>
          <w:szCs w:val="20"/>
        </w:rPr>
        <w:t xml:space="preserve">The </w:t>
      </w:r>
      <w:r>
        <w:rPr>
          <w:rFonts w:ascii="Arial" w:eastAsia="Times New Roman" w:hAnsi="Arial" w:cs="Arial"/>
          <w:sz w:val="20"/>
          <w:szCs w:val="20"/>
        </w:rPr>
        <w:t>Counc</w:t>
      </w:r>
      <w:r w:rsidR="007759FB">
        <w:rPr>
          <w:rFonts w:ascii="Arial" w:eastAsia="Times New Roman" w:hAnsi="Arial" w:cs="Arial"/>
          <w:sz w:val="20"/>
          <w:szCs w:val="20"/>
        </w:rPr>
        <w:t xml:space="preserve">il reviewed and approved to move AP forward. </w:t>
      </w:r>
      <w:r w:rsidR="007759FB" w:rsidRPr="002B0FE5">
        <w:rPr>
          <w:rFonts w:ascii="Arial" w:eastAsia="Times New Roman" w:hAnsi="Arial" w:cs="Arial"/>
          <w:b/>
          <w:sz w:val="20"/>
          <w:szCs w:val="20"/>
        </w:rPr>
        <w:t>Status:</w:t>
      </w:r>
      <w:r w:rsidR="007759FB">
        <w:rPr>
          <w:rFonts w:ascii="Arial" w:eastAsia="Times New Roman" w:hAnsi="Arial" w:cs="Arial"/>
          <w:sz w:val="20"/>
          <w:szCs w:val="20"/>
        </w:rPr>
        <w:t xml:space="preserve"> </w:t>
      </w:r>
      <w:r w:rsidR="002B0FE5">
        <w:rPr>
          <w:rFonts w:ascii="Arial" w:eastAsia="Times New Roman" w:hAnsi="Arial" w:cs="Arial"/>
          <w:sz w:val="20"/>
          <w:szCs w:val="20"/>
        </w:rPr>
        <w:t xml:space="preserve">Approved in Academic Senate in May 2018. </w:t>
      </w:r>
    </w:p>
    <w:p w14:paraId="4BC767E2" w14:textId="5FE943BA" w:rsidR="003D6245" w:rsidRPr="00BA0E21" w:rsidRDefault="004B74FD" w:rsidP="00BA0E21">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b/>
          <w:sz w:val="20"/>
          <w:szCs w:val="20"/>
        </w:rPr>
        <w:t xml:space="preserve">AP 5013 </w:t>
      </w:r>
      <w:r w:rsidRPr="004B74FD">
        <w:rPr>
          <w:rFonts w:ascii="Arial" w:eastAsia="Times New Roman" w:hAnsi="Arial" w:cs="Arial"/>
          <w:b/>
          <w:sz w:val="20"/>
          <w:szCs w:val="20"/>
        </w:rPr>
        <w:t>– Military Personnel, Federal Civil Service Employees, and Their Dependents</w:t>
      </w:r>
      <w:r>
        <w:rPr>
          <w:rFonts w:ascii="Arial" w:eastAsia="Times New Roman" w:hAnsi="Arial" w:cs="Arial"/>
          <w:sz w:val="20"/>
          <w:szCs w:val="20"/>
        </w:rPr>
        <w:t xml:space="preserve">: </w:t>
      </w:r>
      <w:r w:rsidR="00280F3A">
        <w:rPr>
          <w:rFonts w:ascii="Arial" w:eastAsia="Times New Roman" w:hAnsi="Arial" w:cs="Arial"/>
          <w:sz w:val="20"/>
          <w:szCs w:val="20"/>
        </w:rPr>
        <w:t xml:space="preserve">The </w:t>
      </w:r>
      <w:r>
        <w:rPr>
          <w:rFonts w:ascii="Arial" w:eastAsia="Times New Roman" w:hAnsi="Arial" w:cs="Arial"/>
          <w:sz w:val="20"/>
          <w:szCs w:val="20"/>
        </w:rPr>
        <w:t xml:space="preserve">Council reviewed and </w:t>
      </w:r>
      <w:r w:rsidR="00280F3A">
        <w:rPr>
          <w:rFonts w:ascii="Arial" w:eastAsia="Times New Roman" w:hAnsi="Arial" w:cs="Arial"/>
          <w:sz w:val="20"/>
          <w:szCs w:val="20"/>
        </w:rPr>
        <w:t xml:space="preserve">approved AP with updated references. </w:t>
      </w:r>
      <w:r w:rsidR="00280F3A" w:rsidRPr="00280F3A">
        <w:rPr>
          <w:rFonts w:ascii="Arial" w:eastAsia="Times New Roman" w:hAnsi="Arial" w:cs="Arial"/>
          <w:b/>
          <w:sz w:val="20"/>
          <w:szCs w:val="20"/>
        </w:rPr>
        <w:t>Status</w:t>
      </w:r>
      <w:r w:rsidR="00280F3A">
        <w:rPr>
          <w:rFonts w:ascii="Arial" w:eastAsia="Times New Roman" w:hAnsi="Arial" w:cs="Arial"/>
          <w:sz w:val="20"/>
          <w:szCs w:val="20"/>
        </w:rPr>
        <w:t xml:space="preserve">: </w:t>
      </w:r>
      <w:r w:rsidR="002229F4">
        <w:rPr>
          <w:rFonts w:ascii="Arial" w:eastAsia="Times New Roman" w:hAnsi="Arial" w:cs="Arial"/>
          <w:sz w:val="20"/>
          <w:szCs w:val="20"/>
        </w:rPr>
        <w:t>F</w:t>
      </w:r>
      <w:r w:rsidR="00280F3A">
        <w:rPr>
          <w:rFonts w:ascii="Arial" w:eastAsia="Times New Roman" w:hAnsi="Arial" w:cs="Arial"/>
          <w:sz w:val="20"/>
          <w:szCs w:val="20"/>
        </w:rPr>
        <w:t>orwarded to Academic Senate May 2018.</w:t>
      </w:r>
    </w:p>
    <w:p w14:paraId="11DDA7BA" w14:textId="3AC52ED2" w:rsidR="00474340" w:rsidRDefault="005C110D" w:rsidP="00876437">
      <w:pPr>
        <w:pStyle w:val="ListParagraph"/>
        <w:numPr>
          <w:ilvl w:val="0"/>
          <w:numId w:val="3"/>
        </w:numPr>
        <w:spacing w:after="0" w:line="240" w:lineRule="auto"/>
        <w:rPr>
          <w:rFonts w:ascii="Arial" w:eastAsia="Times New Roman" w:hAnsi="Arial" w:cs="Arial"/>
          <w:sz w:val="20"/>
          <w:szCs w:val="20"/>
        </w:rPr>
      </w:pPr>
      <w:r w:rsidRPr="002229F4">
        <w:rPr>
          <w:rFonts w:ascii="Arial" w:eastAsia="Times New Roman" w:hAnsi="Arial" w:cs="Arial"/>
          <w:b/>
          <w:sz w:val="20"/>
          <w:szCs w:val="20"/>
        </w:rPr>
        <w:t xml:space="preserve">AP 5043 </w:t>
      </w:r>
      <w:r w:rsidR="00A74690" w:rsidRPr="002229F4">
        <w:rPr>
          <w:rFonts w:ascii="Arial" w:eastAsia="Times New Roman" w:hAnsi="Arial" w:cs="Arial"/>
          <w:b/>
          <w:sz w:val="20"/>
          <w:szCs w:val="20"/>
        </w:rPr>
        <w:t>–</w:t>
      </w:r>
      <w:r w:rsidRPr="002229F4">
        <w:rPr>
          <w:rFonts w:ascii="Arial" w:eastAsia="Times New Roman" w:hAnsi="Arial" w:cs="Arial"/>
          <w:b/>
          <w:sz w:val="20"/>
          <w:szCs w:val="20"/>
        </w:rPr>
        <w:t xml:space="preserve"> </w:t>
      </w:r>
      <w:r w:rsidR="00A74690" w:rsidRPr="002229F4">
        <w:rPr>
          <w:rFonts w:ascii="Arial" w:eastAsia="Times New Roman" w:hAnsi="Arial" w:cs="Arial"/>
          <w:b/>
          <w:sz w:val="20"/>
          <w:szCs w:val="20"/>
        </w:rPr>
        <w:t>Use of Social Security Numbers</w:t>
      </w:r>
      <w:r w:rsidR="002229F4">
        <w:rPr>
          <w:rFonts w:ascii="Arial" w:eastAsia="Times New Roman" w:hAnsi="Arial" w:cs="Arial"/>
          <w:sz w:val="20"/>
          <w:szCs w:val="20"/>
        </w:rPr>
        <w:t xml:space="preserve">: The Council reviewed and approved the revised AP with minor changes. </w:t>
      </w:r>
      <w:r w:rsidR="002229F4" w:rsidRPr="002229F4">
        <w:rPr>
          <w:rFonts w:ascii="Arial" w:eastAsia="Times New Roman" w:hAnsi="Arial" w:cs="Arial"/>
          <w:b/>
          <w:sz w:val="20"/>
          <w:szCs w:val="20"/>
        </w:rPr>
        <w:t>Status</w:t>
      </w:r>
      <w:r w:rsidR="002229F4">
        <w:rPr>
          <w:rFonts w:ascii="Arial" w:eastAsia="Times New Roman" w:hAnsi="Arial" w:cs="Arial"/>
          <w:sz w:val="20"/>
          <w:szCs w:val="20"/>
        </w:rPr>
        <w:t xml:space="preserve">: Forwarded to Academic Senate May 2018. </w:t>
      </w:r>
    </w:p>
    <w:p w14:paraId="095B67C9" w14:textId="32B7A653" w:rsidR="002229F4" w:rsidRDefault="002229F4" w:rsidP="002229F4">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b/>
          <w:sz w:val="20"/>
          <w:szCs w:val="20"/>
        </w:rPr>
        <w:t>AP 5050</w:t>
      </w:r>
      <w:r w:rsidRPr="002229F4">
        <w:rPr>
          <w:rFonts w:ascii="Arial" w:eastAsia="Times New Roman" w:hAnsi="Arial" w:cs="Arial"/>
          <w:b/>
          <w:sz w:val="20"/>
          <w:szCs w:val="20"/>
        </w:rPr>
        <w:t xml:space="preserve"> –</w:t>
      </w:r>
      <w:r>
        <w:rPr>
          <w:rFonts w:ascii="Arial" w:eastAsia="Times New Roman" w:hAnsi="Arial" w:cs="Arial"/>
          <w:b/>
          <w:sz w:val="20"/>
          <w:szCs w:val="20"/>
        </w:rPr>
        <w:t>Student Success and Support Program</w:t>
      </w:r>
      <w:r>
        <w:rPr>
          <w:rFonts w:ascii="Arial" w:eastAsia="Times New Roman" w:hAnsi="Arial" w:cs="Arial"/>
          <w:sz w:val="20"/>
          <w:szCs w:val="20"/>
        </w:rPr>
        <w:t>: The Co</w:t>
      </w:r>
      <w:r w:rsidR="00A478BC">
        <w:rPr>
          <w:rFonts w:ascii="Arial" w:eastAsia="Times New Roman" w:hAnsi="Arial" w:cs="Arial"/>
          <w:sz w:val="20"/>
          <w:szCs w:val="20"/>
        </w:rPr>
        <w:t>uncil reviewed the previously revised AP and approved the</w:t>
      </w:r>
      <w:r>
        <w:rPr>
          <w:rFonts w:ascii="Arial" w:eastAsia="Times New Roman" w:hAnsi="Arial" w:cs="Arial"/>
          <w:sz w:val="20"/>
          <w:szCs w:val="20"/>
        </w:rPr>
        <w:t xml:space="preserve"> minor changes. </w:t>
      </w:r>
      <w:r w:rsidRPr="002229F4">
        <w:rPr>
          <w:rFonts w:ascii="Arial" w:eastAsia="Times New Roman" w:hAnsi="Arial" w:cs="Arial"/>
          <w:b/>
          <w:sz w:val="20"/>
          <w:szCs w:val="20"/>
        </w:rPr>
        <w:t>Status</w:t>
      </w:r>
      <w:r>
        <w:rPr>
          <w:rFonts w:ascii="Arial" w:eastAsia="Times New Roman" w:hAnsi="Arial" w:cs="Arial"/>
          <w:sz w:val="20"/>
          <w:szCs w:val="20"/>
        </w:rPr>
        <w:t xml:space="preserve">: Forwarded to Academic Senate May 2018. </w:t>
      </w:r>
      <w:r w:rsidR="00236FDA">
        <w:rPr>
          <w:rFonts w:ascii="Arial" w:eastAsia="Times New Roman" w:hAnsi="Arial" w:cs="Arial"/>
          <w:sz w:val="20"/>
          <w:szCs w:val="20"/>
        </w:rPr>
        <w:t>Information item on September 2018 Board.</w:t>
      </w:r>
    </w:p>
    <w:p w14:paraId="4718F7F5" w14:textId="1174D6F7" w:rsidR="002229F4" w:rsidRDefault="002229F4" w:rsidP="002229F4">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b/>
          <w:sz w:val="20"/>
          <w:szCs w:val="20"/>
        </w:rPr>
        <w:t>AP 5071</w:t>
      </w:r>
      <w:r w:rsidRPr="002229F4">
        <w:rPr>
          <w:rFonts w:ascii="Arial" w:eastAsia="Times New Roman" w:hAnsi="Arial" w:cs="Arial"/>
          <w:b/>
          <w:sz w:val="20"/>
          <w:szCs w:val="20"/>
        </w:rPr>
        <w:t xml:space="preserve"> – </w:t>
      </w:r>
      <w:r>
        <w:rPr>
          <w:rFonts w:ascii="Arial" w:eastAsia="Times New Roman" w:hAnsi="Arial" w:cs="Arial"/>
          <w:b/>
          <w:sz w:val="20"/>
          <w:szCs w:val="20"/>
        </w:rPr>
        <w:t>Student Leave of Absence</w:t>
      </w:r>
      <w:r>
        <w:rPr>
          <w:rFonts w:ascii="Arial" w:eastAsia="Times New Roman" w:hAnsi="Arial" w:cs="Arial"/>
          <w:sz w:val="20"/>
          <w:szCs w:val="20"/>
        </w:rPr>
        <w:t xml:space="preserve">: The Council reviewed and approved the previously revised AP with recommendation for deletion. </w:t>
      </w:r>
      <w:r w:rsidRPr="002229F4">
        <w:rPr>
          <w:rFonts w:ascii="Arial" w:eastAsia="Times New Roman" w:hAnsi="Arial" w:cs="Arial"/>
          <w:b/>
          <w:sz w:val="20"/>
          <w:szCs w:val="20"/>
        </w:rPr>
        <w:t>Status</w:t>
      </w:r>
      <w:r>
        <w:rPr>
          <w:rFonts w:ascii="Arial" w:eastAsia="Times New Roman" w:hAnsi="Arial" w:cs="Arial"/>
          <w:sz w:val="20"/>
          <w:szCs w:val="20"/>
        </w:rPr>
        <w:t xml:space="preserve">: Forwarded to Academic Senate May 2018. </w:t>
      </w:r>
    </w:p>
    <w:p w14:paraId="4AF676E1" w14:textId="555559EB" w:rsidR="00F505C0" w:rsidRDefault="002229F4" w:rsidP="00FA683D">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b/>
          <w:sz w:val="20"/>
          <w:szCs w:val="20"/>
        </w:rPr>
        <w:t>AP 5110</w:t>
      </w:r>
      <w:r w:rsidRPr="002229F4">
        <w:rPr>
          <w:rFonts w:ascii="Arial" w:eastAsia="Times New Roman" w:hAnsi="Arial" w:cs="Arial"/>
          <w:b/>
          <w:sz w:val="20"/>
          <w:szCs w:val="20"/>
        </w:rPr>
        <w:t xml:space="preserve"> – </w:t>
      </w:r>
      <w:proofErr w:type="gramStart"/>
      <w:r>
        <w:rPr>
          <w:rFonts w:ascii="Arial" w:eastAsia="Times New Roman" w:hAnsi="Arial" w:cs="Arial"/>
          <w:b/>
          <w:sz w:val="20"/>
          <w:szCs w:val="20"/>
        </w:rPr>
        <w:t>Counseling</w:t>
      </w:r>
      <w:r>
        <w:rPr>
          <w:rFonts w:ascii="Arial" w:eastAsia="Times New Roman" w:hAnsi="Arial" w:cs="Arial"/>
          <w:sz w:val="20"/>
          <w:szCs w:val="20"/>
        </w:rPr>
        <w:t>:</w:t>
      </w:r>
      <w:proofErr w:type="gramEnd"/>
      <w:r>
        <w:rPr>
          <w:rFonts w:ascii="Arial" w:eastAsia="Times New Roman" w:hAnsi="Arial" w:cs="Arial"/>
          <w:sz w:val="20"/>
          <w:szCs w:val="20"/>
        </w:rPr>
        <w:t xml:space="preserve"> The Council reviewed and approved the revised AP with added reference. </w:t>
      </w:r>
      <w:r w:rsidRPr="002229F4">
        <w:rPr>
          <w:rFonts w:ascii="Arial" w:eastAsia="Times New Roman" w:hAnsi="Arial" w:cs="Arial"/>
          <w:b/>
          <w:sz w:val="20"/>
          <w:szCs w:val="20"/>
        </w:rPr>
        <w:t>Status</w:t>
      </w:r>
      <w:r>
        <w:rPr>
          <w:rFonts w:ascii="Arial" w:eastAsia="Times New Roman" w:hAnsi="Arial" w:cs="Arial"/>
          <w:sz w:val="20"/>
          <w:szCs w:val="20"/>
        </w:rPr>
        <w:t xml:space="preserve">: Forwarded to Academic Senate May 2018. </w:t>
      </w:r>
    </w:p>
    <w:p w14:paraId="46FD51F7" w14:textId="31AA0139" w:rsidR="00FA683D" w:rsidRPr="00377C20" w:rsidRDefault="00A03E09" w:rsidP="00A03E09">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b/>
          <w:sz w:val="20"/>
          <w:szCs w:val="20"/>
        </w:rPr>
        <w:t xml:space="preserve">BP 5400 – Associated Students Organization: </w:t>
      </w:r>
      <w:r w:rsidR="00286285">
        <w:rPr>
          <w:rFonts w:ascii="Arial" w:eastAsia="Times New Roman" w:hAnsi="Arial" w:cs="Arial"/>
          <w:sz w:val="20"/>
          <w:szCs w:val="20"/>
        </w:rPr>
        <w:t xml:space="preserve">The Council reviewed and approved the update to the name of the Director/Deans/Coordinators that work with Associated Students to include the correct names of CSSO to the Director of Student Life and the Dean of Student Services and Student Activities Coordinator. Also changed “consultation processes” to decision-making processes to be more in line with other colleges. </w:t>
      </w:r>
      <w:r w:rsidR="00286285" w:rsidRPr="00377C20">
        <w:rPr>
          <w:rFonts w:ascii="Arial" w:eastAsia="Times New Roman" w:hAnsi="Arial" w:cs="Arial"/>
          <w:b/>
          <w:sz w:val="20"/>
          <w:szCs w:val="20"/>
        </w:rPr>
        <w:t>Status:</w:t>
      </w:r>
      <w:r w:rsidR="00377C20" w:rsidRPr="00377C20">
        <w:rPr>
          <w:rFonts w:ascii="Arial" w:eastAsia="Times New Roman" w:hAnsi="Arial" w:cs="Arial"/>
          <w:b/>
          <w:sz w:val="20"/>
          <w:szCs w:val="20"/>
        </w:rPr>
        <w:t xml:space="preserve"> </w:t>
      </w:r>
      <w:r w:rsidR="00377C20" w:rsidRPr="00377C20">
        <w:rPr>
          <w:rFonts w:ascii="Arial" w:eastAsia="Times New Roman" w:hAnsi="Arial" w:cs="Arial"/>
          <w:sz w:val="20"/>
          <w:szCs w:val="20"/>
        </w:rPr>
        <w:t>Forwarded to PAC August 2018.</w:t>
      </w:r>
      <w:r w:rsidR="00286285" w:rsidRPr="00377C20">
        <w:rPr>
          <w:rFonts w:ascii="Arial" w:eastAsia="Times New Roman" w:hAnsi="Arial" w:cs="Arial"/>
          <w:sz w:val="20"/>
          <w:szCs w:val="20"/>
        </w:rPr>
        <w:t xml:space="preserve"> </w:t>
      </w:r>
    </w:p>
    <w:p w14:paraId="21BBFB20" w14:textId="5A2A8380" w:rsidR="00A03E09" w:rsidRPr="00A03E09" w:rsidRDefault="00A03E09" w:rsidP="00A03E09">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b/>
          <w:sz w:val="20"/>
          <w:szCs w:val="20"/>
        </w:rPr>
        <w:t>AP 5400 – Associated Students:</w:t>
      </w:r>
      <w:r w:rsidR="00286285">
        <w:rPr>
          <w:rFonts w:ascii="Arial" w:eastAsia="Times New Roman" w:hAnsi="Arial" w:cs="Arial"/>
          <w:b/>
          <w:sz w:val="20"/>
          <w:szCs w:val="20"/>
        </w:rPr>
        <w:t xml:space="preserve"> </w:t>
      </w:r>
      <w:r w:rsidR="00286285">
        <w:rPr>
          <w:rFonts w:ascii="Arial" w:eastAsia="Times New Roman" w:hAnsi="Arial" w:cs="Arial"/>
          <w:sz w:val="20"/>
          <w:szCs w:val="20"/>
        </w:rPr>
        <w:t>The Council reviewed and approved the revised AP with minor changes.</w:t>
      </w:r>
      <w:r w:rsidR="003C6EC9">
        <w:rPr>
          <w:rFonts w:ascii="Arial" w:eastAsia="Times New Roman" w:hAnsi="Arial" w:cs="Arial"/>
          <w:sz w:val="20"/>
          <w:szCs w:val="20"/>
        </w:rPr>
        <w:t xml:space="preserve"> </w:t>
      </w:r>
      <w:r w:rsidR="003C6EC9" w:rsidRPr="00377C20">
        <w:rPr>
          <w:rFonts w:ascii="Arial" w:eastAsia="Times New Roman" w:hAnsi="Arial" w:cs="Arial"/>
          <w:b/>
          <w:sz w:val="20"/>
          <w:szCs w:val="20"/>
        </w:rPr>
        <w:t>Status:</w:t>
      </w:r>
      <w:r w:rsidR="003C6EC9" w:rsidRPr="00377C20">
        <w:rPr>
          <w:rFonts w:ascii="Arial" w:eastAsia="Times New Roman" w:hAnsi="Arial" w:cs="Arial"/>
          <w:sz w:val="20"/>
          <w:szCs w:val="20"/>
        </w:rPr>
        <w:t xml:space="preserve"> </w:t>
      </w:r>
      <w:r w:rsidR="00377C20" w:rsidRPr="00377C20">
        <w:rPr>
          <w:rFonts w:ascii="Arial" w:eastAsia="Times New Roman" w:hAnsi="Arial" w:cs="Arial"/>
          <w:sz w:val="20"/>
          <w:szCs w:val="20"/>
        </w:rPr>
        <w:t>Forwarded to PAC August 2018.</w:t>
      </w:r>
    </w:p>
    <w:p w14:paraId="43C69DD7" w14:textId="13EA713C" w:rsidR="00F27E27" w:rsidRDefault="00F27E27" w:rsidP="00A03E09">
      <w:pPr>
        <w:pStyle w:val="ListParagraph"/>
        <w:numPr>
          <w:ilvl w:val="0"/>
          <w:numId w:val="3"/>
        </w:numPr>
        <w:spacing w:after="0" w:line="240" w:lineRule="auto"/>
        <w:rPr>
          <w:rFonts w:ascii="Arial" w:eastAsia="Times New Roman" w:hAnsi="Arial" w:cs="Arial"/>
          <w:sz w:val="20"/>
          <w:szCs w:val="20"/>
        </w:rPr>
      </w:pPr>
      <w:r w:rsidRPr="00920767">
        <w:rPr>
          <w:rFonts w:ascii="Arial" w:eastAsia="Times New Roman" w:hAnsi="Arial" w:cs="Arial"/>
          <w:b/>
          <w:sz w:val="20"/>
          <w:szCs w:val="20"/>
        </w:rPr>
        <w:t>AP 2015 – Student Member:</w:t>
      </w:r>
      <w:r>
        <w:rPr>
          <w:rFonts w:ascii="Arial" w:eastAsia="Times New Roman" w:hAnsi="Arial" w:cs="Arial"/>
          <w:sz w:val="20"/>
          <w:szCs w:val="20"/>
        </w:rPr>
        <w:t xml:space="preserve"> The Council reviewed and approved the AP with minor changes. </w:t>
      </w:r>
      <w:r w:rsidRPr="00920767">
        <w:rPr>
          <w:rFonts w:ascii="Arial" w:eastAsia="Times New Roman" w:hAnsi="Arial" w:cs="Arial"/>
          <w:b/>
          <w:sz w:val="20"/>
          <w:szCs w:val="20"/>
        </w:rPr>
        <w:t>Status</w:t>
      </w:r>
      <w:r>
        <w:rPr>
          <w:rFonts w:ascii="Arial" w:eastAsia="Times New Roman" w:hAnsi="Arial" w:cs="Arial"/>
          <w:sz w:val="20"/>
          <w:szCs w:val="20"/>
        </w:rPr>
        <w:t xml:space="preserve">: </w:t>
      </w:r>
      <w:r w:rsidR="00236FDA">
        <w:rPr>
          <w:rFonts w:ascii="Arial" w:eastAsia="Times New Roman" w:hAnsi="Arial" w:cs="Arial"/>
          <w:sz w:val="20"/>
          <w:szCs w:val="20"/>
        </w:rPr>
        <w:t>Forwarded to PAC May 2018. PAC approved July 2018.</w:t>
      </w:r>
    </w:p>
    <w:p w14:paraId="6CE2AA3E" w14:textId="3346EB63" w:rsidR="00F27E27" w:rsidRPr="00A03E09" w:rsidRDefault="00F27E27" w:rsidP="00A03E09">
      <w:pPr>
        <w:pStyle w:val="ListParagraph"/>
        <w:numPr>
          <w:ilvl w:val="0"/>
          <w:numId w:val="3"/>
        </w:numPr>
        <w:spacing w:after="0" w:line="240" w:lineRule="auto"/>
        <w:rPr>
          <w:rFonts w:ascii="Arial" w:eastAsia="Times New Roman" w:hAnsi="Arial" w:cs="Arial"/>
          <w:sz w:val="20"/>
          <w:szCs w:val="20"/>
        </w:rPr>
      </w:pPr>
      <w:r w:rsidRPr="00920767">
        <w:rPr>
          <w:rFonts w:ascii="Arial" w:eastAsia="Times New Roman" w:hAnsi="Arial" w:cs="Arial"/>
          <w:b/>
          <w:sz w:val="20"/>
          <w:szCs w:val="20"/>
        </w:rPr>
        <w:t>BP 2015 – Student Member</w:t>
      </w:r>
      <w:r>
        <w:rPr>
          <w:rFonts w:ascii="Arial" w:eastAsia="Times New Roman" w:hAnsi="Arial" w:cs="Arial"/>
          <w:sz w:val="20"/>
          <w:szCs w:val="20"/>
        </w:rPr>
        <w:t xml:space="preserve">: The Council reviewed and approved the BP with minor changes. </w:t>
      </w:r>
      <w:r w:rsidRPr="00920767">
        <w:rPr>
          <w:rFonts w:ascii="Arial" w:eastAsia="Times New Roman" w:hAnsi="Arial" w:cs="Arial"/>
          <w:b/>
          <w:sz w:val="20"/>
          <w:szCs w:val="20"/>
        </w:rPr>
        <w:t>Status</w:t>
      </w:r>
      <w:r>
        <w:rPr>
          <w:rFonts w:ascii="Arial" w:eastAsia="Times New Roman" w:hAnsi="Arial" w:cs="Arial"/>
          <w:sz w:val="20"/>
          <w:szCs w:val="20"/>
        </w:rPr>
        <w:t xml:space="preserve">: </w:t>
      </w:r>
      <w:r w:rsidR="00920767">
        <w:rPr>
          <w:rFonts w:ascii="Arial" w:eastAsia="Times New Roman" w:hAnsi="Arial" w:cs="Arial"/>
          <w:sz w:val="20"/>
          <w:szCs w:val="20"/>
        </w:rPr>
        <w:t>Forwarded to PAC May 2018.</w:t>
      </w:r>
      <w:r w:rsidR="00236FDA">
        <w:rPr>
          <w:rFonts w:ascii="Arial" w:eastAsia="Times New Roman" w:hAnsi="Arial" w:cs="Arial"/>
          <w:sz w:val="20"/>
          <w:szCs w:val="20"/>
        </w:rPr>
        <w:t xml:space="preserve"> PAC approved July 2018; Board discussion item July 2018.</w:t>
      </w:r>
    </w:p>
    <w:p w14:paraId="0B65A25A" w14:textId="77777777" w:rsidR="00876437" w:rsidRPr="00843BC3" w:rsidRDefault="00876437" w:rsidP="00843BC3">
      <w:pPr>
        <w:spacing w:after="0" w:line="240" w:lineRule="auto"/>
        <w:rPr>
          <w:rFonts w:ascii="Arial" w:eastAsia="Times New Roman" w:hAnsi="Arial" w:cs="Arial"/>
          <w:sz w:val="20"/>
          <w:szCs w:val="20"/>
        </w:rPr>
      </w:pPr>
    </w:p>
    <w:p w14:paraId="551214CF" w14:textId="77777777" w:rsidR="005A27D5" w:rsidRPr="005A27D5" w:rsidRDefault="005A27D5" w:rsidP="005A27D5">
      <w:pPr>
        <w:spacing w:after="0" w:line="240" w:lineRule="auto"/>
        <w:rPr>
          <w:rFonts w:ascii="Arial" w:eastAsia="Times New Roman" w:hAnsi="Arial" w:cs="Arial"/>
          <w:sz w:val="20"/>
          <w:szCs w:val="20"/>
        </w:rPr>
      </w:pPr>
    </w:p>
    <w:p w14:paraId="31B5394B" w14:textId="77777777" w:rsidR="000F2521" w:rsidRDefault="000F2521" w:rsidP="000C0DA3">
      <w:pPr>
        <w:spacing w:after="0" w:line="240" w:lineRule="auto"/>
        <w:rPr>
          <w:rFonts w:ascii="Arial" w:eastAsia="Times New Roman" w:hAnsi="Arial" w:cs="Arial"/>
          <w:sz w:val="20"/>
          <w:szCs w:val="20"/>
        </w:rPr>
      </w:pPr>
    </w:p>
    <w:p w14:paraId="1063C1E6" w14:textId="77777777" w:rsidR="000E7A7A" w:rsidRPr="00CE4564" w:rsidRDefault="00391887" w:rsidP="000C0DA3">
      <w:pPr>
        <w:spacing w:after="0" w:line="240" w:lineRule="auto"/>
        <w:rPr>
          <w:rFonts w:ascii="Arial" w:eastAsia="Times New Roman" w:hAnsi="Arial" w:cs="Arial"/>
          <w:b/>
          <w:sz w:val="20"/>
          <w:szCs w:val="20"/>
          <w:u w:val="single"/>
        </w:rPr>
      </w:pPr>
      <w:r w:rsidRPr="00CE4564">
        <w:rPr>
          <w:rFonts w:ascii="Arial" w:eastAsia="Times New Roman" w:hAnsi="Arial" w:cs="Arial"/>
          <w:b/>
          <w:sz w:val="20"/>
          <w:szCs w:val="20"/>
          <w:u w:val="single"/>
        </w:rPr>
        <w:t>INFORMATION</w:t>
      </w:r>
      <w:r w:rsidR="007D0278" w:rsidRPr="00CE4564">
        <w:rPr>
          <w:rFonts w:ascii="Arial" w:eastAsia="Times New Roman" w:hAnsi="Arial" w:cs="Arial"/>
          <w:b/>
          <w:sz w:val="20"/>
          <w:szCs w:val="20"/>
          <w:u w:val="single"/>
        </w:rPr>
        <w:t>AL</w:t>
      </w:r>
      <w:r w:rsidRPr="00CE4564">
        <w:rPr>
          <w:rFonts w:ascii="Arial" w:eastAsia="Times New Roman" w:hAnsi="Arial" w:cs="Arial"/>
          <w:b/>
          <w:sz w:val="20"/>
          <w:szCs w:val="20"/>
          <w:u w:val="single"/>
        </w:rPr>
        <w:t xml:space="preserve"> REVIEW</w:t>
      </w:r>
    </w:p>
    <w:p w14:paraId="5E124B40" w14:textId="77777777" w:rsidR="007D0278" w:rsidRDefault="007D0278" w:rsidP="000C0DA3">
      <w:pPr>
        <w:spacing w:after="0" w:line="240" w:lineRule="auto"/>
        <w:rPr>
          <w:rFonts w:ascii="Arial" w:eastAsia="Times New Roman" w:hAnsi="Arial" w:cs="Arial"/>
          <w:sz w:val="20"/>
          <w:szCs w:val="20"/>
        </w:rPr>
      </w:pPr>
    </w:p>
    <w:p w14:paraId="24D35D51" w14:textId="77777777" w:rsidR="00155BE7" w:rsidRDefault="007D0278" w:rsidP="007D0278">
      <w:pPr>
        <w:pStyle w:val="ListParagraph"/>
        <w:numPr>
          <w:ilvl w:val="0"/>
          <w:numId w:val="9"/>
        </w:numPr>
        <w:spacing w:after="0" w:line="240" w:lineRule="auto"/>
        <w:rPr>
          <w:rFonts w:ascii="Arial" w:eastAsia="Times New Roman" w:hAnsi="Arial" w:cs="Arial"/>
          <w:sz w:val="20"/>
          <w:szCs w:val="20"/>
        </w:rPr>
      </w:pPr>
      <w:r w:rsidRPr="007D0278">
        <w:rPr>
          <w:rFonts w:ascii="Arial" w:eastAsia="Times New Roman" w:hAnsi="Arial" w:cs="Arial"/>
          <w:b/>
          <w:sz w:val="20"/>
          <w:szCs w:val="20"/>
        </w:rPr>
        <w:t>SSSP</w:t>
      </w:r>
      <w:r w:rsidR="001B1116">
        <w:rPr>
          <w:rFonts w:ascii="Arial" w:eastAsia="Times New Roman" w:hAnsi="Arial" w:cs="Arial"/>
          <w:b/>
          <w:sz w:val="20"/>
          <w:szCs w:val="20"/>
        </w:rPr>
        <w:t xml:space="preserve"> Allocations</w:t>
      </w:r>
      <w:r w:rsidRPr="007D0278">
        <w:rPr>
          <w:rFonts w:ascii="Arial" w:eastAsia="Times New Roman" w:hAnsi="Arial" w:cs="Arial"/>
          <w:b/>
          <w:sz w:val="20"/>
          <w:szCs w:val="20"/>
        </w:rPr>
        <w:t xml:space="preserve">: </w:t>
      </w:r>
      <w:r w:rsidR="00224ED6">
        <w:rPr>
          <w:rFonts w:ascii="Arial" w:eastAsia="Times New Roman" w:hAnsi="Arial" w:cs="Arial"/>
          <w:sz w:val="20"/>
          <w:szCs w:val="20"/>
        </w:rPr>
        <w:t xml:space="preserve">In November </w:t>
      </w:r>
      <w:r w:rsidR="00BC44E0">
        <w:rPr>
          <w:rFonts w:ascii="Arial" w:eastAsia="Times New Roman" w:hAnsi="Arial" w:cs="Arial"/>
          <w:sz w:val="20"/>
          <w:szCs w:val="20"/>
        </w:rPr>
        <w:t>2017, the</w:t>
      </w:r>
      <w:r w:rsidR="00224ED6">
        <w:rPr>
          <w:rFonts w:ascii="Arial" w:eastAsia="Times New Roman" w:hAnsi="Arial" w:cs="Arial"/>
          <w:sz w:val="20"/>
          <w:szCs w:val="20"/>
        </w:rPr>
        <w:t xml:space="preserve"> Council reviewed the SSSP allocations change and analysis </w:t>
      </w:r>
      <w:r w:rsidR="00EC11CE">
        <w:rPr>
          <w:rFonts w:ascii="Arial" w:eastAsia="Times New Roman" w:hAnsi="Arial" w:cs="Arial"/>
          <w:sz w:val="20"/>
          <w:szCs w:val="20"/>
        </w:rPr>
        <w:t xml:space="preserve">memo from the California Community Colleges Chancellor’s Office. </w:t>
      </w:r>
      <w:r w:rsidR="00BC44E0">
        <w:rPr>
          <w:rFonts w:ascii="Arial" w:eastAsia="Times New Roman" w:hAnsi="Arial" w:cs="Arial"/>
          <w:sz w:val="20"/>
          <w:szCs w:val="20"/>
        </w:rPr>
        <w:t>Also reviewed the SSSP allocations</w:t>
      </w:r>
      <w:r w:rsidR="00155BE7">
        <w:rPr>
          <w:rFonts w:ascii="Arial" w:eastAsia="Times New Roman" w:hAnsi="Arial" w:cs="Arial"/>
          <w:sz w:val="20"/>
          <w:szCs w:val="20"/>
        </w:rPr>
        <w:t xml:space="preserve"> for credit, non-credit and the comparison document. </w:t>
      </w:r>
    </w:p>
    <w:p w14:paraId="7EDDC703" w14:textId="28ADB79A" w:rsidR="007D0278" w:rsidRDefault="00155BE7" w:rsidP="007D0278">
      <w:pPr>
        <w:pStyle w:val="ListParagraph"/>
        <w:numPr>
          <w:ilvl w:val="0"/>
          <w:numId w:val="9"/>
        </w:numPr>
        <w:spacing w:after="0" w:line="240" w:lineRule="auto"/>
        <w:rPr>
          <w:rFonts w:ascii="Arial" w:eastAsia="Times New Roman" w:hAnsi="Arial" w:cs="Arial"/>
          <w:sz w:val="20"/>
          <w:szCs w:val="20"/>
        </w:rPr>
      </w:pPr>
      <w:r>
        <w:rPr>
          <w:rFonts w:ascii="Arial" w:eastAsia="Times New Roman" w:hAnsi="Arial" w:cs="Arial"/>
          <w:b/>
          <w:sz w:val="20"/>
          <w:szCs w:val="20"/>
        </w:rPr>
        <w:t>Common Assessment Initiative Reset:</w:t>
      </w:r>
      <w:r>
        <w:rPr>
          <w:rFonts w:ascii="Arial" w:eastAsia="Times New Roman" w:hAnsi="Arial" w:cs="Arial"/>
          <w:sz w:val="20"/>
          <w:szCs w:val="20"/>
        </w:rPr>
        <w:t xml:space="preserve"> In November 2017, </w:t>
      </w:r>
      <w:r w:rsidR="001C16D4">
        <w:rPr>
          <w:rFonts w:ascii="Arial" w:eastAsia="Times New Roman" w:hAnsi="Arial" w:cs="Arial"/>
          <w:sz w:val="20"/>
          <w:szCs w:val="20"/>
        </w:rPr>
        <w:t xml:space="preserve">the Council reviewed the memo regarding the </w:t>
      </w:r>
      <w:bookmarkStart w:id="0" w:name="_GoBack"/>
      <w:bookmarkEnd w:id="0"/>
      <w:r w:rsidR="001C16D4">
        <w:rPr>
          <w:rFonts w:ascii="Arial" w:eastAsia="Times New Roman" w:hAnsi="Arial" w:cs="Arial"/>
          <w:sz w:val="20"/>
          <w:szCs w:val="20"/>
        </w:rPr>
        <w:t>Common Assessment Initiative from Chancellor Eloy Ortiz Oakley.</w:t>
      </w:r>
      <w:r w:rsidR="00BC44E0">
        <w:rPr>
          <w:rFonts w:ascii="Arial" w:eastAsia="Times New Roman" w:hAnsi="Arial" w:cs="Arial"/>
          <w:sz w:val="20"/>
          <w:szCs w:val="20"/>
        </w:rPr>
        <w:t xml:space="preserve"> </w:t>
      </w:r>
    </w:p>
    <w:p w14:paraId="1D28CC75" w14:textId="64EC96D7" w:rsidR="007B334B" w:rsidRDefault="00887EE9" w:rsidP="007D0278">
      <w:pPr>
        <w:pStyle w:val="ListParagraph"/>
        <w:numPr>
          <w:ilvl w:val="0"/>
          <w:numId w:val="9"/>
        </w:numPr>
        <w:spacing w:after="0" w:line="240" w:lineRule="auto"/>
        <w:rPr>
          <w:rFonts w:ascii="Arial" w:eastAsia="Times New Roman" w:hAnsi="Arial" w:cs="Arial"/>
          <w:sz w:val="20"/>
          <w:szCs w:val="20"/>
        </w:rPr>
      </w:pPr>
      <w:r>
        <w:rPr>
          <w:rFonts w:ascii="Arial" w:eastAsia="Times New Roman" w:hAnsi="Arial" w:cs="Arial"/>
          <w:sz w:val="20"/>
          <w:szCs w:val="20"/>
        </w:rPr>
        <w:t xml:space="preserve">AB 705 – Seymour-Campbell Student Success Act of </w:t>
      </w:r>
      <w:r w:rsidR="00C952C3">
        <w:rPr>
          <w:rFonts w:ascii="Arial" w:eastAsia="Times New Roman" w:hAnsi="Arial" w:cs="Arial"/>
          <w:sz w:val="20"/>
          <w:szCs w:val="20"/>
        </w:rPr>
        <w:t xml:space="preserve">2012: Assessment. Chapter 745, Statutes of 2017: </w:t>
      </w:r>
      <w:r w:rsidR="00F7307B">
        <w:rPr>
          <w:rFonts w:ascii="Arial" w:eastAsia="Times New Roman" w:hAnsi="Arial" w:cs="Arial"/>
          <w:sz w:val="20"/>
          <w:szCs w:val="20"/>
        </w:rPr>
        <w:t xml:space="preserve">In November 2017, the Council reviewed the California Community Colleges Chancellor’s Office </w:t>
      </w:r>
      <w:r w:rsidR="00161304">
        <w:rPr>
          <w:rFonts w:ascii="Arial" w:eastAsia="Times New Roman" w:hAnsi="Arial" w:cs="Arial"/>
          <w:sz w:val="20"/>
          <w:szCs w:val="20"/>
        </w:rPr>
        <w:t xml:space="preserve">Q&amp;A </w:t>
      </w:r>
      <w:r w:rsidR="003B58AE">
        <w:rPr>
          <w:rFonts w:ascii="Arial" w:eastAsia="Times New Roman" w:hAnsi="Arial" w:cs="Arial"/>
          <w:sz w:val="20"/>
          <w:szCs w:val="20"/>
        </w:rPr>
        <w:t>regarding</w:t>
      </w:r>
      <w:r w:rsidR="00161304">
        <w:rPr>
          <w:rFonts w:ascii="Arial" w:eastAsia="Times New Roman" w:hAnsi="Arial" w:cs="Arial"/>
          <w:sz w:val="20"/>
          <w:szCs w:val="20"/>
        </w:rPr>
        <w:t xml:space="preserve"> AB 705 and the actual language of AB 705. </w:t>
      </w:r>
    </w:p>
    <w:p w14:paraId="1F647ACA" w14:textId="5A7141A1" w:rsidR="001E5321" w:rsidRPr="001E5321" w:rsidRDefault="004A7FF6" w:rsidP="001E5321">
      <w:pPr>
        <w:pStyle w:val="ListParagraph"/>
        <w:numPr>
          <w:ilvl w:val="0"/>
          <w:numId w:val="9"/>
        </w:numPr>
        <w:rPr>
          <w:rFonts w:ascii="Arial" w:eastAsia="Times New Roman" w:hAnsi="Arial" w:cs="Arial"/>
          <w:sz w:val="20"/>
          <w:szCs w:val="20"/>
        </w:rPr>
      </w:pPr>
      <w:r>
        <w:rPr>
          <w:rFonts w:ascii="Arial" w:eastAsia="Times New Roman" w:hAnsi="Arial" w:cs="Arial"/>
          <w:b/>
          <w:sz w:val="20"/>
          <w:szCs w:val="20"/>
        </w:rPr>
        <w:t>Student Equity Update/Overview</w:t>
      </w:r>
      <w:r w:rsidRPr="00D32F28">
        <w:rPr>
          <w:rFonts w:ascii="Arial" w:eastAsia="Times New Roman" w:hAnsi="Arial" w:cs="Arial"/>
          <w:sz w:val="20"/>
          <w:szCs w:val="20"/>
        </w:rPr>
        <w:t>: In</w:t>
      </w:r>
      <w:r>
        <w:rPr>
          <w:rFonts w:ascii="Arial" w:eastAsia="Times New Roman" w:hAnsi="Arial" w:cs="Arial"/>
          <w:sz w:val="20"/>
          <w:szCs w:val="20"/>
        </w:rPr>
        <w:t xml:space="preserve"> November 2017, Student Equity Committee co-chairs Eric Lara and Eloise Reyes</w:t>
      </w:r>
      <w:r w:rsidRPr="00D32F28">
        <w:rPr>
          <w:rFonts w:ascii="Arial" w:eastAsia="Times New Roman" w:hAnsi="Arial" w:cs="Arial"/>
          <w:sz w:val="20"/>
          <w:szCs w:val="20"/>
        </w:rPr>
        <w:t xml:space="preserve"> </w:t>
      </w:r>
      <w:r>
        <w:rPr>
          <w:rFonts w:ascii="Arial" w:eastAsia="Times New Roman" w:hAnsi="Arial" w:cs="Arial"/>
          <w:sz w:val="20"/>
          <w:szCs w:val="20"/>
        </w:rPr>
        <w:t xml:space="preserve">presented an update on the Student Equity Plan. Eric reported that </w:t>
      </w:r>
      <w:r w:rsidR="008D7B03">
        <w:rPr>
          <w:rFonts w:ascii="Arial" w:eastAsia="Times New Roman" w:hAnsi="Arial" w:cs="Arial"/>
          <w:sz w:val="20"/>
          <w:szCs w:val="20"/>
        </w:rPr>
        <w:t xml:space="preserve">Fiscal refused </w:t>
      </w:r>
      <w:r w:rsidR="008B1E02">
        <w:rPr>
          <w:rFonts w:ascii="Arial" w:eastAsia="Times New Roman" w:hAnsi="Arial" w:cs="Arial"/>
          <w:sz w:val="20"/>
          <w:szCs w:val="20"/>
        </w:rPr>
        <w:t xml:space="preserve">to use </w:t>
      </w:r>
      <w:r w:rsidR="00740C9B">
        <w:rPr>
          <w:rFonts w:ascii="Arial" w:eastAsia="Times New Roman" w:hAnsi="Arial" w:cs="Arial"/>
          <w:sz w:val="20"/>
          <w:szCs w:val="20"/>
        </w:rPr>
        <w:t xml:space="preserve">the accurate funding of $3.4 million for the Budget Plan for the Integrated Plan. Instead, what </w:t>
      </w:r>
      <w:proofErr w:type="gramStart"/>
      <w:r w:rsidR="00740C9B">
        <w:rPr>
          <w:rFonts w:ascii="Arial" w:eastAsia="Times New Roman" w:hAnsi="Arial" w:cs="Arial"/>
          <w:sz w:val="20"/>
          <w:szCs w:val="20"/>
        </w:rPr>
        <w:t>is shown</w:t>
      </w:r>
      <w:proofErr w:type="gramEnd"/>
      <w:r w:rsidR="00740C9B">
        <w:rPr>
          <w:rFonts w:ascii="Arial" w:eastAsia="Times New Roman" w:hAnsi="Arial" w:cs="Arial"/>
          <w:sz w:val="20"/>
          <w:szCs w:val="20"/>
        </w:rPr>
        <w:t xml:space="preserve"> is 80% of the 16-17 </w:t>
      </w:r>
      <w:r w:rsidR="00983A50">
        <w:rPr>
          <w:rFonts w:ascii="Arial" w:eastAsia="Times New Roman" w:hAnsi="Arial" w:cs="Arial"/>
          <w:sz w:val="20"/>
          <w:szCs w:val="20"/>
        </w:rPr>
        <w:t>allocation (</w:t>
      </w:r>
      <w:r w:rsidR="001E5321">
        <w:rPr>
          <w:rFonts w:ascii="Arial" w:eastAsia="Times New Roman" w:hAnsi="Arial" w:cs="Arial"/>
          <w:sz w:val="20"/>
          <w:szCs w:val="20"/>
        </w:rPr>
        <w:t>$2</w:t>
      </w:r>
      <w:r w:rsidR="00983A50">
        <w:rPr>
          <w:rFonts w:ascii="Arial" w:eastAsia="Times New Roman" w:hAnsi="Arial" w:cs="Arial"/>
          <w:sz w:val="20"/>
          <w:szCs w:val="20"/>
        </w:rPr>
        <w:t>.793</w:t>
      </w:r>
      <w:r w:rsidR="001E5321">
        <w:rPr>
          <w:rFonts w:ascii="Arial" w:eastAsia="Times New Roman" w:hAnsi="Arial" w:cs="Arial"/>
          <w:sz w:val="20"/>
          <w:szCs w:val="20"/>
        </w:rPr>
        <w:t xml:space="preserve"> million). Eric reported that he has been meeting with Michelle Sampat and the research team to review every equity activity. The Chancellor’s Office has not given any direct instruction on changes to the activities and use of resources. The Chancellor’s Office has provided more flexibility </w:t>
      </w:r>
      <w:r w:rsidR="003C364D">
        <w:rPr>
          <w:rFonts w:ascii="Arial" w:eastAsia="Times New Roman" w:hAnsi="Arial" w:cs="Arial"/>
          <w:sz w:val="20"/>
          <w:szCs w:val="20"/>
        </w:rPr>
        <w:t xml:space="preserve">in funding of “allowable expenditures” as long as it aligns with Student Equity and disproportionate impact. The state has recently </w:t>
      </w:r>
      <w:r w:rsidR="003929C4">
        <w:rPr>
          <w:rFonts w:ascii="Arial" w:eastAsia="Times New Roman" w:hAnsi="Arial" w:cs="Arial"/>
          <w:sz w:val="20"/>
          <w:szCs w:val="20"/>
        </w:rPr>
        <w:t>clarified for campuses regarding the methodology to use to measure disp</w:t>
      </w:r>
      <w:r w:rsidR="00640321">
        <w:rPr>
          <w:rFonts w:ascii="Arial" w:eastAsia="Times New Roman" w:hAnsi="Arial" w:cs="Arial"/>
          <w:sz w:val="20"/>
          <w:szCs w:val="20"/>
        </w:rPr>
        <w:t>roportionate impact (AB 504).</w:t>
      </w:r>
      <w:r w:rsidR="005E5590">
        <w:rPr>
          <w:rFonts w:ascii="Arial" w:eastAsia="Times New Roman" w:hAnsi="Arial" w:cs="Arial"/>
          <w:sz w:val="20"/>
          <w:szCs w:val="20"/>
        </w:rPr>
        <w:t xml:space="preserve"> There are 51 different equity-funded activities. The activities that were “</w:t>
      </w:r>
      <w:r w:rsidR="00247539">
        <w:rPr>
          <w:rFonts w:ascii="Arial" w:eastAsia="Times New Roman" w:hAnsi="Arial" w:cs="Arial"/>
          <w:sz w:val="20"/>
          <w:szCs w:val="20"/>
        </w:rPr>
        <w:t xml:space="preserve">one time” have continued with our carry over funds. Although our increase is about 1%, our carry over funds have enabled us to continue to fund all activities at 100%. </w:t>
      </w:r>
      <w:r w:rsidR="00A274A2">
        <w:rPr>
          <w:rFonts w:ascii="Arial" w:eastAsia="Times New Roman" w:hAnsi="Arial" w:cs="Arial"/>
          <w:sz w:val="20"/>
          <w:szCs w:val="20"/>
        </w:rPr>
        <w:t>No programs has lost funding. Some departments used other funding sources. Eric pointed out two distinguishing efforts: the</w:t>
      </w:r>
      <w:r w:rsidR="0003350F">
        <w:rPr>
          <w:rFonts w:ascii="Arial" w:eastAsia="Times New Roman" w:hAnsi="Arial" w:cs="Arial"/>
          <w:sz w:val="20"/>
          <w:szCs w:val="20"/>
        </w:rPr>
        <w:t xml:space="preserve"> Pride Center and the Minority Male Initiative and Mountie Monthly Mentoring Meetings. For Spring Flex 2018, the Committee wil</w:t>
      </w:r>
      <w:r w:rsidR="00A9489D">
        <w:rPr>
          <w:rFonts w:ascii="Arial" w:eastAsia="Times New Roman" w:hAnsi="Arial" w:cs="Arial"/>
          <w:sz w:val="20"/>
          <w:szCs w:val="20"/>
        </w:rPr>
        <w:t>l</w:t>
      </w:r>
      <w:r w:rsidR="0003350F">
        <w:rPr>
          <w:rFonts w:ascii="Arial" w:eastAsia="Times New Roman" w:hAnsi="Arial" w:cs="Arial"/>
          <w:sz w:val="20"/>
          <w:szCs w:val="20"/>
        </w:rPr>
        <w:t xml:space="preserve"> be presenting a </w:t>
      </w:r>
      <w:r w:rsidR="00A9489D">
        <w:rPr>
          <w:rFonts w:ascii="Arial" w:eastAsia="Times New Roman" w:hAnsi="Arial" w:cs="Arial"/>
          <w:sz w:val="20"/>
          <w:szCs w:val="20"/>
        </w:rPr>
        <w:t>3-track series related to Student E</w:t>
      </w:r>
      <w:r w:rsidR="00047B74">
        <w:rPr>
          <w:rFonts w:ascii="Arial" w:eastAsia="Times New Roman" w:hAnsi="Arial" w:cs="Arial"/>
          <w:sz w:val="20"/>
          <w:szCs w:val="20"/>
        </w:rPr>
        <w:t>quity (</w:t>
      </w:r>
      <w:proofErr w:type="gramStart"/>
      <w:r w:rsidR="00047B74">
        <w:rPr>
          <w:rFonts w:ascii="Arial" w:eastAsia="Times New Roman" w:hAnsi="Arial" w:cs="Arial"/>
          <w:sz w:val="20"/>
          <w:szCs w:val="20"/>
        </w:rPr>
        <w:t>past-present-future</w:t>
      </w:r>
      <w:proofErr w:type="gramEnd"/>
      <w:r w:rsidR="00047B74">
        <w:rPr>
          <w:rFonts w:ascii="Arial" w:eastAsia="Times New Roman" w:hAnsi="Arial" w:cs="Arial"/>
          <w:sz w:val="20"/>
          <w:szCs w:val="20"/>
        </w:rPr>
        <w:t xml:space="preserve">). </w:t>
      </w:r>
    </w:p>
    <w:p w14:paraId="02DD5607" w14:textId="6E356B77" w:rsidR="004A7FF6" w:rsidRDefault="00723D14" w:rsidP="007D0278">
      <w:pPr>
        <w:pStyle w:val="ListParagraph"/>
        <w:numPr>
          <w:ilvl w:val="0"/>
          <w:numId w:val="9"/>
        </w:numPr>
        <w:spacing w:after="0" w:line="240" w:lineRule="auto"/>
        <w:rPr>
          <w:rFonts w:ascii="Arial" w:eastAsia="Times New Roman" w:hAnsi="Arial" w:cs="Arial"/>
          <w:sz w:val="20"/>
          <w:szCs w:val="20"/>
        </w:rPr>
      </w:pPr>
      <w:r w:rsidRPr="00D16161">
        <w:rPr>
          <w:rFonts w:ascii="Arial" w:eastAsia="Times New Roman" w:hAnsi="Arial" w:cs="Arial"/>
          <w:b/>
          <w:sz w:val="20"/>
          <w:szCs w:val="20"/>
        </w:rPr>
        <w:t>SSSP Plan Update/Overview:</w:t>
      </w:r>
      <w:r>
        <w:rPr>
          <w:rFonts w:ascii="Arial" w:eastAsia="Times New Roman" w:hAnsi="Arial" w:cs="Arial"/>
          <w:sz w:val="20"/>
          <w:szCs w:val="20"/>
        </w:rPr>
        <w:t xml:space="preserve"> In November 2017, </w:t>
      </w:r>
      <w:r w:rsidR="003914A9">
        <w:rPr>
          <w:rFonts w:ascii="Arial" w:eastAsia="Times New Roman" w:hAnsi="Arial" w:cs="Arial"/>
          <w:sz w:val="20"/>
          <w:szCs w:val="20"/>
        </w:rPr>
        <w:t xml:space="preserve">Tom Mauch reviewed the progress on the SSSP Plan. Once a student completes </w:t>
      </w:r>
      <w:proofErr w:type="gramStart"/>
      <w:r w:rsidR="003914A9">
        <w:rPr>
          <w:rFonts w:ascii="Arial" w:eastAsia="Times New Roman" w:hAnsi="Arial" w:cs="Arial"/>
          <w:sz w:val="20"/>
          <w:szCs w:val="20"/>
        </w:rPr>
        <w:t>15 degree</w:t>
      </w:r>
      <w:proofErr w:type="gramEnd"/>
      <w:r w:rsidR="003914A9">
        <w:rPr>
          <w:rFonts w:ascii="Arial" w:eastAsia="Times New Roman" w:hAnsi="Arial" w:cs="Arial"/>
          <w:sz w:val="20"/>
          <w:szCs w:val="20"/>
        </w:rPr>
        <w:t xml:space="preserve"> applicable units and/or completes their third term, student must have a </w:t>
      </w:r>
      <w:r w:rsidR="0035274C">
        <w:rPr>
          <w:rFonts w:ascii="Arial" w:eastAsia="Times New Roman" w:hAnsi="Arial" w:cs="Arial"/>
          <w:sz w:val="20"/>
          <w:szCs w:val="20"/>
        </w:rPr>
        <w:t xml:space="preserve">comprehensive </w:t>
      </w:r>
      <w:proofErr w:type="spellStart"/>
      <w:r w:rsidR="0035274C">
        <w:rPr>
          <w:rFonts w:ascii="Arial" w:eastAsia="Times New Roman" w:hAnsi="Arial" w:cs="Arial"/>
          <w:sz w:val="20"/>
          <w:szCs w:val="20"/>
        </w:rPr>
        <w:t>ed</w:t>
      </w:r>
      <w:proofErr w:type="spellEnd"/>
      <w:r w:rsidR="0035274C">
        <w:rPr>
          <w:rFonts w:ascii="Arial" w:eastAsia="Times New Roman" w:hAnsi="Arial" w:cs="Arial"/>
          <w:sz w:val="20"/>
          <w:szCs w:val="20"/>
        </w:rPr>
        <w:t xml:space="preserve"> plan on file. However, the response has been extremely poor. Counseling is doing more marketing about students completing comprehensive </w:t>
      </w:r>
      <w:proofErr w:type="spellStart"/>
      <w:proofErr w:type="gramStart"/>
      <w:r w:rsidR="0035274C">
        <w:rPr>
          <w:rFonts w:ascii="Arial" w:eastAsia="Times New Roman" w:hAnsi="Arial" w:cs="Arial"/>
          <w:sz w:val="20"/>
          <w:szCs w:val="20"/>
        </w:rPr>
        <w:t>ed</w:t>
      </w:r>
      <w:proofErr w:type="spellEnd"/>
      <w:proofErr w:type="gramEnd"/>
      <w:r w:rsidR="0035274C">
        <w:rPr>
          <w:rFonts w:ascii="Arial" w:eastAsia="Times New Roman" w:hAnsi="Arial" w:cs="Arial"/>
          <w:sz w:val="20"/>
          <w:szCs w:val="20"/>
        </w:rPr>
        <w:t xml:space="preserve"> plans. </w:t>
      </w:r>
      <w:r w:rsidR="00893526">
        <w:rPr>
          <w:rFonts w:ascii="Arial" w:eastAsia="Times New Roman" w:hAnsi="Arial" w:cs="Arial"/>
          <w:sz w:val="20"/>
          <w:szCs w:val="20"/>
        </w:rPr>
        <w:t>In the original plan, Counseling is to reach out to basic skills students, but their y</w:t>
      </w:r>
      <w:r w:rsidR="00F11CE8">
        <w:rPr>
          <w:rFonts w:ascii="Arial" w:eastAsia="Times New Roman" w:hAnsi="Arial" w:cs="Arial"/>
          <w:sz w:val="20"/>
          <w:szCs w:val="20"/>
        </w:rPr>
        <w:t xml:space="preserve">ield has been very low (based on making presentations in classrooms). </w:t>
      </w:r>
      <w:r w:rsidR="00D16161">
        <w:rPr>
          <w:rFonts w:ascii="Arial" w:eastAsia="Times New Roman" w:hAnsi="Arial" w:cs="Arial"/>
          <w:sz w:val="20"/>
          <w:szCs w:val="20"/>
        </w:rPr>
        <w:t xml:space="preserve">Regarding Early Alert: despite years </w:t>
      </w:r>
      <w:r w:rsidR="00E80290">
        <w:rPr>
          <w:rFonts w:ascii="Arial" w:eastAsia="Times New Roman" w:hAnsi="Arial" w:cs="Arial"/>
          <w:sz w:val="20"/>
          <w:szCs w:val="20"/>
        </w:rPr>
        <w:t xml:space="preserve">of work in this area, this is </w:t>
      </w:r>
      <w:r w:rsidR="00A97AF8">
        <w:rPr>
          <w:rFonts w:ascii="Arial" w:eastAsia="Times New Roman" w:hAnsi="Arial" w:cs="Arial"/>
          <w:sz w:val="20"/>
          <w:szCs w:val="20"/>
        </w:rPr>
        <w:t>s</w:t>
      </w:r>
      <w:r w:rsidR="00E80290">
        <w:rPr>
          <w:rFonts w:ascii="Arial" w:eastAsia="Times New Roman" w:hAnsi="Arial" w:cs="Arial"/>
          <w:sz w:val="20"/>
          <w:szCs w:val="20"/>
        </w:rPr>
        <w:t xml:space="preserve">till very underdeveloped. </w:t>
      </w:r>
      <w:r w:rsidR="00703FF1">
        <w:rPr>
          <w:rFonts w:ascii="Arial" w:eastAsia="Times New Roman" w:hAnsi="Arial" w:cs="Arial"/>
          <w:sz w:val="20"/>
          <w:szCs w:val="20"/>
        </w:rPr>
        <w:t>Counseling is looking at other systems as well as depending on</w:t>
      </w:r>
      <w:r w:rsidR="00F07DC6">
        <w:rPr>
          <w:rFonts w:ascii="Arial" w:eastAsia="Times New Roman" w:hAnsi="Arial" w:cs="Arial"/>
          <w:sz w:val="20"/>
          <w:szCs w:val="20"/>
        </w:rPr>
        <w:t xml:space="preserve"> IT. </w:t>
      </w:r>
      <w:r w:rsidR="00801F86">
        <w:rPr>
          <w:rFonts w:ascii="Arial" w:eastAsia="Times New Roman" w:hAnsi="Arial" w:cs="Arial"/>
          <w:sz w:val="20"/>
          <w:szCs w:val="20"/>
        </w:rPr>
        <w:t xml:space="preserve">Another issue is how students are participating in New Student Orientation. The majority of students are completing Orientation online </w:t>
      </w:r>
      <w:r w:rsidR="00720646">
        <w:rPr>
          <w:rFonts w:ascii="Arial" w:eastAsia="Times New Roman" w:hAnsi="Arial" w:cs="Arial"/>
          <w:sz w:val="20"/>
          <w:szCs w:val="20"/>
        </w:rPr>
        <w:t>through a program through Cynosure. The content i</w:t>
      </w:r>
      <w:r w:rsidR="00F45F55">
        <w:rPr>
          <w:rFonts w:ascii="Arial" w:eastAsia="Times New Roman" w:hAnsi="Arial" w:cs="Arial"/>
          <w:sz w:val="20"/>
          <w:szCs w:val="20"/>
        </w:rPr>
        <w:t xml:space="preserve">n excellent, but </w:t>
      </w:r>
      <w:r w:rsidR="005B4C64">
        <w:rPr>
          <w:rFonts w:ascii="Arial" w:eastAsia="Times New Roman" w:hAnsi="Arial" w:cs="Arial"/>
          <w:sz w:val="20"/>
          <w:szCs w:val="20"/>
        </w:rPr>
        <w:t xml:space="preserve">unsure whether students are actually </w:t>
      </w:r>
      <w:r w:rsidR="00B4392B">
        <w:rPr>
          <w:rFonts w:ascii="Arial" w:eastAsia="Times New Roman" w:hAnsi="Arial" w:cs="Arial"/>
          <w:sz w:val="20"/>
          <w:szCs w:val="20"/>
        </w:rPr>
        <w:t>in taking</w:t>
      </w:r>
      <w:r w:rsidR="003F1ED4">
        <w:rPr>
          <w:rFonts w:ascii="Arial" w:eastAsia="Times New Roman" w:hAnsi="Arial" w:cs="Arial"/>
          <w:sz w:val="20"/>
          <w:szCs w:val="20"/>
        </w:rPr>
        <w:t xml:space="preserve"> the information. </w:t>
      </w:r>
      <w:r w:rsidR="00703FF1">
        <w:rPr>
          <w:rFonts w:ascii="Arial" w:eastAsia="Times New Roman" w:hAnsi="Arial" w:cs="Arial"/>
          <w:sz w:val="20"/>
          <w:szCs w:val="20"/>
        </w:rPr>
        <w:t xml:space="preserve"> </w:t>
      </w:r>
    </w:p>
    <w:p w14:paraId="1268B290" w14:textId="204CD97E" w:rsidR="007D03D4" w:rsidRPr="007D0278" w:rsidRDefault="007D03D4" w:rsidP="007D0278">
      <w:pPr>
        <w:pStyle w:val="ListParagraph"/>
        <w:numPr>
          <w:ilvl w:val="0"/>
          <w:numId w:val="9"/>
        </w:numPr>
        <w:spacing w:after="0" w:line="240" w:lineRule="auto"/>
        <w:rPr>
          <w:rFonts w:ascii="Arial" w:eastAsia="Times New Roman" w:hAnsi="Arial" w:cs="Arial"/>
          <w:sz w:val="20"/>
          <w:szCs w:val="20"/>
        </w:rPr>
      </w:pPr>
      <w:r w:rsidRPr="007D03D4">
        <w:rPr>
          <w:rFonts w:ascii="Arial" w:eastAsia="Times New Roman" w:hAnsi="Arial" w:cs="Arial"/>
          <w:b/>
          <w:sz w:val="20"/>
          <w:szCs w:val="20"/>
        </w:rPr>
        <w:t>New Reporting Method for Accreditation</w:t>
      </w:r>
      <w:r>
        <w:rPr>
          <w:rFonts w:ascii="Arial" w:eastAsia="Times New Roman" w:hAnsi="Arial" w:cs="Arial"/>
          <w:sz w:val="20"/>
          <w:szCs w:val="20"/>
        </w:rPr>
        <w:t xml:space="preserve">: In April 2018, the Council held a general discussion about this topic. The issue is ensuring that sufficient evidence </w:t>
      </w:r>
      <w:proofErr w:type="gramStart"/>
      <w:r>
        <w:rPr>
          <w:rFonts w:ascii="Arial" w:eastAsia="Times New Roman" w:hAnsi="Arial" w:cs="Arial"/>
          <w:sz w:val="20"/>
          <w:szCs w:val="20"/>
        </w:rPr>
        <w:t>is provided</w:t>
      </w:r>
      <w:proofErr w:type="gramEnd"/>
      <w:r>
        <w:rPr>
          <w:rFonts w:ascii="Arial" w:eastAsia="Times New Roman" w:hAnsi="Arial" w:cs="Arial"/>
          <w:sz w:val="20"/>
          <w:szCs w:val="20"/>
        </w:rPr>
        <w:t xml:space="preserve"> for the next accreditation self-study report. </w:t>
      </w:r>
      <w:r w:rsidR="006B1E2B">
        <w:rPr>
          <w:rFonts w:ascii="Arial" w:eastAsia="Times New Roman" w:hAnsi="Arial" w:cs="Arial"/>
          <w:sz w:val="20"/>
          <w:szCs w:val="20"/>
        </w:rPr>
        <w:t>The Council members reviewed the email from Kristina Allende, requesting that we place “(IIC)”</w:t>
      </w:r>
      <w:r w:rsidR="00917657">
        <w:rPr>
          <w:rFonts w:ascii="Arial" w:eastAsia="Times New Roman" w:hAnsi="Arial" w:cs="Arial"/>
          <w:sz w:val="20"/>
          <w:szCs w:val="20"/>
        </w:rPr>
        <w:t xml:space="preserve"> at the end of any action/outcomes that relate to accreditation standard “IIC. Student Support Services – Regularly evaluates the quality of student support services.” </w:t>
      </w:r>
    </w:p>
    <w:p w14:paraId="41385C7A" w14:textId="77777777" w:rsidR="00391887" w:rsidRDefault="00391887" w:rsidP="000C0DA3">
      <w:pPr>
        <w:spacing w:after="0" w:line="240" w:lineRule="auto"/>
        <w:rPr>
          <w:rFonts w:ascii="Arial" w:eastAsia="Times New Roman" w:hAnsi="Arial" w:cs="Arial"/>
          <w:sz w:val="20"/>
          <w:szCs w:val="20"/>
        </w:rPr>
      </w:pPr>
    </w:p>
    <w:p w14:paraId="2A408219" w14:textId="77777777" w:rsidR="000F2521" w:rsidRDefault="000F2521" w:rsidP="000C0DA3">
      <w:pPr>
        <w:spacing w:after="0" w:line="240" w:lineRule="auto"/>
        <w:rPr>
          <w:rFonts w:ascii="Arial" w:eastAsia="Times New Roman" w:hAnsi="Arial" w:cs="Arial"/>
          <w:sz w:val="20"/>
          <w:szCs w:val="20"/>
        </w:rPr>
      </w:pPr>
    </w:p>
    <w:p w14:paraId="07CBC164" w14:textId="77777777" w:rsidR="000F2521" w:rsidRDefault="000F2521" w:rsidP="000C0DA3">
      <w:pPr>
        <w:spacing w:after="0" w:line="240" w:lineRule="auto"/>
        <w:rPr>
          <w:rFonts w:ascii="Arial" w:eastAsia="Times New Roman" w:hAnsi="Arial" w:cs="Arial"/>
          <w:b/>
          <w:sz w:val="20"/>
          <w:szCs w:val="20"/>
          <w:u w:val="single"/>
        </w:rPr>
      </w:pPr>
      <w:r w:rsidRPr="000F2521">
        <w:rPr>
          <w:rFonts w:ascii="Arial" w:eastAsia="Times New Roman" w:hAnsi="Arial" w:cs="Arial"/>
          <w:b/>
          <w:sz w:val="20"/>
          <w:szCs w:val="20"/>
          <w:u w:val="single"/>
        </w:rPr>
        <w:t>PRESENTATIONS</w:t>
      </w:r>
      <w:r w:rsidR="00DB3C3F">
        <w:rPr>
          <w:rFonts w:ascii="Arial" w:eastAsia="Times New Roman" w:hAnsi="Arial" w:cs="Arial"/>
          <w:b/>
          <w:sz w:val="20"/>
          <w:szCs w:val="20"/>
          <w:u w:val="single"/>
        </w:rPr>
        <w:t>/PUBLICATIONS/REPORTS</w:t>
      </w:r>
    </w:p>
    <w:p w14:paraId="2EC6D7AB" w14:textId="77777777" w:rsidR="00DB3C3F" w:rsidRPr="000F2521" w:rsidRDefault="00DB3C3F" w:rsidP="000C0DA3">
      <w:pPr>
        <w:spacing w:after="0" w:line="240" w:lineRule="auto"/>
        <w:rPr>
          <w:rFonts w:ascii="Arial" w:eastAsia="Times New Roman" w:hAnsi="Arial" w:cs="Arial"/>
          <w:b/>
          <w:sz w:val="20"/>
          <w:szCs w:val="20"/>
          <w:u w:val="single"/>
        </w:rPr>
      </w:pPr>
    </w:p>
    <w:p w14:paraId="1EB36AC4" w14:textId="77777777" w:rsidR="00B745C9" w:rsidRPr="00B745C9" w:rsidRDefault="00B745C9" w:rsidP="00B745C9">
      <w:pPr>
        <w:pStyle w:val="ListParagraph"/>
        <w:rPr>
          <w:rFonts w:ascii="Arial" w:eastAsia="Times New Roman" w:hAnsi="Arial" w:cs="Arial"/>
          <w:sz w:val="20"/>
          <w:szCs w:val="20"/>
        </w:rPr>
      </w:pPr>
    </w:p>
    <w:p w14:paraId="64139906" w14:textId="0F6073A3" w:rsidR="00113DF0" w:rsidRDefault="00422DBD" w:rsidP="00CE4564">
      <w:pPr>
        <w:pStyle w:val="ListParagraph"/>
        <w:numPr>
          <w:ilvl w:val="0"/>
          <w:numId w:val="6"/>
        </w:numPr>
        <w:rPr>
          <w:rFonts w:ascii="Arial" w:eastAsia="Times New Roman" w:hAnsi="Arial" w:cs="Arial"/>
          <w:sz w:val="20"/>
          <w:szCs w:val="20"/>
        </w:rPr>
      </w:pPr>
      <w:r w:rsidRPr="001065F5">
        <w:rPr>
          <w:rFonts w:ascii="Arial" w:eastAsia="Times New Roman" w:hAnsi="Arial" w:cs="Arial"/>
          <w:b/>
          <w:sz w:val="20"/>
          <w:szCs w:val="20"/>
        </w:rPr>
        <w:t>AP/BP 3540</w:t>
      </w:r>
      <w:r w:rsidR="00283CC4">
        <w:rPr>
          <w:rFonts w:ascii="Arial" w:eastAsia="Times New Roman" w:hAnsi="Arial" w:cs="Arial"/>
          <w:b/>
          <w:sz w:val="20"/>
          <w:szCs w:val="20"/>
        </w:rPr>
        <w:t xml:space="preserve"> – Sexual Misconduct, Dating Violence and Stalking</w:t>
      </w:r>
      <w:r w:rsidR="00CD2010" w:rsidRPr="001065F5">
        <w:rPr>
          <w:rFonts w:ascii="Arial" w:eastAsia="Times New Roman" w:hAnsi="Arial" w:cs="Arial"/>
          <w:sz w:val="20"/>
          <w:szCs w:val="20"/>
        </w:rPr>
        <w:t xml:space="preserve">: </w:t>
      </w:r>
      <w:r w:rsidR="00DB3C3F" w:rsidRPr="001065F5">
        <w:rPr>
          <w:rFonts w:ascii="Arial" w:eastAsia="Times New Roman" w:hAnsi="Arial" w:cs="Arial"/>
          <w:sz w:val="20"/>
          <w:szCs w:val="20"/>
        </w:rPr>
        <w:t xml:space="preserve"> </w:t>
      </w:r>
      <w:r w:rsidR="00283CC4">
        <w:rPr>
          <w:rFonts w:ascii="Arial" w:eastAsia="Times New Roman" w:hAnsi="Arial" w:cs="Arial"/>
          <w:sz w:val="20"/>
          <w:szCs w:val="20"/>
        </w:rPr>
        <w:t>In</w:t>
      </w:r>
      <w:r w:rsidR="000B5ED0">
        <w:rPr>
          <w:rFonts w:ascii="Arial" w:eastAsia="Times New Roman" w:hAnsi="Arial" w:cs="Arial"/>
          <w:sz w:val="20"/>
          <w:szCs w:val="20"/>
        </w:rPr>
        <w:t xml:space="preserve"> March 2018, </w:t>
      </w:r>
      <w:r w:rsidR="001065F5" w:rsidRPr="001065F5">
        <w:rPr>
          <w:rFonts w:ascii="Arial" w:eastAsia="Times New Roman" w:hAnsi="Arial" w:cs="Arial"/>
          <w:sz w:val="20"/>
          <w:szCs w:val="20"/>
        </w:rPr>
        <w:t>Koji</w:t>
      </w:r>
      <w:r w:rsidR="000B5ED0">
        <w:rPr>
          <w:rFonts w:ascii="Arial" w:eastAsia="Times New Roman" w:hAnsi="Arial" w:cs="Arial"/>
          <w:sz w:val="20"/>
          <w:szCs w:val="20"/>
        </w:rPr>
        <w:t xml:space="preserve"> Uesugi, Dean of Student Services,</w:t>
      </w:r>
      <w:r w:rsidR="001065F5" w:rsidRPr="001065F5">
        <w:rPr>
          <w:rFonts w:ascii="Arial" w:eastAsia="Times New Roman" w:hAnsi="Arial" w:cs="Arial"/>
          <w:sz w:val="20"/>
          <w:szCs w:val="20"/>
        </w:rPr>
        <w:t xml:space="preserve"> provided an overview on the proposed revisions to AB/BP 3540.  HR and Student Life staff mostly undertook the work. They represent the Sexual Misconduct and Response Team (SMART).  Andi presented that prior to SMART working on the proposal, Jeff Archibald, representing PAC, assisted in the amendment process.  </w:t>
      </w:r>
      <w:r w:rsidR="0051546A" w:rsidRPr="001065F5">
        <w:rPr>
          <w:rFonts w:ascii="Arial" w:eastAsia="Times New Roman" w:hAnsi="Arial" w:cs="Arial"/>
          <w:sz w:val="20"/>
          <w:szCs w:val="20"/>
        </w:rPr>
        <w:t>The team reviewed California and federal laws</w:t>
      </w:r>
      <w:r w:rsidR="00283CC4">
        <w:rPr>
          <w:rFonts w:ascii="Arial" w:eastAsia="Times New Roman" w:hAnsi="Arial" w:cs="Arial"/>
          <w:sz w:val="20"/>
          <w:szCs w:val="20"/>
        </w:rPr>
        <w:t>,</w:t>
      </w:r>
      <w:r w:rsidR="001065F5" w:rsidRPr="001065F5">
        <w:rPr>
          <w:rFonts w:ascii="Arial" w:eastAsia="Times New Roman" w:hAnsi="Arial" w:cs="Arial"/>
          <w:sz w:val="20"/>
          <w:szCs w:val="20"/>
        </w:rPr>
        <w:t xml:space="preserve"> put</w:t>
      </w:r>
      <w:r w:rsidR="00283CC4">
        <w:rPr>
          <w:rFonts w:ascii="Arial" w:eastAsia="Times New Roman" w:hAnsi="Arial" w:cs="Arial"/>
          <w:sz w:val="20"/>
          <w:szCs w:val="20"/>
        </w:rPr>
        <w:t>ting</w:t>
      </w:r>
      <w:r w:rsidR="001065F5" w:rsidRPr="001065F5">
        <w:rPr>
          <w:rFonts w:ascii="Arial" w:eastAsia="Times New Roman" w:hAnsi="Arial" w:cs="Arial"/>
          <w:sz w:val="20"/>
          <w:szCs w:val="20"/>
        </w:rPr>
        <w:t xml:space="preserve"> these laws into our policy and procedure. </w:t>
      </w:r>
      <w:r w:rsidR="0051546A" w:rsidRPr="0051546A">
        <w:rPr>
          <w:rFonts w:ascii="Arial" w:eastAsia="Times New Roman" w:hAnsi="Arial" w:cs="Arial"/>
          <w:sz w:val="20"/>
          <w:szCs w:val="20"/>
        </w:rPr>
        <w:t>Council members provided minor recommendations and agreed to move the BP/AP back to PAC.  SP&amp;S had originally forwarded the BP/AP to PAC. </w:t>
      </w:r>
    </w:p>
    <w:p w14:paraId="0240E299" w14:textId="2BC7E667" w:rsidR="00D57ABE" w:rsidRDefault="00D57ABE" w:rsidP="00CE4564">
      <w:pPr>
        <w:pStyle w:val="ListParagraph"/>
        <w:numPr>
          <w:ilvl w:val="0"/>
          <w:numId w:val="6"/>
        </w:numPr>
        <w:rPr>
          <w:rFonts w:ascii="Arial" w:eastAsia="Times New Roman" w:hAnsi="Arial" w:cs="Arial"/>
          <w:sz w:val="20"/>
          <w:szCs w:val="20"/>
        </w:rPr>
      </w:pPr>
      <w:r>
        <w:rPr>
          <w:rFonts w:ascii="Arial" w:eastAsia="Times New Roman" w:hAnsi="Arial" w:cs="Arial"/>
          <w:b/>
          <w:sz w:val="20"/>
          <w:szCs w:val="20"/>
        </w:rPr>
        <w:t>2018</w:t>
      </w:r>
      <w:r w:rsidRPr="007B54E4">
        <w:rPr>
          <w:rFonts w:ascii="Arial" w:eastAsia="Times New Roman" w:hAnsi="Arial" w:cs="Arial"/>
          <w:b/>
          <w:sz w:val="20"/>
          <w:szCs w:val="20"/>
        </w:rPr>
        <w:t>-201</w:t>
      </w:r>
      <w:r w:rsidR="007B54E4" w:rsidRPr="007B54E4">
        <w:rPr>
          <w:rFonts w:ascii="Arial" w:eastAsia="Times New Roman" w:hAnsi="Arial" w:cs="Arial"/>
          <w:b/>
          <w:sz w:val="20"/>
          <w:szCs w:val="20"/>
        </w:rPr>
        <w:t>9 Basic Skills Budget:</w:t>
      </w:r>
      <w:r w:rsidR="007B54E4">
        <w:rPr>
          <w:rFonts w:ascii="Arial" w:eastAsia="Times New Roman" w:hAnsi="Arial" w:cs="Arial"/>
          <w:sz w:val="20"/>
          <w:szCs w:val="20"/>
        </w:rPr>
        <w:t xml:space="preserve"> In April 2018, </w:t>
      </w:r>
      <w:r w:rsidR="004772B8" w:rsidRPr="004772B8">
        <w:rPr>
          <w:rFonts w:ascii="Arial" w:eastAsia="Times New Roman" w:hAnsi="Arial" w:cs="Arial"/>
          <w:sz w:val="20"/>
          <w:szCs w:val="20"/>
        </w:rPr>
        <w:t>Michelle</w:t>
      </w:r>
      <w:r w:rsidR="004772B8">
        <w:rPr>
          <w:rFonts w:ascii="Arial" w:eastAsia="Times New Roman" w:hAnsi="Arial" w:cs="Arial"/>
          <w:sz w:val="20"/>
          <w:szCs w:val="20"/>
        </w:rPr>
        <w:t xml:space="preserve"> Dou</w:t>
      </w:r>
      <w:r w:rsidR="00283BC3">
        <w:rPr>
          <w:rFonts w:ascii="Arial" w:eastAsia="Times New Roman" w:hAnsi="Arial" w:cs="Arial"/>
          <w:sz w:val="20"/>
          <w:szCs w:val="20"/>
        </w:rPr>
        <w:t>gherty</w:t>
      </w:r>
      <w:r w:rsidR="004772B8" w:rsidRPr="004772B8">
        <w:rPr>
          <w:rFonts w:ascii="Arial" w:eastAsia="Times New Roman" w:hAnsi="Arial" w:cs="Arial"/>
          <w:sz w:val="20"/>
          <w:szCs w:val="20"/>
        </w:rPr>
        <w:t xml:space="preserve"> presented the 2018-19 Basic Skills Funding Proposal – there were 13 requests submitted to total $892,178.  Projected allocation is $1,179,309 with a potential carryover from 17-18 of $437,097.  This would leave a balance of $151,226 for the 18-19 year.  Tutoring is the largest allocation of $245,575.  Pathways to Transfer scaled down their request to only $67,025.  School of Continuing Education’s Professional Development proposal is new for $73,713. </w:t>
      </w:r>
      <w:r w:rsidR="00283BC3">
        <w:rPr>
          <w:rFonts w:ascii="Arial" w:eastAsia="Times New Roman" w:hAnsi="Arial" w:cs="Arial"/>
          <w:sz w:val="20"/>
          <w:szCs w:val="20"/>
        </w:rPr>
        <w:t xml:space="preserve">Council member approved the Budget unanimously. </w:t>
      </w:r>
    </w:p>
    <w:p w14:paraId="2EDEC87F" w14:textId="775A1E1D" w:rsidR="00ED2100" w:rsidRPr="00D40CF6" w:rsidRDefault="00ED2100" w:rsidP="00D40CF6">
      <w:pPr>
        <w:pStyle w:val="ListParagraph"/>
        <w:numPr>
          <w:ilvl w:val="0"/>
          <w:numId w:val="6"/>
        </w:numPr>
        <w:rPr>
          <w:rFonts w:ascii="Arial" w:eastAsia="Times New Roman" w:hAnsi="Arial" w:cs="Arial"/>
          <w:sz w:val="20"/>
          <w:szCs w:val="20"/>
        </w:rPr>
      </w:pPr>
      <w:proofErr w:type="gramStart"/>
      <w:r>
        <w:rPr>
          <w:rFonts w:ascii="Arial" w:eastAsia="Times New Roman" w:hAnsi="Arial" w:cs="Arial"/>
          <w:b/>
          <w:sz w:val="20"/>
          <w:szCs w:val="20"/>
        </w:rPr>
        <w:t>2016</w:t>
      </w:r>
      <w:proofErr w:type="gramEnd"/>
      <w:r>
        <w:rPr>
          <w:rFonts w:ascii="Arial" w:eastAsia="Times New Roman" w:hAnsi="Arial" w:cs="Arial"/>
          <w:b/>
          <w:sz w:val="20"/>
          <w:szCs w:val="20"/>
        </w:rPr>
        <w:t xml:space="preserve"> CIRP Results </w:t>
      </w:r>
      <w:r w:rsidR="00D536F1">
        <w:rPr>
          <w:rFonts w:ascii="Arial" w:eastAsia="Times New Roman" w:hAnsi="Arial" w:cs="Arial"/>
          <w:b/>
          <w:sz w:val="20"/>
          <w:szCs w:val="20"/>
        </w:rPr>
        <w:t>–</w:t>
      </w:r>
      <w:r>
        <w:rPr>
          <w:rFonts w:ascii="Arial" w:eastAsia="Times New Roman" w:hAnsi="Arial" w:cs="Arial"/>
          <w:sz w:val="20"/>
          <w:szCs w:val="20"/>
        </w:rPr>
        <w:t xml:space="preserve"> </w:t>
      </w:r>
      <w:r w:rsidR="00D536F1">
        <w:rPr>
          <w:rFonts w:ascii="Arial" w:eastAsia="Times New Roman" w:hAnsi="Arial" w:cs="Arial"/>
          <w:sz w:val="20"/>
          <w:szCs w:val="20"/>
        </w:rPr>
        <w:t xml:space="preserve">In May 2018, Bruce Nixon presented the summary of the 2016 CIRP Results. </w:t>
      </w:r>
      <w:proofErr w:type="gramStart"/>
      <w:r w:rsidR="00BA70A2">
        <w:rPr>
          <w:rFonts w:ascii="Arial" w:eastAsia="Times New Roman" w:hAnsi="Arial" w:cs="Arial"/>
          <w:sz w:val="20"/>
          <w:szCs w:val="20"/>
        </w:rPr>
        <w:t xml:space="preserve">Recommendations from the Council: </w:t>
      </w:r>
      <w:r w:rsidR="00D66515" w:rsidRPr="00D66515">
        <w:rPr>
          <w:rFonts w:ascii="Arial" w:eastAsia="Times New Roman" w:hAnsi="Arial" w:cs="Arial"/>
          <w:sz w:val="20"/>
          <w:szCs w:val="20"/>
        </w:rPr>
        <w:t>further clarify students’ needs for financial support (“As I start college, the greatest challenge I expect to face is …” – FA is not listed)</w:t>
      </w:r>
      <w:r w:rsidR="00D66515">
        <w:rPr>
          <w:rFonts w:ascii="Arial" w:eastAsia="Times New Roman" w:hAnsi="Arial" w:cs="Arial"/>
          <w:sz w:val="20"/>
          <w:szCs w:val="20"/>
        </w:rPr>
        <w:t xml:space="preserve">; </w:t>
      </w:r>
      <w:r w:rsidR="00D66515" w:rsidRPr="00D66515">
        <w:rPr>
          <w:rFonts w:ascii="Arial" w:eastAsia="Times New Roman" w:hAnsi="Arial" w:cs="Arial"/>
          <w:sz w:val="20"/>
          <w:szCs w:val="20"/>
        </w:rPr>
        <w:t>further review why students declined by over 17% in believing they will need counseling and educational advisement at Mt. SAC to reach goal yet for 43% state their greatest challenge is “knowing which classes to take”)</w:t>
      </w:r>
      <w:r w:rsidR="00D66515">
        <w:rPr>
          <w:rFonts w:ascii="Arial" w:eastAsia="Times New Roman" w:hAnsi="Arial" w:cs="Arial"/>
          <w:sz w:val="20"/>
          <w:szCs w:val="20"/>
        </w:rPr>
        <w:t xml:space="preserve">; </w:t>
      </w:r>
      <w:r w:rsidR="00D66515" w:rsidRPr="00D66515">
        <w:rPr>
          <w:rFonts w:ascii="Arial" w:eastAsia="Times New Roman" w:hAnsi="Arial" w:cs="Arial"/>
          <w:sz w:val="20"/>
          <w:szCs w:val="20"/>
        </w:rPr>
        <w:t>further review of how to communicate with students (37.6% personal email; 33.3% directly call me or text me to my personal cell phone)</w:t>
      </w:r>
      <w:r w:rsidR="00D66515">
        <w:rPr>
          <w:rFonts w:ascii="Arial" w:eastAsia="Times New Roman" w:hAnsi="Arial" w:cs="Arial"/>
          <w:sz w:val="20"/>
          <w:szCs w:val="20"/>
        </w:rPr>
        <w:t xml:space="preserve">; </w:t>
      </w:r>
      <w:r w:rsidR="00D66515" w:rsidRPr="00D66515">
        <w:rPr>
          <w:rFonts w:ascii="Arial" w:eastAsia="Times New Roman" w:hAnsi="Arial" w:cs="Arial"/>
          <w:sz w:val="20"/>
          <w:szCs w:val="20"/>
        </w:rPr>
        <w:t xml:space="preserve">further review technology </w:t>
      </w:r>
      <w:r w:rsidR="00236FDA">
        <w:rPr>
          <w:rFonts w:ascii="Arial" w:eastAsia="Times New Roman" w:hAnsi="Arial" w:cs="Arial"/>
          <w:sz w:val="20"/>
          <w:szCs w:val="20"/>
        </w:rPr>
        <w:t>needs: </w:t>
      </w:r>
      <w:r w:rsidR="00D66515" w:rsidRPr="00D66515">
        <w:rPr>
          <w:rFonts w:ascii="Arial" w:eastAsia="Times New Roman" w:hAnsi="Arial" w:cs="Arial"/>
          <w:sz w:val="20"/>
          <w:szCs w:val="20"/>
        </w:rPr>
        <w:t>40% do not have access to a printer at home; 33% do not have access to a computer at home</w:t>
      </w:r>
      <w:r w:rsidR="00D40CF6">
        <w:rPr>
          <w:rFonts w:ascii="Arial" w:eastAsia="Times New Roman" w:hAnsi="Arial" w:cs="Arial"/>
          <w:sz w:val="20"/>
          <w:szCs w:val="20"/>
        </w:rPr>
        <w:t>.</w:t>
      </w:r>
      <w:proofErr w:type="gramEnd"/>
      <w:r w:rsidR="00D40CF6">
        <w:rPr>
          <w:rFonts w:ascii="Arial" w:eastAsia="Times New Roman" w:hAnsi="Arial" w:cs="Arial"/>
          <w:sz w:val="20"/>
          <w:szCs w:val="20"/>
        </w:rPr>
        <w:t xml:space="preserve"> </w:t>
      </w:r>
      <w:r w:rsidR="00D66515" w:rsidRPr="00D40CF6">
        <w:rPr>
          <w:rFonts w:ascii="Arial" w:eastAsia="Times New Roman" w:hAnsi="Arial" w:cs="Arial"/>
          <w:sz w:val="20"/>
          <w:szCs w:val="20"/>
        </w:rPr>
        <w:t>Council recommends that the CIRP be </w:t>
      </w:r>
      <w:proofErr w:type="spellStart"/>
      <w:r w:rsidR="00D66515" w:rsidRPr="00D40CF6">
        <w:rPr>
          <w:rFonts w:ascii="Arial" w:eastAsia="Times New Roman" w:hAnsi="Arial" w:cs="Arial"/>
          <w:sz w:val="20"/>
          <w:szCs w:val="20"/>
        </w:rPr>
        <w:t>agendized</w:t>
      </w:r>
      <w:proofErr w:type="spellEnd"/>
      <w:r w:rsidR="00D66515" w:rsidRPr="00D40CF6">
        <w:rPr>
          <w:rFonts w:ascii="Arial" w:eastAsia="Times New Roman" w:hAnsi="Arial" w:cs="Arial"/>
          <w:sz w:val="20"/>
          <w:szCs w:val="20"/>
        </w:rPr>
        <w:t> for 2018-19: review institutional questions</w:t>
      </w:r>
      <w:r w:rsidR="00D40CF6">
        <w:rPr>
          <w:rFonts w:ascii="Arial" w:eastAsia="Times New Roman" w:hAnsi="Arial" w:cs="Arial"/>
          <w:sz w:val="20"/>
          <w:szCs w:val="20"/>
        </w:rPr>
        <w:t xml:space="preserve">, </w:t>
      </w:r>
      <w:r w:rsidR="00D66515" w:rsidRPr="00D40CF6">
        <w:rPr>
          <w:rFonts w:ascii="Arial" w:eastAsia="Times New Roman" w:hAnsi="Arial" w:cs="Arial"/>
          <w:sz w:val="20"/>
          <w:szCs w:val="20"/>
        </w:rPr>
        <w:t>review dissemination of CIRP and other survey</w:t>
      </w:r>
      <w:r w:rsidR="00D40CF6">
        <w:rPr>
          <w:rFonts w:ascii="Arial" w:eastAsia="Times New Roman" w:hAnsi="Arial" w:cs="Arial"/>
          <w:sz w:val="20"/>
          <w:szCs w:val="20"/>
        </w:rPr>
        <w:t xml:space="preserve">, </w:t>
      </w:r>
      <w:r w:rsidR="00D66515" w:rsidRPr="00D40CF6">
        <w:rPr>
          <w:rFonts w:ascii="Arial" w:eastAsia="Times New Roman" w:hAnsi="Arial" w:cs="Arial"/>
          <w:sz w:val="20"/>
          <w:szCs w:val="20"/>
        </w:rPr>
        <w:t xml:space="preserve">review institutional </w:t>
      </w:r>
      <w:proofErr w:type="gramStart"/>
      <w:r w:rsidR="00D66515" w:rsidRPr="00D40CF6">
        <w:rPr>
          <w:rFonts w:ascii="Arial" w:eastAsia="Times New Roman" w:hAnsi="Arial" w:cs="Arial"/>
          <w:sz w:val="20"/>
          <w:szCs w:val="20"/>
        </w:rPr>
        <w:t>questions and propose new ones </w:t>
      </w:r>
      <w:r w:rsidR="00D40CF6">
        <w:rPr>
          <w:rFonts w:ascii="Arial" w:eastAsia="Times New Roman" w:hAnsi="Arial" w:cs="Arial"/>
          <w:sz w:val="20"/>
          <w:szCs w:val="20"/>
        </w:rPr>
        <w:t xml:space="preserve">and </w:t>
      </w:r>
      <w:r w:rsidR="00D66515" w:rsidRPr="00D40CF6">
        <w:rPr>
          <w:rFonts w:ascii="Arial" w:eastAsia="Times New Roman" w:hAnsi="Arial" w:cs="Arial"/>
          <w:sz w:val="20"/>
          <w:szCs w:val="20"/>
        </w:rPr>
        <w:t>review</w:t>
      </w:r>
      <w:proofErr w:type="gramEnd"/>
      <w:r w:rsidR="00D66515" w:rsidRPr="00D40CF6">
        <w:rPr>
          <w:rFonts w:ascii="Arial" w:eastAsia="Times New Roman" w:hAnsi="Arial" w:cs="Arial"/>
          <w:sz w:val="20"/>
          <w:szCs w:val="20"/>
        </w:rPr>
        <w:t xml:space="preserve"> and recommend how we will conduct CIRP since we now have the online AQ</w:t>
      </w:r>
      <w:r w:rsidR="00D40CF6">
        <w:rPr>
          <w:rFonts w:ascii="Arial" w:eastAsia="Times New Roman" w:hAnsi="Arial" w:cs="Arial"/>
          <w:sz w:val="20"/>
          <w:szCs w:val="20"/>
        </w:rPr>
        <w:t xml:space="preserve">. </w:t>
      </w:r>
    </w:p>
    <w:p w14:paraId="5EE26161" w14:textId="77777777" w:rsidR="00113DF0" w:rsidRPr="00113DF0" w:rsidRDefault="00113DF0" w:rsidP="00113DF0">
      <w:pPr>
        <w:pStyle w:val="ListParagraph"/>
        <w:rPr>
          <w:rFonts w:ascii="Arial" w:eastAsia="Times New Roman" w:hAnsi="Arial" w:cs="Arial"/>
          <w:sz w:val="18"/>
          <w:szCs w:val="18"/>
        </w:rPr>
      </w:pPr>
    </w:p>
    <w:p w14:paraId="2DBEBD27" w14:textId="77777777" w:rsidR="000E7A7A" w:rsidRPr="000E7A7A" w:rsidRDefault="000E7A7A" w:rsidP="000E7A7A">
      <w:pPr>
        <w:rPr>
          <w:rFonts w:ascii="Arial" w:eastAsia="Times New Roman" w:hAnsi="Arial" w:cs="Arial"/>
          <w:sz w:val="19"/>
          <w:szCs w:val="19"/>
        </w:rPr>
      </w:pPr>
    </w:p>
    <w:p w14:paraId="096B3EC3" w14:textId="77777777" w:rsidR="000F2521" w:rsidRDefault="000F2521" w:rsidP="000C0DA3">
      <w:pPr>
        <w:spacing w:after="0" w:line="240" w:lineRule="auto"/>
        <w:rPr>
          <w:rFonts w:ascii="Arial" w:eastAsia="Times New Roman" w:hAnsi="Arial" w:cs="Arial"/>
          <w:sz w:val="20"/>
          <w:szCs w:val="20"/>
        </w:rPr>
      </w:pPr>
    </w:p>
    <w:p w14:paraId="72537E27" w14:textId="77777777" w:rsidR="000F2521" w:rsidRPr="003D64F3" w:rsidRDefault="000A123B" w:rsidP="000C0DA3">
      <w:pPr>
        <w:spacing w:after="0" w:line="240" w:lineRule="auto"/>
        <w:rPr>
          <w:rFonts w:ascii="Arial" w:eastAsia="Times New Roman" w:hAnsi="Arial" w:cs="Arial"/>
          <w:sz w:val="20"/>
          <w:szCs w:val="20"/>
        </w:rPr>
      </w:pPr>
      <w:r w:rsidRPr="00236FDA">
        <w:rPr>
          <w:rFonts w:ascii="Arial" w:eastAsia="Times New Roman" w:hAnsi="Arial" w:cs="Arial"/>
          <w:b/>
          <w:sz w:val="20"/>
          <w:szCs w:val="20"/>
          <w:u w:val="single"/>
        </w:rPr>
        <w:t>PENDING ISSES – CARRY OVER TO 2017-18</w:t>
      </w:r>
    </w:p>
    <w:p w14:paraId="081B8AAB" w14:textId="77777777" w:rsidR="000A123B" w:rsidRDefault="000A123B" w:rsidP="000C0DA3">
      <w:pPr>
        <w:spacing w:after="0" w:line="240" w:lineRule="auto"/>
        <w:rPr>
          <w:rFonts w:ascii="Arial" w:eastAsia="Times New Roman" w:hAnsi="Arial" w:cs="Arial"/>
          <w:sz w:val="20"/>
          <w:szCs w:val="20"/>
        </w:rPr>
      </w:pPr>
    </w:p>
    <w:p w14:paraId="0F9C4F52" w14:textId="77777777" w:rsidR="00236FDA" w:rsidRPr="00236FDA" w:rsidRDefault="00236FDA" w:rsidP="00236FDA">
      <w:pPr>
        <w:numPr>
          <w:ilvl w:val="0"/>
          <w:numId w:val="15"/>
        </w:numPr>
        <w:rPr>
          <w:rFonts w:ascii="Arial" w:eastAsia="Times New Roman" w:hAnsi="Arial" w:cs="Arial"/>
          <w:sz w:val="20"/>
          <w:szCs w:val="20"/>
        </w:rPr>
      </w:pPr>
      <w:r w:rsidRPr="00236FDA">
        <w:rPr>
          <w:rFonts w:ascii="Arial" w:eastAsia="Times New Roman" w:hAnsi="Arial" w:cs="Arial"/>
          <w:sz w:val="20"/>
          <w:szCs w:val="20"/>
        </w:rPr>
        <w:t>Review process to track BPs and APs</w:t>
      </w:r>
    </w:p>
    <w:p w14:paraId="7A9BC3BE" w14:textId="77777777" w:rsidR="00236FDA" w:rsidRPr="00236FDA" w:rsidRDefault="00236FDA" w:rsidP="00236FDA">
      <w:pPr>
        <w:numPr>
          <w:ilvl w:val="0"/>
          <w:numId w:val="15"/>
        </w:numPr>
        <w:rPr>
          <w:rFonts w:ascii="Arial" w:eastAsia="Times New Roman" w:hAnsi="Arial" w:cs="Arial"/>
          <w:sz w:val="20"/>
          <w:szCs w:val="20"/>
        </w:rPr>
      </w:pPr>
      <w:r w:rsidRPr="00236FDA">
        <w:rPr>
          <w:rFonts w:ascii="Arial" w:eastAsia="Times New Roman" w:hAnsi="Arial" w:cs="Arial"/>
          <w:sz w:val="20"/>
          <w:szCs w:val="20"/>
        </w:rPr>
        <w:t>Review concerns in using OnBase</w:t>
      </w:r>
    </w:p>
    <w:p w14:paraId="44B150C0" w14:textId="77777777" w:rsidR="00236FDA" w:rsidRPr="00236FDA" w:rsidRDefault="00236FDA" w:rsidP="00236FDA">
      <w:pPr>
        <w:numPr>
          <w:ilvl w:val="0"/>
          <w:numId w:val="15"/>
        </w:numPr>
        <w:rPr>
          <w:rFonts w:ascii="Arial" w:eastAsia="Times New Roman" w:hAnsi="Arial" w:cs="Arial"/>
          <w:sz w:val="20"/>
          <w:szCs w:val="20"/>
        </w:rPr>
      </w:pPr>
      <w:r w:rsidRPr="00236FDA">
        <w:rPr>
          <w:rFonts w:ascii="Arial" w:eastAsia="Times New Roman" w:hAnsi="Arial" w:cs="Arial"/>
          <w:sz w:val="20"/>
          <w:szCs w:val="20"/>
        </w:rPr>
        <w:t>Review implications of new funding formula</w:t>
      </w:r>
    </w:p>
    <w:p w14:paraId="6173B1FC" w14:textId="77777777" w:rsidR="00236FDA" w:rsidRPr="00236FDA" w:rsidRDefault="00236FDA" w:rsidP="00236FDA">
      <w:pPr>
        <w:numPr>
          <w:ilvl w:val="0"/>
          <w:numId w:val="15"/>
        </w:numPr>
        <w:rPr>
          <w:rFonts w:ascii="Arial" w:eastAsia="Times New Roman" w:hAnsi="Arial" w:cs="Arial"/>
          <w:sz w:val="20"/>
          <w:szCs w:val="20"/>
        </w:rPr>
      </w:pPr>
      <w:r w:rsidRPr="00236FDA">
        <w:rPr>
          <w:rFonts w:ascii="Arial" w:eastAsia="Times New Roman" w:hAnsi="Arial" w:cs="Arial"/>
          <w:sz w:val="20"/>
          <w:szCs w:val="20"/>
        </w:rPr>
        <w:t>Review status of Basic Skills Plan and Committee</w:t>
      </w:r>
    </w:p>
    <w:p w14:paraId="2E800164" w14:textId="77777777" w:rsidR="00236FDA" w:rsidRPr="00236FDA" w:rsidRDefault="00236FDA" w:rsidP="00236FDA">
      <w:pPr>
        <w:numPr>
          <w:ilvl w:val="0"/>
          <w:numId w:val="15"/>
        </w:numPr>
        <w:rPr>
          <w:rFonts w:ascii="Arial" w:eastAsia="Times New Roman" w:hAnsi="Arial" w:cs="Arial"/>
          <w:sz w:val="20"/>
          <w:szCs w:val="20"/>
        </w:rPr>
      </w:pPr>
      <w:r w:rsidRPr="00236FDA">
        <w:rPr>
          <w:rFonts w:ascii="Arial" w:eastAsia="Times New Roman" w:hAnsi="Arial" w:cs="Arial"/>
          <w:sz w:val="20"/>
          <w:szCs w:val="20"/>
        </w:rPr>
        <w:t>Review status of Categorical Consolidation</w:t>
      </w:r>
    </w:p>
    <w:p w14:paraId="7FC221EE" w14:textId="77777777" w:rsidR="00236FDA" w:rsidRPr="00236FDA" w:rsidRDefault="00236FDA" w:rsidP="00236FDA">
      <w:pPr>
        <w:numPr>
          <w:ilvl w:val="0"/>
          <w:numId w:val="15"/>
        </w:numPr>
        <w:rPr>
          <w:rFonts w:ascii="Arial" w:eastAsia="Times New Roman" w:hAnsi="Arial" w:cs="Arial"/>
          <w:sz w:val="20"/>
          <w:szCs w:val="20"/>
        </w:rPr>
      </w:pPr>
      <w:r w:rsidRPr="00236FDA">
        <w:rPr>
          <w:rFonts w:ascii="Arial" w:eastAsia="Times New Roman" w:hAnsi="Arial" w:cs="Arial"/>
          <w:sz w:val="20"/>
          <w:szCs w:val="20"/>
        </w:rPr>
        <w:t>Review progress of Multiple Measures</w:t>
      </w:r>
    </w:p>
    <w:p w14:paraId="4C7118FD" w14:textId="77777777" w:rsidR="00236FDA" w:rsidRPr="00236FDA" w:rsidRDefault="00236FDA" w:rsidP="00236FDA">
      <w:pPr>
        <w:numPr>
          <w:ilvl w:val="0"/>
          <w:numId w:val="15"/>
        </w:numPr>
        <w:rPr>
          <w:rFonts w:ascii="Arial" w:eastAsia="Times New Roman" w:hAnsi="Arial" w:cs="Arial"/>
          <w:sz w:val="20"/>
          <w:szCs w:val="20"/>
        </w:rPr>
      </w:pPr>
      <w:r w:rsidRPr="00236FDA">
        <w:rPr>
          <w:rFonts w:ascii="Arial" w:eastAsia="Times New Roman" w:hAnsi="Arial" w:cs="Arial"/>
          <w:sz w:val="20"/>
          <w:szCs w:val="20"/>
        </w:rPr>
        <w:t>Receive update report from Student Equity</w:t>
      </w:r>
    </w:p>
    <w:p w14:paraId="50FA3F38" w14:textId="7CF7E09E" w:rsidR="000C0DA3" w:rsidRPr="00236FDA" w:rsidRDefault="00236FDA" w:rsidP="00236FDA">
      <w:pPr>
        <w:numPr>
          <w:ilvl w:val="0"/>
          <w:numId w:val="15"/>
        </w:numPr>
        <w:rPr>
          <w:rFonts w:ascii="Arial" w:eastAsia="Times New Roman" w:hAnsi="Arial" w:cs="Arial"/>
          <w:sz w:val="20"/>
          <w:szCs w:val="20"/>
        </w:rPr>
      </w:pPr>
      <w:r w:rsidRPr="00236FDA">
        <w:rPr>
          <w:rFonts w:ascii="Arial" w:eastAsia="Times New Roman" w:hAnsi="Arial" w:cs="Arial"/>
          <w:sz w:val="20"/>
          <w:szCs w:val="20"/>
        </w:rPr>
        <w:t>Receive update report from SSSP</w:t>
      </w:r>
    </w:p>
    <w:sectPr w:rsidR="000C0DA3" w:rsidRPr="00236FDA" w:rsidSect="00311A80">
      <w:footerReference w:type="default" r:id="rId8"/>
      <w:pgSz w:w="12240" w:h="15840"/>
      <w:pgMar w:top="990" w:right="72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2616E" w14:textId="77777777" w:rsidR="00945593" w:rsidRDefault="00945593" w:rsidP="00A15B6A">
      <w:pPr>
        <w:spacing w:after="0" w:line="240" w:lineRule="auto"/>
      </w:pPr>
      <w:r>
        <w:separator/>
      </w:r>
    </w:p>
  </w:endnote>
  <w:endnote w:type="continuationSeparator" w:id="0">
    <w:p w14:paraId="34351EF4" w14:textId="77777777" w:rsidR="00945593" w:rsidRDefault="00945593" w:rsidP="00A1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25FBF" w14:textId="756F57AF" w:rsidR="00A15B6A" w:rsidRPr="00A15B6A" w:rsidRDefault="008B6BD4" w:rsidP="00A15B6A">
    <w:pPr>
      <w:pStyle w:val="Footer"/>
      <w:jc w:val="right"/>
      <w:rPr>
        <w:sz w:val="18"/>
      </w:rPr>
    </w:pPr>
    <w:r>
      <w:rPr>
        <w:sz w:val="18"/>
      </w:rPr>
      <w:t>08</w:t>
    </w:r>
    <w:r w:rsidR="00311A80">
      <w:rPr>
        <w:sz w:val="18"/>
      </w:rPr>
      <w:t>/2018</w:t>
    </w:r>
    <w:r w:rsidR="00A15B6A" w:rsidRPr="00A15B6A">
      <w:rPr>
        <w:sz w:val="18"/>
      </w:rPr>
      <w:ptab w:relativeTo="margin" w:alignment="center" w:leader="none"/>
    </w:r>
    <w:r w:rsidR="00A15B6A" w:rsidRPr="00A15B6A">
      <w:rPr>
        <w:sz w:val="18"/>
      </w:rPr>
      <w:ptab w:relativeTo="margin" w:alignment="right" w:leader="none"/>
    </w:r>
    <w:r w:rsidR="00391887">
      <w:rPr>
        <w:sz w:val="18"/>
      </w:rPr>
      <w:t xml:space="preserve">Page </w:t>
    </w:r>
    <w:r w:rsidR="00391887" w:rsidRPr="00391887">
      <w:rPr>
        <w:sz w:val="18"/>
      </w:rPr>
      <w:fldChar w:fldCharType="begin"/>
    </w:r>
    <w:r w:rsidR="00391887" w:rsidRPr="00391887">
      <w:rPr>
        <w:sz w:val="18"/>
      </w:rPr>
      <w:instrText xml:space="preserve"> PAGE   \* MERGEFORMAT </w:instrText>
    </w:r>
    <w:r w:rsidR="00391887" w:rsidRPr="00391887">
      <w:rPr>
        <w:sz w:val="18"/>
      </w:rPr>
      <w:fldChar w:fldCharType="separate"/>
    </w:r>
    <w:r>
      <w:rPr>
        <w:noProof/>
        <w:sz w:val="18"/>
      </w:rPr>
      <w:t>4</w:t>
    </w:r>
    <w:r w:rsidR="00391887" w:rsidRPr="00391887">
      <w:rPr>
        <w:noProof/>
        <w:sz w:val="18"/>
      </w:rPr>
      <w:fldChar w:fldCharType="end"/>
    </w:r>
    <w:r w:rsidR="00A15B6A" w:rsidRPr="00A15B6A">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45F23" w14:textId="77777777" w:rsidR="00945593" w:rsidRDefault="00945593" w:rsidP="00A15B6A">
      <w:pPr>
        <w:spacing w:after="0" w:line="240" w:lineRule="auto"/>
      </w:pPr>
      <w:r>
        <w:separator/>
      </w:r>
    </w:p>
  </w:footnote>
  <w:footnote w:type="continuationSeparator" w:id="0">
    <w:p w14:paraId="1E4B2F3E" w14:textId="77777777" w:rsidR="00945593" w:rsidRDefault="00945593" w:rsidP="00A15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0BBC"/>
    <w:multiLevelType w:val="hybridMultilevel"/>
    <w:tmpl w:val="A6E07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D42BC0"/>
    <w:multiLevelType w:val="multilevel"/>
    <w:tmpl w:val="311C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2E1332"/>
    <w:multiLevelType w:val="hybridMultilevel"/>
    <w:tmpl w:val="AFEA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43786"/>
    <w:multiLevelType w:val="multilevel"/>
    <w:tmpl w:val="B2AA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9E7B2C"/>
    <w:multiLevelType w:val="hybridMultilevel"/>
    <w:tmpl w:val="2588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75DED"/>
    <w:multiLevelType w:val="hybridMultilevel"/>
    <w:tmpl w:val="1F06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C3AE1"/>
    <w:multiLevelType w:val="hybridMultilevel"/>
    <w:tmpl w:val="1DC2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9D3D41"/>
    <w:multiLevelType w:val="hybridMultilevel"/>
    <w:tmpl w:val="31E6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A757B"/>
    <w:multiLevelType w:val="hybridMultilevel"/>
    <w:tmpl w:val="1DA2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863FD"/>
    <w:multiLevelType w:val="hybridMultilevel"/>
    <w:tmpl w:val="352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F04C0"/>
    <w:multiLevelType w:val="hybridMultilevel"/>
    <w:tmpl w:val="DEBC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13033"/>
    <w:multiLevelType w:val="hybridMultilevel"/>
    <w:tmpl w:val="8114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47A4F"/>
    <w:multiLevelType w:val="hybridMultilevel"/>
    <w:tmpl w:val="06CC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8C3367"/>
    <w:multiLevelType w:val="hybridMultilevel"/>
    <w:tmpl w:val="614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E3505"/>
    <w:multiLevelType w:val="hybridMultilevel"/>
    <w:tmpl w:val="462A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
  </w:num>
  <w:num w:numId="4">
    <w:abstractNumId w:val="11"/>
  </w:num>
  <w:num w:numId="5">
    <w:abstractNumId w:val="5"/>
  </w:num>
  <w:num w:numId="6">
    <w:abstractNumId w:val="9"/>
  </w:num>
  <w:num w:numId="7">
    <w:abstractNumId w:val="13"/>
  </w:num>
  <w:num w:numId="8">
    <w:abstractNumId w:val="8"/>
  </w:num>
  <w:num w:numId="9">
    <w:abstractNumId w:val="10"/>
  </w:num>
  <w:num w:numId="10">
    <w:abstractNumId w:val="7"/>
  </w:num>
  <w:num w:numId="11">
    <w:abstractNumId w:val="6"/>
  </w:num>
  <w:num w:numId="12">
    <w:abstractNumId w:val="12"/>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DE"/>
    <w:rsid w:val="000124AB"/>
    <w:rsid w:val="000319B1"/>
    <w:rsid w:val="0003350F"/>
    <w:rsid w:val="00047B74"/>
    <w:rsid w:val="000726C6"/>
    <w:rsid w:val="000A123B"/>
    <w:rsid w:val="000B5ED0"/>
    <w:rsid w:val="000B63CF"/>
    <w:rsid w:val="000C0DA3"/>
    <w:rsid w:val="000D3979"/>
    <w:rsid w:val="000E7A7A"/>
    <w:rsid w:val="000F2521"/>
    <w:rsid w:val="000F3EE0"/>
    <w:rsid w:val="00100532"/>
    <w:rsid w:val="001065F5"/>
    <w:rsid w:val="00112BC3"/>
    <w:rsid w:val="00113DF0"/>
    <w:rsid w:val="0011717A"/>
    <w:rsid w:val="001241B0"/>
    <w:rsid w:val="00130459"/>
    <w:rsid w:val="0013796F"/>
    <w:rsid w:val="00155BE7"/>
    <w:rsid w:val="00161304"/>
    <w:rsid w:val="001902DC"/>
    <w:rsid w:val="001B1116"/>
    <w:rsid w:val="001B33F9"/>
    <w:rsid w:val="001B5D38"/>
    <w:rsid w:val="001C16D4"/>
    <w:rsid w:val="001E5321"/>
    <w:rsid w:val="001F3B6A"/>
    <w:rsid w:val="00214A57"/>
    <w:rsid w:val="002158ED"/>
    <w:rsid w:val="002229F4"/>
    <w:rsid w:val="00224ED6"/>
    <w:rsid w:val="00236FDA"/>
    <w:rsid w:val="0024126C"/>
    <w:rsid w:val="00247539"/>
    <w:rsid w:val="00265CE7"/>
    <w:rsid w:val="00280F3A"/>
    <w:rsid w:val="00283BC3"/>
    <w:rsid w:val="00283CC4"/>
    <w:rsid w:val="00286285"/>
    <w:rsid w:val="00291589"/>
    <w:rsid w:val="002928D0"/>
    <w:rsid w:val="002A4B02"/>
    <w:rsid w:val="002B0FE5"/>
    <w:rsid w:val="002B5C07"/>
    <w:rsid w:val="00311A80"/>
    <w:rsid w:val="0035274C"/>
    <w:rsid w:val="00377C20"/>
    <w:rsid w:val="003914A9"/>
    <w:rsid w:val="00391887"/>
    <w:rsid w:val="003929C4"/>
    <w:rsid w:val="003A4CA9"/>
    <w:rsid w:val="003B58AE"/>
    <w:rsid w:val="003C364D"/>
    <w:rsid w:val="003C6EC9"/>
    <w:rsid w:val="003D6245"/>
    <w:rsid w:val="003D62B0"/>
    <w:rsid w:val="003D63D0"/>
    <w:rsid w:val="003D64F3"/>
    <w:rsid w:val="003F1ED4"/>
    <w:rsid w:val="00422DBD"/>
    <w:rsid w:val="00434A97"/>
    <w:rsid w:val="004457A8"/>
    <w:rsid w:val="00445E0D"/>
    <w:rsid w:val="00472F52"/>
    <w:rsid w:val="00474340"/>
    <w:rsid w:val="004772B8"/>
    <w:rsid w:val="004831DA"/>
    <w:rsid w:val="00490DEF"/>
    <w:rsid w:val="004A5CD8"/>
    <w:rsid w:val="004A7FF6"/>
    <w:rsid w:val="004B74FD"/>
    <w:rsid w:val="0051171D"/>
    <w:rsid w:val="0051546A"/>
    <w:rsid w:val="00534F72"/>
    <w:rsid w:val="00536804"/>
    <w:rsid w:val="005A27D5"/>
    <w:rsid w:val="005B4C64"/>
    <w:rsid w:val="005C110D"/>
    <w:rsid w:val="005E5590"/>
    <w:rsid w:val="00640321"/>
    <w:rsid w:val="0064242B"/>
    <w:rsid w:val="00643D85"/>
    <w:rsid w:val="006552BA"/>
    <w:rsid w:val="0067650D"/>
    <w:rsid w:val="006B1E2B"/>
    <w:rsid w:val="006E2083"/>
    <w:rsid w:val="00703FF1"/>
    <w:rsid w:val="00707E0E"/>
    <w:rsid w:val="00720646"/>
    <w:rsid w:val="007221B0"/>
    <w:rsid w:val="00723D14"/>
    <w:rsid w:val="007371E0"/>
    <w:rsid w:val="00740C9B"/>
    <w:rsid w:val="00744F1E"/>
    <w:rsid w:val="007759FB"/>
    <w:rsid w:val="007B2EC1"/>
    <w:rsid w:val="007B334B"/>
    <w:rsid w:val="007B54E4"/>
    <w:rsid w:val="007B5B3C"/>
    <w:rsid w:val="007D0278"/>
    <w:rsid w:val="007D03D4"/>
    <w:rsid w:val="00801F86"/>
    <w:rsid w:val="0081073D"/>
    <w:rsid w:val="00816D1F"/>
    <w:rsid w:val="00835337"/>
    <w:rsid w:val="00843BC3"/>
    <w:rsid w:val="008701CC"/>
    <w:rsid w:val="00876437"/>
    <w:rsid w:val="00887EE9"/>
    <w:rsid w:val="00892180"/>
    <w:rsid w:val="00893526"/>
    <w:rsid w:val="00897222"/>
    <w:rsid w:val="008B1E02"/>
    <w:rsid w:val="008B6BD4"/>
    <w:rsid w:val="008D7B03"/>
    <w:rsid w:val="008F0B96"/>
    <w:rsid w:val="008F56CD"/>
    <w:rsid w:val="008F71B5"/>
    <w:rsid w:val="00917657"/>
    <w:rsid w:val="00920767"/>
    <w:rsid w:val="009306F9"/>
    <w:rsid w:val="00945593"/>
    <w:rsid w:val="00983A50"/>
    <w:rsid w:val="009957E7"/>
    <w:rsid w:val="009B1CCA"/>
    <w:rsid w:val="00A03E09"/>
    <w:rsid w:val="00A122AC"/>
    <w:rsid w:val="00A15B6A"/>
    <w:rsid w:val="00A274A2"/>
    <w:rsid w:val="00A478BC"/>
    <w:rsid w:val="00A7242D"/>
    <w:rsid w:val="00A74690"/>
    <w:rsid w:val="00A776CA"/>
    <w:rsid w:val="00A80DCB"/>
    <w:rsid w:val="00A87F28"/>
    <w:rsid w:val="00A9173F"/>
    <w:rsid w:val="00A9489D"/>
    <w:rsid w:val="00A97AF8"/>
    <w:rsid w:val="00AC20AE"/>
    <w:rsid w:val="00AD5A6A"/>
    <w:rsid w:val="00B057C3"/>
    <w:rsid w:val="00B22B90"/>
    <w:rsid w:val="00B279AD"/>
    <w:rsid w:val="00B338D9"/>
    <w:rsid w:val="00B4392B"/>
    <w:rsid w:val="00B53180"/>
    <w:rsid w:val="00B745C9"/>
    <w:rsid w:val="00B93822"/>
    <w:rsid w:val="00BA0E21"/>
    <w:rsid w:val="00BA663A"/>
    <w:rsid w:val="00BA70A2"/>
    <w:rsid w:val="00BC44E0"/>
    <w:rsid w:val="00C3750B"/>
    <w:rsid w:val="00C53711"/>
    <w:rsid w:val="00C6666F"/>
    <w:rsid w:val="00C92F05"/>
    <w:rsid w:val="00C952C3"/>
    <w:rsid w:val="00CB14A5"/>
    <w:rsid w:val="00CD2010"/>
    <w:rsid w:val="00CE4564"/>
    <w:rsid w:val="00D02DF6"/>
    <w:rsid w:val="00D16161"/>
    <w:rsid w:val="00D3197E"/>
    <w:rsid w:val="00D32F28"/>
    <w:rsid w:val="00D36BD2"/>
    <w:rsid w:val="00D40CF6"/>
    <w:rsid w:val="00D5268F"/>
    <w:rsid w:val="00D536F1"/>
    <w:rsid w:val="00D55683"/>
    <w:rsid w:val="00D57ABE"/>
    <w:rsid w:val="00D66515"/>
    <w:rsid w:val="00D7622D"/>
    <w:rsid w:val="00D86D51"/>
    <w:rsid w:val="00DB3C3F"/>
    <w:rsid w:val="00DC1DEF"/>
    <w:rsid w:val="00DE2198"/>
    <w:rsid w:val="00E039DC"/>
    <w:rsid w:val="00E50667"/>
    <w:rsid w:val="00E80290"/>
    <w:rsid w:val="00E92370"/>
    <w:rsid w:val="00EB1998"/>
    <w:rsid w:val="00EC11CE"/>
    <w:rsid w:val="00ED2100"/>
    <w:rsid w:val="00ED61FF"/>
    <w:rsid w:val="00EE0692"/>
    <w:rsid w:val="00F07DC6"/>
    <w:rsid w:val="00F11CE8"/>
    <w:rsid w:val="00F27E27"/>
    <w:rsid w:val="00F423DE"/>
    <w:rsid w:val="00F45F55"/>
    <w:rsid w:val="00F505C0"/>
    <w:rsid w:val="00F613B6"/>
    <w:rsid w:val="00F7307B"/>
    <w:rsid w:val="00FA683D"/>
    <w:rsid w:val="00FC4D35"/>
    <w:rsid w:val="00FC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F872BB8"/>
  <w15:chartTrackingRefBased/>
  <w15:docId w15:val="{42984980-8890-4648-AEE4-E9BCF97C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822"/>
    <w:pPr>
      <w:ind w:left="720"/>
      <w:contextualSpacing/>
    </w:pPr>
  </w:style>
  <w:style w:type="paragraph" w:styleId="Header">
    <w:name w:val="header"/>
    <w:basedOn w:val="Normal"/>
    <w:link w:val="HeaderChar"/>
    <w:uiPriority w:val="99"/>
    <w:unhideWhenUsed/>
    <w:rsid w:val="00A15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B6A"/>
  </w:style>
  <w:style w:type="paragraph" w:styleId="Footer">
    <w:name w:val="footer"/>
    <w:basedOn w:val="Normal"/>
    <w:link w:val="FooterChar"/>
    <w:uiPriority w:val="99"/>
    <w:unhideWhenUsed/>
    <w:rsid w:val="00A15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B6A"/>
  </w:style>
  <w:style w:type="paragraph" w:styleId="BalloonText">
    <w:name w:val="Balloon Text"/>
    <w:basedOn w:val="Normal"/>
    <w:link w:val="BalloonTextChar"/>
    <w:uiPriority w:val="99"/>
    <w:semiHidden/>
    <w:unhideWhenUsed/>
    <w:rsid w:val="00AD5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2152">
      <w:bodyDiv w:val="1"/>
      <w:marLeft w:val="0"/>
      <w:marRight w:val="0"/>
      <w:marTop w:val="0"/>
      <w:marBottom w:val="0"/>
      <w:divBdr>
        <w:top w:val="none" w:sz="0" w:space="0" w:color="auto"/>
        <w:left w:val="none" w:sz="0" w:space="0" w:color="auto"/>
        <w:bottom w:val="none" w:sz="0" w:space="0" w:color="auto"/>
        <w:right w:val="none" w:sz="0" w:space="0" w:color="auto"/>
      </w:divBdr>
      <w:divsChild>
        <w:div w:id="1082675842">
          <w:marLeft w:val="0"/>
          <w:marRight w:val="0"/>
          <w:marTop w:val="0"/>
          <w:marBottom w:val="0"/>
          <w:divBdr>
            <w:top w:val="none" w:sz="0" w:space="0" w:color="auto"/>
            <w:left w:val="none" w:sz="0" w:space="0" w:color="auto"/>
            <w:bottom w:val="none" w:sz="0" w:space="0" w:color="auto"/>
            <w:right w:val="none" w:sz="0" w:space="0" w:color="auto"/>
          </w:divBdr>
        </w:div>
        <w:div w:id="1814637145">
          <w:marLeft w:val="0"/>
          <w:marRight w:val="0"/>
          <w:marTop w:val="0"/>
          <w:marBottom w:val="0"/>
          <w:divBdr>
            <w:top w:val="none" w:sz="0" w:space="0" w:color="auto"/>
            <w:left w:val="none" w:sz="0" w:space="0" w:color="auto"/>
            <w:bottom w:val="none" w:sz="0" w:space="0" w:color="auto"/>
            <w:right w:val="none" w:sz="0" w:space="0" w:color="auto"/>
          </w:divBdr>
        </w:div>
        <w:div w:id="570846050">
          <w:marLeft w:val="0"/>
          <w:marRight w:val="0"/>
          <w:marTop w:val="0"/>
          <w:marBottom w:val="0"/>
          <w:divBdr>
            <w:top w:val="none" w:sz="0" w:space="0" w:color="auto"/>
            <w:left w:val="none" w:sz="0" w:space="0" w:color="auto"/>
            <w:bottom w:val="none" w:sz="0" w:space="0" w:color="auto"/>
            <w:right w:val="none" w:sz="0" w:space="0" w:color="auto"/>
          </w:divBdr>
        </w:div>
        <w:div w:id="833494336">
          <w:marLeft w:val="0"/>
          <w:marRight w:val="0"/>
          <w:marTop w:val="0"/>
          <w:marBottom w:val="0"/>
          <w:divBdr>
            <w:top w:val="none" w:sz="0" w:space="0" w:color="auto"/>
            <w:left w:val="none" w:sz="0" w:space="0" w:color="auto"/>
            <w:bottom w:val="none" w:sz="0" w:space="0" w:color="auto"/>
            <w:right w:val="none" w:sz="0" w:space="0" w:color="auto"/>
          </w:divBdr>
        </w:div>
        <w:div w:id="939263186">
          <w:marLeft w:val="0"/>
          <w:marRight w:val="0"/>
          <w:marTop w:val="0"/>
          <w:marBottom w:val="0"/>
          <w:divBdr>
            <w:top w:val="none" w:sz="0" w:space="0" w:color="auto"/>
            <w:left w:val="none" w:sz="0" w:space="0" w:color="auto"/>
            <w:bottom w:val="none" w:sz="0" w:space="0" w:color="auto"/>
            <w:right w:val="none" w:sz="0" w:space="0" w:color="auto"/>
          </w:divBdr>
        </w:div>
      </w:divsChild>
    </w:div>
    <w:div w:id="201675997">
      <w:bodyDiv w:val="1"/>
      <w:marLeft w:val="0"/>
      <w:marRight w:val="0"/>
      <w:marTop w:val="0"/>
      <w:marBottom w:val="0"/>
      <w:divBdr>
        <w:top w:val="none" w:sz="0" w:space="0" w:color="auto"/>
        <w:left w:val="none" w:sz="0" w:space="0" w:color="auto"/>
        <w:bottom w:val="none" w:sz="0" w:space="0" w:color="auto"/>
        <w:right w:val="none" w:sz="0" w:space="0" w:color="auto"/>
      </w:divBdr>
      <w:divsChild>
        <w:div w:id="628319200">
          <w:marLeft w:val="0"/>
          <w:marRight w:val="0"/>
          <w:marTop w:val="0"/>
          <w:marBottom w:val="0"/>
          <w:divBdr>
            <w:top w:val="none" w:sz="0" w:space="0" w:color="auto"/>
            <w:left w:val="none" w:sz="0" w:space="0" w:color="auto"/>
            <w:bottom w:val="none" w:sz="0" w:space="0" w:color="auto"/>
            <w:right w:val="none" w:sz="0" w:space="0" w:color="auto"/>
          </w:divBdr>
        </w:div>
        <w:div w:id="629941127">
          <w:marLeft w:val="0"/>
          <w:marRight w:val="0"/>
          <w:marTop w:val="0"/>
          <w:marBottom w:val="0"/>
          <w:divBdr>
            <w:top w:val="none" w:sz="0" w:space="0" w:color="auto"/>
            <w:left w:val="none" w:sz="0" w:space="0" w:color="auto"/>
            <w:bottom w:val="none" w:sz="0" w:space="0" w:color="auto"/>
            <w:right w:val="none" w:sz="0" w:space="0" w:color="auto"/>
          </w:divBdr>
        </w:div>
        <w:div w:id="290401880">
          <w:marLeft w:val="0"/>
          <w:marRight w:val="0"/>
          <w:marTop w:val="0"/>
          <w:marBottom w:val="0"/>
          <w:divBdr>
            <w:top w:val="none" w:sz="0" w:space="0" w:color="auto"/>
            <w:left w:val="none" w:sz="0" w:space="0" w:color="auto"/>
            <w:bottom w:val="none" w:sz="0" w:space="0" w:color="auto"/>
            <w:right w:val="none" w:sz="0" w:space="0" w:color="auto"/>
          </w:divBdr>
        </w:div>
        <w:div w:id="218128031">
          <w:marLeft w:val="0"/>
          <w:marRight w:val="0"/>
          <w:marTop w:val="0"/>
          <w:marBottom w:val="0"/>
          <w:divBdr>
            <w:top w:val="none" w:sz="0" w:space="0" w:color="auto"/>
            <w:left w:val="none" w:sz="0" w:space="0" w:color="auto"/>
            <w:bottom w:val="none" w:sz="0" w:space="0" w:color="auto"/>
            <w:right w:val="none" w:sz="0" w:space="0" w:color="auto"/>
          </w:divBdr>
        </w:div>
        <w:div w:id="355421682">
          <w:marLeft w:val="0"/>
          <w:marRight w:val="0"/>
          <w:marTop w:val="0"/>
          <w:marBottom w:val="0"/>
          <w:divBdr>
            <w:top w:val="none" w:sz="0" w:space="0" w:color="auto"/>
            <w:left w:val="none" w:sz="0" w:space="0" w:color="auto"/>
            <w:bottom w:val="none" w:sz="0" w:space="0" w:color="auto"/>
            <w:right w:val="none" w:sz="0" w:space="0" w:color="auto"/>
          </w:divBdr>
        </w:div>
        <w:div w:id="1853176735">
          <w:marLeft w:val="0"/>
          <w:marRight w:val="0"/>
          <w:marTop w:val="0"/>
          <w:marBottom w:val="0"/>
          <w:divBdr>
            <w:top w:val="none" w:sz="0" w:space="0" w:color="auto"/>
            <w:left w:val="none" w:sz="0" w:space="0" w:color="auto"/>
            <w:bottom w:val="none" w:sz="0" w:space="0" w:color="auto"/>
            <w:right w:val="none" w:sz="0" w:space="0" w:color="auto"/>
          </w:divBdr>
        </w:div>
        <w:div w:id="1444614688">
          <w:marLeft w:val="0"/>
          <w:marRight w:val="0"/>
          <w:marTop w:val="0"/>
          <w:marBottom w:val="0"/>
          <w:divBdr>
            <w:top w:val="none" w:sz="0" w:space="0" w:color="auto"/>
            <w:left w:val="none" w:sz="0" w:space="0" w:color="auto"/>
            <w:bottom w:val="none" w:sz="0" w:space="0" w:color="auto"/>
            <w:right w:val="none" w:sz="0" w:space="0" w:color="auto"/>
          </w:divBdr>
        </w:div>
        <w:div w:id="1546134865">
          <w:marLeft w:val="0"/>
          <w:marRight w:val="0"/>
          <w:marTop w:val="0"/>
          <w:marBottom w:val="0"/>
          <w:divBdr>
            <w:top w:val="none" w:sz="0" w:space="0" w:color="auto"/>
            <w:left w:val="none" w:sz="0" w:space="0" w:color="auto"/>
            <w:bottom w:val="none" w:sz="0" w:space="0" w:color="auto"/>
            <w:right w:val="none" w:sz="0" w:space="0" w:color="auto"/>
          </w:divBdr>
        </w:div>
        <w:div w:id="853425525">
          <w:marLeft w:val="0"/>
          <w:marRight w:val="0"/>
          <w:marTop w:val="0"/>
          <w:marBottom w:val="0"/>
          <w:divBdr>
            <w:top w:val="none" w:sz="0" w:space="0" w:color="auto"/>
            <w:left w:val="none" w:sz="0" w:space="0" w:color="auto"/>
            <w:bottom w:val="none" w:sz="0" w:space="0" w:color="auto"/>
            <w:right w:val="none" w:sz="0" w:space="0" w:color="auto"/>
          </w:divBdr>
        </w:div>
        <w:div w:id="1361711205">
          <w:marLeft w:val="0"/>
          <w:marRight w:val="0"/>
          <w:marTop w:val="0"/>
          <w:marBottom w:val="0"/>
          <w:divBdr>
            <w:top w:val="none" w:sz="0" w:space="0" w:color="auto"/>
            <w:left w:val="none" w:sz="0" w:space="0" w:color="auto"/>
            <w:bottom w:val="none" w:sz="0" w:space="0" w:color="auto"/>
            <w:right w:val="none" w:sz="0" w:space="0" w:color="auto"/>
          </w:divBdr>
        </w:div>
        <w:div w:id="191966864">
          <w:marLeft w:val="0"/>
          <w:marRight w:val="0"/>
          <w:marTop w:val="0"/>
          <w:marBottom w:val="0"/>
          <w:divBdr>
            <w:top w:val="none" w:sz="0" w:space="0" w:color="auto"/>
            <w:left w:val="none" w:sz="0" w:space="0" w:color="auto"/>
            <w:bottom w:val="none" w:sz="0" w:space="0" w:color="auto"/>
            <w:right w:val="none" w:sz="0" w:space="0" w:color="auto"/>
          </w:divBdr>
        </w:div>
        <w:div w:id="1725447246">
          <w:marLeft w:val="0"/>
          <w:marRight w:val="0"/>
          <w:marTop w:val="0"/>
          <w:marBottom w:val="0"/>
          <w:divBdr>
            <w:top w:val="none" w:sz="0" w:space="0" w:color="auto"/>
            <w:left w:val="none" w:sz="0" w:space="0" w:color="auto"/>
            <w:bottom w:val="none" w:sz="0" w:space="0" w:color="auto"/>
            <w:right w:val="none" w:sz="0" w:space="0" w:color="auto"/>
          </w:divBdr>
        </w:div>
        <w:div w:id="608465978">
          <w:marLeft w:val="0"/>
          <w:marRight w:val="0"/>
          <w:marTop w:val="0"/>
          <w:marBottom w:val="0"/>
          <w:divBdr>
            <w:top w:val="none" w:sz="0" w:space="0" w:color="auto"/>
            <w:left w:val="none" w:sz="0" w:space="0" w:color="auto"/>
            <w:bottom w:val="none" w:sz="0" w:space="0" w:color="auto"/>
            <w:right w:val="none" w:sz="0" w:space="0" w:color="auto"/>
          </w:divBdr>
        </w:div>
        <w:div w:id="1935893531">
          <w:marLeft w:val="0"/>
          <w:marRight w:val="0"/>
          <w:marTop w:val="0"/>
          <w:marBottom w:val="0"/>
          <w:divBdr>
            <w:top w:val="none" w:sz="0" w:space="0" w:color="auto"/>
            <w:left w:val="none" w:sz="0" w:space="0" w:color="auto"/>
            <w:bottom w:val="none" w:sz="0" w:space="0" w:color="auto"/>
            <w:right w:val="none" w:sz="0" w:space="0" w:color="auto"/>
          </w:divBdr>
        </w:div>
      </w:divsChild>
    </w:div>
    <w:div w:id="403379613">
      <w:bodyDiv w:val="1"/>
      <w:marLeft w:val="0"/>
      <w:marRight w:val="0"/>
      <w:marTop w:val="0"/>
      <w:marBottom w:val="0"/>
      <w:divBdr>
        <w:top w:val="none" w:sz="0" w:space="0" w:color="auto"/>
        <w:left w:val="none" w:sz="0" w:space="0" w:color="auto"/>
        <w:bottom w:val="none" w:sz="0" w:space="0" w:color="auto"/>
        <w:right w:val="none" w:sz="0" w:space="0" w:color="auto"/>
      </w:divBdr>
      <w:divsChild>
        <w:div w:id="1709524041">
          <w:marLeft w:val="0"/>
          <w:marRight w:val="0"/>
          <w:marTop w:val="0"/>
          <w:marBottom w:val="0"/>
          <w:divBdr>
            <w:top w:val="none" w:sz="0" w:space="0" w:color="auto"/>
            <w:left w:val="none" w:sz="0" w:space="0" w:color="auto"/>
            <w:bottom w:val="none" w:sz="0" w:space="0" w:color="auto"/>
            <w:right w:val="none" w:sz="0" w:space="0" w:color="auto"/>
          </w:divBdr>
        </w:div>
        <w:div w:id="889808330">
          <w:marLeft w:val="0"/>
          <w:marRight w:val="0"/>
          <w:marTop w:val="0"/>
          <w:marBottom w:val="0"/>
          <w:divBdr>
            <w:top w:val="none" w:sz="0" w:space="0" w:color="auto"/>
            <w:left w:val="none" w:sz="0" w:space="0" w:color="auto"/>
            <w:bottom w:val="none" w:sz="0" w:space="0" w:color="auto"/>
            <w:right w:val="none" w:sz="0" w:space="0" w:color="auto"/>
          </w:divBdr>
        </w:div>
        <w:div w:id="657075588">
          <w:marLeft w:val="0"/>
          <w:marRight w:val="0"/>
          <w:marTop w:val="0"/>
          <w:marBottom w:val="0"/>
          <w:divBdr>
            <w:top w:val="none" w:sz="0" w:space="0" w:color="auto"/>
            <w:left w:val="none" w:sz="0" w:space="0" w:color="auto"/>
            <w:bottom w:val="none" w:sz="0" w:space="0" w:color="auto"/>
            <w:right w:val="none" w:sz="0" w:space="0" w:color="auto"/>
          </w:divBdr>
        </w:div>
        <w:div w:id="689337443">
          <w:marLeft w:val="0"/>
          <w:marRight w:val="0"/>
          <w:marTop w:val="0"/>
          <w:marBottom w:val="0"/>
          <w:divBdr>
            <w:top w:val="none" w:sz="0" w:space="0" w:color="auto"/>
            <w:left w:val="none" w:sz="0" w:space="0" w:color="auto"/>
            <w:bottom w:val="none" w:sz="0" w:space="0" w:color="auto"/>
            <w:right w:val="none" w:sz="0" w:space="0" w:color="auto"/>
          </w:divBdr>
        </w:div>
        <w:div w:id="621614163">
          <w:marLeft w:val="0"/>
          <w:marRight w:val="0"/>
          <w:marTop w:val="0"/>
          <w:marBottom w:val="0"/>
          <w:divBdr>
            <w:top w:val="none" w:sz="0" w:space="0" w:color="auto"/>
            <w:left w:val="none" w:sz="0" w:space="0" w:color="auto"/>
            <w:bottom w:val="none" w:sz="0" w:space="0" w:color="auto"/>
            <w:right w:val="none" w:sz="0" w:space="0" w:color="auto"/>
          </w:divBdr>
        </w:div>
        <w:div w:id="1204904776">
          <w:marLeft w:val="0"/>
          <w:marRight w:val="0"/>
          <w:marTop w:val="0"/>
          <w:marBottom w:val="0"/>
          <w:divBdr>
            <w:top w:val="none" w:sz="0" w:space="0" w:color="auto"/>
            <w:left w:val="none" w:sz="0" w:space="0" w:color="auto"/>
            <w:bottom w:val="none" w:sz="0" w:space="0" w:color="auto"/>
            <w:right w:val="none" w:sz="0" w:space="0" w:color="auto"/>
          </w:divBdr>
        </w:div>
        <w:div w:id="1963072783">
          <w:marLeft w:val="0"/>
          <w:marRight w:val="0"/>
          <w:marTop w:val="0"/>
          <w:marBottom w:val="0"/>
          <w:divBdr>
            <w:top w:val="none" w:sz="0" w:space="0" w:color="auto"/>
            <w:left w:val="none" w:sz="0" w:space="0" w:color="auto"/>
            <w:bottom w:val="none" w:sz="0" w:space="0" w:color="auto"/>
            <w:right w:val="none" w:sz="0" w:space="0" w:color="auto"/>
          </w:divBdr>
        </w:div>
        <w:div w:id="1535074869">
          <w:marLeft w:val="0"/>
          <w:marRight w:val="0"/>
          <w:marTop w:val="0"/>
          <w:marBottom w:val="0"/>
          <w:divBdr>
            <w:top w:val="none" w:sz="0" w:space="0" w:color="auto"/>
            <w:left w:val="none" w:sz="0" w:space="0" w:color="auto"/>
            <w:bottom w:val="none" w:sz="0" w:space="0" w:color="auto"/>
            <w:right w:val="none" w:sz="0" w:space="0" w:color="auto"/>
          </w:divBdr>
        </w:div>
        <w:div w:id="975185448">
          <w:marLeft w:val="0"/>
          <w:marRight w:val="0"/>
          <w:marTop w:val="0"/>
          <w:marBottom w:val="0"/>
          <w:divBdr>
            <w:top w:val="none" w:sz="0" w:space="0" w:color="auto"/>
            <w:left w:val="none" w:sz="0" w:space="0" w:color="auto"/>
            <w:bottom w:val="none" w:sz="0" w:space="0" w:color="auto"/>
            <w:right w:val="none" w:sz="0" w:space="0" w:color="auto"/>
          </w:divBdr>
        </w:div>
        <w:div w:id="1812674430">
          <w:marLeft w:val="0"/>
          <w:marRight w:val="0"/>
          <w:marTop w:val="0"/>
          <w:marBottom w:val="0"/>
          <w:divBdr>
            <w:top w:val="none" w:sz="0" w:space="0" w:color="auto"/>
            <w:left w:val="none" w:sz="0" w:space="0" w:color="auto"/>
            <w:bottom w:val="none" w:sz="0" w:space="0" w:color="auto"/>
            <w:right w:val="none" w:sz="0" w:space="0" w:color="auto"/>
          </w:divBdr>
        </w:div>
        <w:div w:id="1943798581">
          <w:marLeft w:val="0"/>
          <w:marRight w:val="0"/>
          <w:marTop w:val="0"/>
          <w:marBottom w:val="0"/>
          <w:divBdr>
            <w:top w:val="none" w:sz="0" w:space="0" w:color="auto"/>
            <w:left w:val="none" w:sz="0" w:space="0" w:color="auto"/>
            <w:bottom w:val="none" w:sz="0" w:space="0" w:color="auto"/>
            <w:right w:val="none" w:sz="0" w:space="0" w:color="auto"/>
          </w:divBdr>
        </w:div>
        <w:div w:id="40790130">
          <w:marLeft w:val="0"/>
          <w:marRight w:val="0"/>
          <w:marTop w:val="0"/>
          <w:marBottom w:val="0"/>
          <w:divBdr>
            <w:top w:val="none" w:sz="0" w:space="0" w:color="auto"/>
            <w:left w:val="none" w:sz="0" w:space="0" w:color="auto"/>
            <w:bottom w:val="none" w:sz="0" w:space="0" w:color="auto"/>
            <w:right w:val="none" w:sz="0" w:space="0" w:color="auto"/>
          </w:divBdr>
        </w:div>
        <w:div w:id="217976166">
          <w:marLeft w:val="0"/>
          <w:marRight w:val="0"/>
          <w:marTop w:val="0"/>
          <w:marBottom w:val="0"/>
          <w:divBdr>
            <w:top w:val="none" w:sz="0" w:space="0" w:color="auto"/>
            <w:left w:val="none" w:sz="0" w:space="0" w:color="auto"/>
            <w:bottom w:val="none" w:sz="0" w:space="0" w:color="auto"/>
            <w:right w:val="none" w:sz="0" w:space="0" w:color="auto"/>
          </w:divBdr>
        </w:div>
        <w:div w:id="121122271">
          <w:marLeft w:val="0"/>
          <w:marRight w:val="0"/>
          <w:marTop w:val="0"/>
          <w:marBottom w:val="0"/>
          <w:divBdr>
            <w:top w:val="none" w:sz="0" w:space="0" w:color="auto"/>
            <w:left w:val="none" w:sz="0" w:space="0" w:color="auto"/>
            <w:bottom w:val="none" w:sz="0" w:space="0" w:color="auto"/>
            <w:right w:val="none" w:sz="0" w:space="0" w:color="auto"/>
          </w:divBdr>
        </w:div>
        <w:div w:id="1365473881">
          <w:marLeft w:val="0"/>
          <w:marRight w:val="0"/>
          <w:marTop w:val="0"/>
          <w:marBottom w:val="0"/>
          <w:divBdr>
            <w:top w:val="none" w:sz="0" w:space="0" w:color="auto"/>
            <w:left w:val="none" w:sz="0" w:space="0" w:color="auto"/>
            <w:bottom w:val="none" w:sz="0" w:space="0" w:color="auto"/>
            <w:right w:val="none" w:sz="0" w:space="0" w:color="auto"/>
          </w:divBdr>
        </w:div>
        <w:div w:id="1563372259">
          <w:marLeft w:val="0"/>
          <w:marRight w:val="0"/>
          <w:marTop w:val="0"/>
          <w:marBottom w:val="0"/>
          <w:divBdr>
            <w:top w:val="none" w:sz="0" w:space="0" w:color="auto"/>
            <w:left w:val="none" w:sz="0" w:space="0" w:color="auto"/>
            <w:bottom w:val="none" w:sz="0" w:space="0" w:color="auto"/>
            <w:right w:val="none" w:sz="0" w:space="0" w:color="auto"/>
          </w:divBdr>
        </w:div>
        <w:div w:id="1700424889">
          <w:marLeft w:val="0"/>
          <w:marRight w:val="0"/>
          <w:marTop w:val="0"/>
          <w:marBottom w:val="0"/>
          <w:divBdr>
            <w:top w:val="none" w:sz="0" w:space="0" w:color="auto"/>
            <w:left w:val="none" w:sz="0" w:space="0" w:color="auto"/>
            <w:bottom w:val="none" w:sz="0" w:space="0" w:color="auto"/>
            <w:right w:val="none" w:sz="0" w:space="0" w:color="auto"/>
          </w:divBdr>
        </w:div>
        <w:div w:id="396175324">
          <w:marLeft w:val="0"/>
          <w:marRight w:val="0"/>
          <w:marTop w:val="0"/>
          <w:marBottom w:val="0"/>
          <w:divBdr>
            <w:top w:val="none" w:sz="0" w:space="0" w:color="auto"/>
            <w:left w:val="none" w:sz="0" w:space="0" w:color="auto"/>
            <w:bottom w:val="none" w:sz="0" w:space="0" w:color="auto"/>
            <w:right w:val="none" w:sz="0" w:space="0" w:color="auto"/>
          </w:divBdr>
        </w:div>
        <w:div w:id="727147120">
          <w:marLeft w:val="0"/>
          <w:marRight w:val="0"/>
          <w:marTop w:val="0"/>
          <w:marBottom w:val="0"/>
          <w:divBdr>
            <w:top w:val="none" w:sz="0" w:space="0" w:color="auto"/>
            <w:left w:val="none" w:sz="0" w:space="0" w:color="auto"/>
            <w:bottom w:val="none" w:sz="0" w:space="0" w:color="auto"/>
            <w:right w:val="none" w:sz="0" w:space="0" w:color="auto"/>
          </w:divBdr>
        </w:div>
        <w:div w:id="2013339035">
          <w:marLeft w:val="0"/>
          <w:marRight w:val="0"/>
          <w:marTop w:val="0"/>
          <w:marBottom w:val="0"/>
          <w:divBdr>
            <w:top w:val="none" w:sz="0" w:space="0" w:color="auto"/>
            <w:left w:val="none" w:sz="0" w:space="0" w:color="auto"/>
            <w:bottom w:val="none" w:sz="0" w:space="0" w:color="auto"/>
            <w:right w:val="none" w:sz="0" w:space="0" w:color="auto"/>
          </w:divBdr>
        </w:div>
        <w:div w:id="1377775430">
          <w:marLeft w:val="0"/>
          <w:marRight w:val="0"/>
          <w:marTop w:val="0"/>
          <w:marBottom w:val="0"/>
          <w:divBdr>
            <w:top w:val="none" w:sz="0" w:space="0" w:color="auto"/>
            <w:left w:val="none" w:sz="0" w:space="0" w:color="auto"/>
            <w:bottom w:val="none" w:sz="0" w:space="0" w:color="auto"/>
            <w:right w:val="none" w:sz="0" w:space="0" w:color="auto"/>
          </w:divBdr>
        </w:div>
      </w:divsChild>
    </w:div>
    <w:div w:id="523985079">
      <w:bodyDiv w:val="1"/>
      <w:marLeft w:val="0"/>
      <w:marRight w:val="0"/>
      <w:marTop w:val="0"/>
      <w:marBottom w:val="0"/>
      <w:divBdr>
        <w:top w:val="none" w:sz="0" w:space="0" w:color="auto"/>
        <w:left w:val="none" w:sz="0" w:space="0" w:color="auto"/>
        <w:bottom w:val="none" w:sz="0" w:space="0" w:color="auto"/>
        <w:right w:val="none" w:sz="0" w:space="0" w:color="auto"/>
      </w:divBdr>
      <w:divsChild>
        <w:div w:id="2109691532">
          <w:marLeft w:val="0"/>
          <w:marRight w:val="0"/>
          <w:marTop w:val="0"/>
          <w:marBottom w:val="0"/>
          <w:divBdr>
            <w:top w:val="none" w:sz="0" w:space="0" w:color="auto"/>
            <w:left w:val="none" w:sz="0" w:space="0" w:color="auto"/>
            <w:bottom w:val="none" w:sz="0" w:space="0" w:color="auto"/>
            <w:right w:val="none" w:sz="0" w:space="0" w:color="auto"/>
          </w:divBdr>
        </w:div>
        <w:div w:id="1206484963">
          <w:marLeft w:val="0"/>
          <w:marRight w:val="0"/>
          <w:marTop w:val="0"/>
          <w:marBottom w:val="0"/>
          <w:divBdr>
            <w:top w:val="none" w:sz="0" w:space="0" w:color="auto"/>
            <w:left w:val="none" w:sz="0" w:space="0" w:color="auto"/>
            <w:bottom w:val="none" w:sz="0" w:space="0" w:color="auto"/>
            <w:right w:val="none" w:sz="0" w:space="0" w:color="auto"/>
          </w:divBdr>
        </w:div>
        <w:div w:id="1275022489">
          <w:marLeft w:val="0"/>
          <w:marRight w:val="0"/>
          <w:marTop w:val="0"/>
          <w:marBottom w:val="0"/>
          <w:divBdr>
            <w:top w:val="none" w:sz="0" w:space="0" w:color="auto"/>
            <w:left w:val="none" w:sz="0" w:space="0" w:color="auto"/>
            <w:bottom w:val="none" w:sz="0" w:space="0" w:color="auto"/>
            <w:right w:val="none" w:sz="0" w:space="0" w:color="auto"/>
          </w:divBdr>
        </w:div>
        <w:div w:id="728572305">
          <w:marLeft w:val="0"/>
          <w:marRight w:val="0"/>
          <w:marTop w:val="0"/>
          <w:marBottom w:val="0"/>
          <w:divBdr>
            <w:top w:val="none" w:sz="0" w:space="0" w:color="auto"/>
            <w:left w:val="none" w:sz="0" w:space="0" w:color="auto"/>
            <w:bottom w:val="none" w:sz="0" w:space="0" w:color="auto"/>
            <w:right w:val="none" w:sz="0" w:space="0" w:color="auto"/>
          </w:divBdr>
        </w:div>
        <w:div w:id="1179278001">
          <w:marLeft w:val="0"/>
          <w:marRight w:val="0"/>
          <w:marTop w:val="0"/>
          <w:marBottom w:val="0"/>
          <w:divBdr>
            <w:top w:val="none" w:sz="0" w:space="0" w:color="auto"/>
            <w:left w:val="none" w:sz="0" w:space="0" w:color="auto"/>
            <w:bottom w:val="none" w:sz="0" w:space="0" w:color="auto"/>
            <w:right w:val="none" w:sz="0" w:space="0" w:color="auto"/>
          </w:divBdr>
        </w:div>
        <w:div w:id="1825272968">
          <w:marLeft w:val="0"/>
          <w:marRight w:val="0"/>
          <w:marTop w:val="0"/>
          <w:marBottom w:val="0"/>
          <w:divBdr>
            <w:top w:val="none" w:sz="0" w:space="0" w:color="auto"/>
            <w:left w:val="none" w:sz="0" w:space="0" w:color="auto"/>
            <w:bottom w:val="none" w:sz="0" w:space="0" w:color="auto"/>
            <w:right w:val="none" w:sz="0" w:space="0" w:color="auto"/>
          </w:divBdr>
        </w:div>
        <w:div w:id="1086878176">
          <w:marLeft w:val="0"/>
          <w:marRight w:val="0"/>
          <w:marTop w:val="0"/>
          <w:marBottom w:val="0"/>
          <w:divBdr>
            <w:top w:val="none" w:sz="0" w:space="0" w:color="auto"/>
            <w:left w:val="none" w:sz="0" w:space="0" w:color="auto"/>
            <w:bottom w:val="none" w:sz="0" w:space="0" w:color="auto"/>
            <w:right w:val="none" w:sz="0" w:space="0" w:color="auto"/>
          </w:divBdr>
        </w:div>
        <w:div w:id="1056507071">
          <w:marLeft w:val="0"/>
          <w:marRight w:val="0"/>
          <w:marTop w:val="0"/>
          <w:marBottom w:val="0"/>
          <w:divBdr>
            <w:top w:val="none" w:sz="0" w:space="0" w:color="auto"/>
            <w:left w:val="none" w:sz="0" w:space="0" w:color="auto"/>
            <w:bottom w:val="none" w:sz="0" w:space="0" w:color="auto"/>
            <w:right w:val="none" w:sz="0" w:space="0" w:color="auto"/>
          </w:divBdr>
        </w:div>
        <w:div w:id="431317938">
          <w:marLeft w:val="0"/>
          <w:marRight w:val="0"/>
          <w:marTop w:val="0"/>
          <w:marBottom w:val="0"/>
          <w:divBdr>
            <w:top w:val="none" w:sz="0" w:space="0" w:color="auto"/>
            <w:left w:val="none" w:sz="0" w:space="0" w:color="auto"/>
            <w:bottom w:val="none" w:sz="0" w:space="0" w:color="auto"/>
            <w:right w:val="none" w:sz="0" w:space="0" w:color="auto"/>
          </w:divBdr>
        </w:div>
        <w:div w:id="1502694588">
          <w:marLeft w:val="0"/>
          <w:marRight w:val="0"/>
          <w:marTop w:val="0"/>
          <w:marBottom w:val="0"/>
          <w:divBdr>
            <w:top w:val="none" w:sz="0" w:space="0" w:color="auto"/>
            <w:left w:val="none" w:sz="0" w:space="0" w:color="auto"/>
            <w:bottom w:val="none" w:sz="0" w:space="0" w:color="auto"/>
            <w:right w:val="none" w:sz="0" w:space="0" w:color="auto"/>
          </w:divBdr>
        </w:div>
        <w:div w:id="1966617092">
          <w:marLeft w:val="0"/>
          <w:marRight w:val="0"/>
          <w:marTop w:val="0"/>
          <w:marBottom w:val="0"/>
          <w:divBdr>
            <w:top w:val="none" w:sz="0" w:space="0" w:color="auto"/>
            <w:left w:val="none" w:sz="0" w:space="0" w:color="auto"/>
            <w:bottom w:val="none" w:sz="0" w:space="0" w:color="auto"/>
            <w:right w:val="none" w:sz="0" w:space="0" w:color="auto"/>
          </w:divBdr>
        </w:div>
        <w:div w:id="1313170904">
          <w:marLeft w:val="0"/>
          <w:marRight w:val="0"/>
          <w:marTop w:val="0"/>
          <w:marBottom w:val="0"/>
          <w:divBdr>
            <w:top w:val="none" w:sz="0" w:space="0" w:color="auto"/>
            <w:left w:val="none" w:sz="0" w:space="0" w:color="auto"/>
            <w:bottom w:val="none" w:sz="0" w:space="0" w:color="auto"/>
            <w:right w:val="none" w:sz="0" w:space="0" w:color="auto"/>
          </w:divBdr>
        </w:div>
        <w:div w:id="1203638991">
          <w:marLeft w:val="0"/>
          <w:marRight w:val="0"/>
          <w:marTop w:val="0"/>
          <w:marBottom w:val="0"/>
          <w:divBdr>
            <w:top w:val="none" w:sz="0" w:space="0" w:color="auto"/>
            <w:left w:val="none" w:sz="0" w:space="0" w:color="auto"/>
            <w:bottom w:val="none" w:sz="0" w:space="0" w:color="auto"/>
            <w:right w:val="none" w:sz="0" w:space="0" w:color="auto"/>
          </w:divBdr>
        </w:div>
        <w:div w:id="782384301">
          <w:marLeft w:val="0"/>
          <w:marRight w:val="0"/>
          <w:marTop w:val="0"/>
          <w:marBottom w:val="0"/>
          <w:divBdr>
            <w:top w:val="none" w:sz="0" w:space="0" w:color="auto"/>
            <w:left w:val="none" w:sz="0" w:space="0" w:color="auto"/>
            <w:bottom w:val="none" w:sz="0" w:space="0" w:color="auto"/>
            <w:right w:val="none" w:sz="0" w:space="0" w:color="auto"/>
          </w:divBdr>
        </w:div>
        <w:div w:id="1498690945">
          <w:marLeft w:val="0"/>
          <w:marRight w:val="0"/>
          <w:marTop w:val="0"/>
          <w:marBottom w:val="0"/>
          <w:divBdr>
            <w:top w:val="none" w:sz="0" w:space="0" w:color="auto"/>
            <w:left w:val="none" w:sz="0" w:space="0" w:color="auto"/>
            <w:bottom w:val="none" w:sz="0" w:space="0" w:color="auto"/>
            <w:right w:val="none" w:sz="0" w:space="0" w:color="auto"/>
          </w:divBdr>
        </w:div>
        <w:div w:id="735468388">
          <w:marLeft w:val="0"/>
          <w:marRight w:val="0"/>
          <w:marTop w:val="0"/>
          <w:marBottom w:val="0"/>
          <w:divBdr>
            <w:top w:val="none" w:sz="0" w:space="0" w:color="auto"/>
            <w:left w:val="none" w:sz="0" w:space="0" w:color="auto"/>
            <w:bottom w:val="none" w:sz="0" w:space="0" w:color="auto"/>
            <w:right w:val="none" w:sz="0" w:space="0" w:color="auto"/>
          </w:divBdr>
        </w:div>
        <w:div w:id="614944582">
          <w:marLeft w:val="0"/>
          <w:marRight w:val="0"/>
          <w:marTop w:val="0"/>
          <w:marBottom w:val="0"/>
          <w:divBdr>
            <w:top w:val="none" w:sz="0" w:space="0" w:color="auto"/>
            <w:left w:val="none" w:sz="0" w:space="0" w:color="auto"/>
            <w:bottom w:val="none" w:sz="0" w:space="0" w:color="auto"/>
            <w:right w:val="none" w:sz="0" w:space="0" w:color="auto"/>
          </w:divBdr>
        </w:div>
        <w:div w:id="1493523621">
          <w:marLeft w:val="0"/>
          <w:marRight w:val="0"/>
          <w:marTop w:val="0"/>
          <w:marBottom w:val="0"/>
          <w:divBdr>
            <w:top w:val="none" w:sz="0" w:space="0" w:color="auto"/>
            <w:left w:val="none" w:sz="0" w:space="0" w:color="auto"/>
            <w:bottom w:val="none" w:sz="0" w:space="0" w:color="auto"/>
            <w:right w:val="none" w:sz="0" w:space="0" w:color="auto"/>
          </w:divBdr>
        </w:div>
        <w:div w:id="1121607602">
          <w:marLeft w:val="0"/>
          <w:marRight w:val="0"/>
          <w:marTop w:val="0"/>
          <w:marBottom w:val="0"/>
          <w:divBdr>
            <w:top w:val="none" w:sz="0" w:space="0" w:color="auto"/>
            <w:left w:val="none" w:sz="0" w:space="0" w:color="auto"/>
            <w:bottom w:val="none" w:sz="0" w:space="0" w:color="auto"/>
            <w:right w:val="none" w:sz="0" w:space="0" w:color="auto"/>
          </w:divBdr>
        </w:div>
        <w:div w:id="1333340904">
          <w:marLeft w:val="0"/>
          <w:marRight w:val="0"/>
          <w:marTop w:val="0"/>
          <w:marBottom w:val="0"/>
          <w:divBdr>
            <w:top w:val="none" w:sz="0" w:space="0" w:color="auto"/>
            <w:left w:val="none" w:sz="0" w:space="0" w:color="auto"/>
            <w:bottom w:val="none" w:sz="0" w:space="0" w:color="auto"/>
            <w:right w:val="none" w:sz="0" w:space="0" w:color="auto"/>
          </w:divBdr>
        </w:div>
        <w:div w:id="527453619">
          <w:marLeft w:val="0"/>
          <w:marRight w:val="0"/>
          <w:marTop w:val="0"/>
          <w:marBottom w:val="0"/>
          <w:divBdr>
            <w:top w:val="none" w:sz="0" w:space="0" w:color="auto"/>
            <w:left w:val="none" w:sz="0" w:space="0" w:color="auto"/>
            <w:bottom w:val="none" w:sz="0" w:space="0" w:color="auto"/>
            <w:right w:val="none" w:sz="0" w:space="0" w:color="auto"/>
          </w:divBdr>
        </w:div>
        <w:div w:id="1708526709">
          <w:marLeft w:val="0"/>
          <w:marRight w:val="0"/>
          <w:marTop w:val="0"/>
          <w:marBottom w:val="0"/>
          <w:divBdr>
            <w:top w:val="none" w:sz="0" w:space="0" w:color="auto"/>
            <w:left w:val="none" w:sz="0" w:space="0" w:color="auto"/>
            <w:bottom w:val="none" w:sz="0" w:space="0" w:color="auto"/>
            <w:right w:val="none" w:sz="0" w:space="0" w:color="auto"/>
          </w:divBdr>
        </w:div>
        <w:div w:id="1580089986">
          <w:marLeft w:val="0"/>
          <w:marRight w:val="0"/>
          <w:marTop w:val="0"/>
          <w:marBottom w:val="0"/>
          <w:divBdr>
            <w:top w:val="none" w:sz="0" w:space="0" w:color="auto"/>
            <w:left w:val="none" w:sz="0" w:space="0" w:color="auto"/>
            <w:bottom w:val="none" w:sz="0" w:space="0" w:color="auto"/>
            <w:right w:val="none" w:sz="0" w:space="0" w:color="auto"/>
          </w:divBdr>
        </w:div>
        <w:div w:id="95177253">
          <w:marLeft w:val="0"/>
          <w:marRight w:val="0"/>
          <w:marTop w:val="0"/>
          <w:marBottom w:val="0"/>
          <w:divBdr>
            <w:top w:val="none" w:sz="0" w:space="0" w:color="auto"/>
            <w:left w:val="none" w:sz="0" w:space="0" w:color="auto"/>
            <w:bottom w:val="none" w:sz="0" w:space="0" w:color="auto"/>
            <w:right w:val="none" w:sz="0" w:space="0" w:color="auto"/>
          </w:divBdr>
        </w:div>
        <w:div w:id="63919432">
          <w:marLeft w:val="0"/>
          <w:marRight w:val="0"/>
          <w:marTop w:val="0"/>
          <w:marBottom w:val="0"/>
          <w:divBdr>
            <w:top w:val="none" w:sz="0" w:space="0" w:color="auto"/>
            <w:left w:val="none" w:sz="0" w:space="0" w:color="auto"/>
            <w:bottom w:val="none" w:sz="0" w:space="0" w:color="auto"/>
            <w:right w:val="none" w:sz="0" w:space="0" w:color="auto"/>
          </w:divBdr>
        </w:div>
        <w:div w:id="1004168515">
          <w:marLeft w:val="0"/>
          <w:marRight w:val="0"/>
          <w:marTop w:val="0"/>
          <w:marBottom w:val="0"/>
          <w:divBdr>
            <w:top w:val="none" w:sz="0" w:space="0" w:color="auto"/>
            <w:left w:val="none" w:sz="0" w:space="0" w:color="auto"/>
            <w:bottom w:val="none" w:sz="0" w:space="0" w:color="auto"/>
            <w:right w:val="none" w:sz="0" w:space="0" w:color="auto"/>
          </w:divBdr>
        </w:div>
        <w:div w:id="1331062240">
          <w:marLeft w:val="0"/>
          <w:marRight w:val="0"/>
          <w:marTop w:val="0"/>
          <w:marBottom w:val="0"/>
          <w:divBdr>
            <w:top w:val="none" w:sz="0" w:space="0" w:color="auto"/>
            <w:left w:val="none" w:sz="0" w:space="0" w:color="auto"/>
            <w:bottom w:val="none" w:sz="0" w:space="0" w:color="auto"/>
            <w:right w:val="none" w:sz="0" w:space="0" w:color="auto"/>
          </w:divBdr>
        </w:div>
        <w:div w:id="1499615589">
          <w:marLeft w:val="0"/>
          <w:marRight w:val="0"/>
          <w:marTop w:val="0"/>
          <w:marBottom w:val="0"/>
          <w:divBdr>
            <w:top w:val="none" w:sz="0" w:space="0" w:color="auto"/>
            <w:left w:val="none" w:sz="0" w:space="0" w:color="auto"/>
            <w:bottom w:val="none" w:sz="0" w:space="0" w:color="auto"/>
            <w:right w:val="none" w:sz="0" w:space="0" w:color="auto"/>
          </w:divBdr>
        </w:div>
        <w:div w:id="736436917">
          <w:marLeft w:val="0"/>
          <w:marRight w:val="0"/>
          <w:marTop w:val="0"/>
          <w:marBottom w:val="0"/>
          <w:divBdr>
            <w:top w:val="none" w:sz="0" w:space="0" w:color="auto"/>
            <w:left w:val="none" w:sz="0" w:space="0" w:color="auto"/>
            <w:bottom w:val="none" w:sz="0" w:space="0" w:color="auto"/>
            <w:right w:val="none" w:sz="0" w:space="0" w:color="auto"/>
          </w:divBdr>
        </w:div>
        <w:div w:id="2102987244">
          <w:marLeft w:val="0"/>
          <w:marRight w:val="0"/>
          <w:marTop w:val="0"/>
          <w:marBottom w:val="0"/>
          <w:divBdr>
            <w:top w:val="none" w:sz="0" w:space="0" w:color="auto"/>
            <w:left w:val="none" w:sz="0" w:space="0" w:color="auto"/>
            <w:bottom w:val="none" w:sz="0" w:space="0" w:color="auto"/>
            <w:right w:val="none" w:sz="0" w:space="0" w:color="auto"/>
          </w:divBdr>
        </w:div>
        <w:div w:id="924534107">
          <w:marLeft w:val="0"/>
          <w:marRight w:val="0"/>
          <w:marTop w:val="0"/>
          <w:marBottom w:val="0"/>
          <w:divBdr>
            <w:top w:val="none" w:sz="0" w:space="0" w:color="auto"/>
            <w:left w:val="none" w:sz="0" w:space="0" w:color="auto"/>
            <w:bottom w:val="none" w:sz="0" w:space="0" w:color="auto"/>
            <w:right w:val="none" w:sz="0" w:space="0" w:color="auto"/>
          </w:divBdr>
        </w:div>
        <w:div w:id="1306541895">
          <w:marLeft w:val="0"/>
          <w:marRight w:val="0"/>
          <w:marTop w:val="0"/>
          <w:marBottom w:val="0"/>
          <w:divBdr>
            <w:top w:val="none" w:sz="0" w:space="0" w:color="auto"/>
            <w:left w:val="none" w:sz="0" w:space="0" w:color="auto"/>
            <w:bottom w:val="none" w:sz="0" w:space="0" w:color="auto"/>
            <w:right w:val="none" w:sz="0" w:space="0" w:color="auto"/>
          </w:divBdr>
        </w:div>
        <w:div w:id="641348402">
          <w:marLeft w:val="0"/>
          <w:marRight w:val="0"/>
          <w:marTop w:val="0"/>
          <w:marBottom w:val="0"/>
          <w:divBdr>
            <w:top w:val="none" w:sz="0" w:space="0" w:color="auto"/>
            <w:left w:val="none" w:sz="0" w:space="0" w:color="auto"/>
            <w:bottom w:val="none" w:sz="0" w:space="0" w:color="auto"/>
            <w:right w:val="none" w:sz="0" w:space="0" w:color="auto"/>
          </w:divBdr>
        </w:div>
        <w:div w:id="487677658">
          <w:marLeft w:val="0"/>
          <w:marRight w:val="0"/>
          <w:marTop w:val="0"/>
          <w:marBottom w:val="0"/>
          <w:divBdr>
            <w:top w:val="none" w:sz="0" w:space="0" w:color="auto"/>
            <w:left w:val="none" w:sz="0" w:space="0" w:color="auto"/>
            <w:bottom w:val="none" w:sz="0" w:space="0" w:color="auto"/>
            <w:right w:val="none" w:sz="0" w:space="0" w:color="auto"/>
          </w:divBdr>
        </w:div>
        <w:div w:id="2084569824">
          <w:marLeft w:val="0"/>
          <w:marRight w:val="0"/>
          <w:marTop w:val="0"/>
          <w:marBottom w:val="0"/>
          <w:divBdr>
            <w:top w:val="none" w:sz="0" w:space="0" w:color="auto"/>
            <w:left w:val="none" w:sz="0" w:space="0" w:color="auto"/>
            <w:bottom w:val="none" w:sz="0" w:space="0" w:color="auto"/>
            <w:right w:val="none" w:sz="0" w:space="0" w:color="auto"/>
          </w:divBdr>
        </w:div>
        <w:div w:id="1476919543">
          <w:marLeft w:val="0"/>
          <w:marRight w:val="0"/>
          <w:marTop w:val="0"/>
          <w:marBottom w:val="0"/>
          <w:divBdr>
            <w:top w:val="none" w:sz="0" w:space="0" w:color="auto"/>
            <w:left w:val="none" w:sz="0" w:space="0" w:color="auto"/>
            <w:bottom w:val="none" w:sz="0" w:space="0" w:color="auto"/>
            <w:right w:val="none" w:sz="0" w:space="0" w:color="auto"/>
          </w:divBdr>
        </w:div>
        <w:div w:id="34281282">
          <w:marLeft w:val="0"/>
          <w:marRight w:val="0"/>
          <w:marTop w:val="0"/>
          <w:marBottom w:val="0"/>
          <w:divBdr>
            <w:top w:val="none" w:sz="0" w:space="0" w:color="auto"/>
            <w:left w:val="none" w:sz="0" w:space="0" w:color="auto"/>
            <w:bottom w:val="none" w:sz="0" w:space="0" w:color="auto"/>
            <w:right w:val="none" w:sz="0" w:space="0" w:color="auto"/>
          </w:divBdr>
        </w:div>
        <w:div w:id="1424259546">
          <w:marLeft w:val="0"/>
          <w:marRight w:val="0"/>
          <w:marTop w:val="0"/>
          <w:marBottom w:val="0"/>
          <w:divBdr>
            <w:top w:val="none" w:sz="0" w:space="0" w:color="auto"/>
            <w:left w:val="none" w:sz="0" w:space="0" w:color="auto"/>
            <w:bottom w:val="none" w:sz="0" w:space="0" w:color="auto"/>
            <w:right w:val="none" w:sz="0" w:space="0" w:color="auto"/>
          </w:divBdr>
        </w:div>
        <w:div w:id="1306668083">
          <w:marLeft w:val="0"/>
          <w:marRight w:val="0"/>
          <w:marTop w:val="0"/>
          <w:marBottom w:val="0"/>
          <w:divBdr>
            <w:top w:val="none" w:sz="0" w:space="0" w:color="auto"/>
            <w:left w:val="none" w:sz="0" w:space="0" w:color="auto"/>
            <w:bottom w:val="none" w:sz="0" w:space="0" w:color="auto"/>
            <w:right w:val="none" w:sz="0" w:space="0" w:color="auto"/>
          </w:divBdr>
        </w:div>
        <w:div w:id="615521409">
          <w:marLeft w:val="0"/>
          <w:marRight w:val="0"/>
          <w:marTop w:val="0"/>
          <w:marBottom w:val="0"/>
          <w:divBdr>
            <w:top w:val="none" w:sz="0" w:space="0" w:color="auto"/>
            <w:left w:val="none" w:sz="0" w:space="0" w:color="auto"/>
            <w:bottom w:val="none" w:sz="0" w:space="0" w:color="auto"/>
            <w:right w:val="none" w:sz="0" w:space="0" w:color="auto"/>
          </w:divBdr>
        </w:div>
        <w:div w:id="444078903">
          <w:marLeft w:val="0"/>
          <w:marRight w:val="0"/>
          <w:marTop w:val="0"/>
          <w:marBottom w:val="0"/>
          <w:divBdr>
            <w:top w:val="none" w:sz="0" w:space="0" w:color="auto"/>
            <w:left w:val="none" w:sz="0" w:space="0" w:color="auto"/>
            <w:bottom w:val="none" w:sz="0" w:space="0" w:color="auto"/>
            <w:right w:val="none" w:sz="0" w:space="0" w:color="auto"/>
          </w:divBdr>
        </w:div>
      </w:divsChild>
    </w:div>
    <w:div w:id="617686401">
      <w:bodyDiv w:val="1"/>
      <w:marLeft w:val="0"/>
      <w:marRight w:val="0"/>
      <w:marTop w:val="0"/>
      <w:marBottom w:val="0"/>
      <w:divBdr>
        <w:top w:val="none" w:sz="0" w:space="0" w:color="auto"/>
        <w:left w:val="none" w:sz="0" w:space="0" w:color="auto"/>
        <w:bottom w:val="none" w:sz="0" w:space="0" w:color="auto"/>
        <w:right w:val="none" w:sz="0" w:space="0" w:color="auto"/>
      </w:divBdr>
      <w:divsChild>
        <w:div w:id="234972363">
          <w:marLeft w:val="0"/>
          <w:marRight w:val="0"/>
          <w:marTop w:val="0"/>
          <w:marBottom w:val="0"/>
          <w:divBdr>
            <w:top w:val="none" w:sz="0" w:space="0" w:color="auto"/>
            <w:left w:val="none" w:sz="0" w:space="0" w:color="auto"/>
            <w:bottom w:val="none" w:sz="0" w:space="0" w:color="auto"/>
            <w:right w:val="none" w:sz="0" w:space="0" w:color="auto"/>
          </w:divBdr>
        </w:div>
        <w:div w:id="1438403606">
          <w:marLeft w:val="0"/>
          <w:marRight w:val="0"/>
          <w:marTop w:val="0"/>
          <w:marBottom w:val="0"/>
          <w:divBdr>
            <w:top w:val="none" w:sz="0" w:space="0" w:color="auto"/>
            <w:left w:val="none" w:sz="0" w:space="0" w:color="auto"/>
            <w:bottom w:val="none" w:sz="0" w:space="0" w:color="auto"/>
            <w:right w:val="none" w:sz="0" w:space="0" w:color="auto"/>
          </w:divBdr>
        </w:div>
        <w:div w:id="1969970508">
          <w:marLeft w:val="0"/>
          <w:marRight w:val="0"/>
          <w:marTop w:val="0"/>
          <w:marBottom w:val="0"/>
          <w:divBdr>
            <w:top w:val="none" w:sz="0" w:space="0" w:color="auto"/>
            <w:left w:val="none" w:sz="0" w:space="0" w:color="auto"/>
            <w:bottom w:val="none" w:sz="0" w:space="0" w:color="auto"/>
            <w:right w:val="none" w:sz="0" w:space="0" w:color="auto"/>
          </w:divBdr>
        </w:div>
        <w:div w:id="1104501381">
          <w:marLeft w:val="0"/>
          <w:marRight w:val="0"/>
          <w:marTop w:val="0"/>
          <w:marBottom w:val="0"/>
          <w:divBdr>
            <w:top w:val="none" w:sz="0" w:space="0" w:color="auto"/>
            <w:left w:val="none" w:sz="0" w:space="0" w:color="auto"/>
            <w:bottom w:val="none" w:sz="0" w:space="0" w:color="auto"/>
            <w:right w:val="none" w:sz="0" w:space="0" w:color="auto"/>
          </w:divBdr>
        </w:div>
        <w:div w:id="1201476220">
          <w:marLeft w:val="0"/>
          <w:marRight w:val="0"/>
          <w:marTop w:val="0"/>
          <w:marBottom w:val="0"/>
          <w:divBdr>
            <w:top w:val="none" w:sz="0" w:space="0" w:color="auto"/>
            <w:left w:val="none" w:sz="0" w:space="0" w:color="auto"/>
            <w:bottom w:val="none" w:sz="0" w:space="0" w:color="auto"/>
            <w:right w:val="none" w:sz="0" w:space="0" w:color="auto"/>
          </w:divBdr>
        </w:div>
        <w:div w:id="771974359">
          <w:marLeft w:val="0"/>
          <w:marRight w:val="0"/>
          <w:marTop w:val="0"/>
          <w:marBottom w:val="0"/>
          <w:divBdr>
            <w:top w:val="none" w:sz="0" w:space="0" w:color="auto"/>
            <w:left w:val="none" w:sz="0" w:space="0" w:color="auto"/>
            <w:bottom w:val="none" w:sz="0" w:space="0" w:color="auto"/>
            <w:right w:val="none" w:sz="0" w:space="0" w:color="auto"/>
          </w:divBdr>
        </w:div>
        <w:div w:id="574049304">
          <w:marLeft w:val="0"/>
          <w:marRight w:val="0"/>
          <w:marTop w:val="0"/>
          <w:marBottom w:val="0"/>
          <w:divBdr>
            <w:top w:val="none" w:sz="0" w:space="0" w:color="auto"/>
            <w:left w:val="none" w:sz="0" w:space="0" w:color="auto"/>
            <w:bottom w:val="none" w:sz="0" w:space="0" w:color="auto"/>
            <w:right w:val="none" w:sz="0" w:space="0" w:color="auto"/>
          </w:divBdr>
        </w:div>
        <w:div w:id="1415053501">
          <w:marLeft w:val="0"/>
          <w:marRight w:val="0"/>
          <w:marTop w:val="0"/>
          <w:marBottom w:val="0"/>
          <w:divBdr>
            <w:top w:val="none" w:sz="0" w:space="0" w:color="auto"/>
            <w:left w:val="none" w:sz="0" w:space="0" w:color="auto"/>
            <w:bottom w:val="none" w:sz="0" w:space="0" w:color="auto"/>
            <w:right w:val="none" w:sz="0" w:space="0" w:color="auto"/>
          </w:divBdr>
        </w:div>
        <w:div w:id="1348600941">
          <w:marLeft w:val="0"/>
          <w:marRight w:val="0"/>
          <w:marTop w:val="0"/>
          <w:marBottom w:val="0"/>
          <w:divBdr>
            <w:top w:val="none" w:sz="0" w:space="0" w:color="auto"/>
            <w:left w:val="none" w:sz="0" w:space="0" w:color="auto"/>
            <w:bottom w:val="none" w:sz="0" w:space="0" w:color="auto"/>
            <w:right w:val="none" w:sz="0" w:space="0" w:color="auto"/>
          </w:divBdr>
        </w:div>
        <w:div w:id="1209957464">
          <w:marLeft w:val="0"/>
          <w:marRight w:val="0"/>
          <w:marTop w:val="0"/>
          <w:marBottom w:val="0"/>
          <w:divBdr>
            <w:top w:val="none" w:sz="0" w:space="0" w:color="auto"/>
            <w:left w:val="none" w:sz="0" w:space="0" w:color="auto"/>
            <w:bottom w:val="none" w:sz="0" w:space="0" w:color="auto"/>
            <w:right w:val="none" w:sz="0" w:space="0" w:color="auto"/>
          </w:divBdr>
        </w:div>
        <w:div w:id="1479494268">
          <w:marLeft w:val="0"/>
          <w:marRight w:val="0"/>
          <w:marTop w:val="0"/>
          <w:marBottom w:val="0"/>
          <w:divBdr>
            <w:top w:val="none" w:sz="0" w:space="0" w:color="auto"/>
            <w:left w:val="none" w:sz="0" w:space="0" w:color="auto"/>
            <w:bottom w:val="none" w:sz="0" w:space="0" w:color="auto"/>
            <w:right w:val="none" w:sz="0" w:space="0" w:color="auto"/>
          </w:divBdr>
        </w:div>
        <w:div w:id="558514978">
          <w:marLeft w:val="0"/>
          <w:marRight w:val="0"/>
          <w:marTop w:val="0"/>
          <w:marBottom w:val="0"/>
          <w:divBdr>
            <w:top w:val="none" w:sz="0" w:space="0" w:color="auto"/>
            <w:left w:val="none" w:sz="0" w:space="0" w:color="auto"/>
            <w:bottom w:val="none" w:sz="0" w:space="0" w:color="auto"/>
            <w:right w:val="none" w:sz="0" w:space="0" w:color="auto"/>
          </w:divBdr>
        </w:div>
        <w:div w:id="131600943">
          <w:marLeft w:val="0"/>
          <w:marRight w:val="0"/>
          <w:marTop w:val="0"/>
          <w:marBottom w:val="0"/>
          <w:divBdr>
            <w:top w:val="none" w:sz="0" w:space="0" w:color="auto"/>
            <w:left w:val="none" w:sz="0" w:space="0" w:color="auto"/>
            <w:bottom w:val="none" w:sz="0" w:space="0" w:color="auto"/>
            <w:right w:val="none" w:sz="0" w:space="0" w:color="auto"/>
          </w:divBdr>
        </w:div>
        <w:div w:id="743066329">
          <w:marLeft w:val="0"/>
          <w:marRight w:val="0"/>
          <w:marTop w:val="0"/>
          <w:marBottom w:val="0"/>
          <w:divBdr>
            <w:top w:val="none" w:sz="0" w:space="0" w:color="auto"/>
            <w:left w:val="none" w:sz="0" w:space="0" w:color="auto"/>
            <w:bottom w:val="none" w:sz="0" w:space="0" w:color="auto"/>
            <w:right w:val="none" w:sz="0" w:space="0" w:color="auto"/>
          </w:divBdr>
        </w:div>
        <w:div w:id="266081781">
          <w:marLeft w:val="0"/>
          <w:marRight w:val="0"/>
          <w:marTop w:val="0"/>
          <w:marBottom w:val="0"/>
          <w:divBdr>
            <w:top w:val="none" w:sz="0" w:space="0" w:color="auto"/>
            <w:left w:val="none" w:sz="0" w:space="0" w:color="auto"/>
            <w:bottom w:val="none" w:sz="0" w:space="0" w:color="auto"/>
            <w:right w:val="none" w:sz="0" w:space="0" w:color="auto"/>
          </w:divBdr>
        </w:div>
        <w:div w:id="2031566482">
          <w:marLeft w:val="0"/>
          <w:marRight w:val="0"/>
          <w:marTop w:val="0"/>
          <w:marBottom w:val="0"/>
          <w:divBdr>
            <w:top w:val="none" w:sz="0" w:space="0" w:color="auto"/>
            <w:left w:val="none" w:sz="0" w:space="0" w:color="auto"/>
            <w:bottom w:val="none" w:sz="0" w:space="0" w:color="auto"/>
            <w:right w:val="none" w:sz="0" w:space="0" w:color="auto"/>
          </w:divBdr>
        </w:div>
        <w:div w:id="2097708138">
          <w:marLeft w:val="0"/>
          <w:marRight w:val="0"/>
          <w:marTop w:val="0"/>
          <w:marBottom w:val="0"/>
          <w:divBdr>
            <w:top w:val="none" w:sz="0" w:space="0" w:color="auto"/>
            <w:left w:val="none" w:sz="0" w:space="0" w:color="auto"/>
            <w:bottom w:val="none" w:sz="0" w:space="0" w:color="auto"/>
            <w:right w:val="none" w:sz="0" w:space="0" w:color="auto"/>
          </w:divBdr>
        </w:div>
        <w:div w:id="740716430">
          <w:marLeft w:val="0"/>
          <w:marRight w:val="0"/>
          <w:marTop w:val="0"/>
          <w:marBottom w:val="0"/>
          <w:divBdr>
            <w:top w:val="none" w:sz="0" w:space="0" w:color="auto"/>
            <w:left w:val="none" w:sz="0" w:space="0" w:color="auto"/>
            <w:bottom w:val="none" w:sz="0" w:space="0" w:color="auto"/>
            <w:right w:val="none" w:sz="0" w:space="0" w:color="auto"/>
          </w:divBdr>
        </w:div>
        <w:div w:id="1017930171">
          <w:marLeft w:val="0"/>
          <w:marRight w:val="0"/>
          <w:marTop w:val="0"/>
          <w:marBottom w:val="0"/>
          <w:divBdr>
            <w:top w:val="none" w:sz="0" w:space="0" w:color="auto"/>
            <w:left w:val="none" w:sz="0" w:space="0" w:color="auto"/>
            <w:bottom w:val="none" w:sz="0" w:space="0" w:color="auto"/>
            <w:right w:val="none" w:sz="0" w:space="0" w:color="auto"/>
          </w:divBdr>
        </w:div>
        <w:div w:id="1494757972">
          <w:marLeft w:val="0"/>
          <w:marRight w:val="0"/>
          <w:marTop w:val="0"/>
          <w:marBottom w:val="0"/>
          <w:divBdr>
            <w:top w:val="none" w:sz="0" w:space="0" w:color="auto"/>
            <w:left w:val="none" w:sz="0" w:space="0" w:color="auto"/>
            <w:bottom w:val="none" w:sz="0" w:space="0" w:color="auto"/>
            <w:right w:val="none" w:sz="0" w:space="0" w:color="auto"/>
          </w:divBdr>
        </w:div>
        <w:div w:id="1738430499">
          <w:marLeft w:val="0"/>
          <w:marRight w:val="0"/>
          <w:marTop w:val="0"/>
          <w:marBottom w:val="0"/>
          <w:divBdr>
            <w:top w:val="none" w:sz="0" w:space="0" w:color="auto"/>
            <w:left w:val="none" w:sz="0" w:space="0" w:color="auto"/>
            <w:bottom w:val="none" w:sz="0" w:space="0" w:color="auto"/>
            <w:right w:val="none" w:sz="0" w:space="0" w:color="auto"/>
          </w:divBdr>
        </w:div>
        <w:div w:id="1784690647">
          <w:marLeft w:val="0"/>
          <w:marRight w:val="0"/>
          <w:marTop w:val="0"/>
          <w:marBottom w:val="0"/>
          <w:divBdr>
            <w:top w:val="none" w:sz="0" w:space="0" w:color="auto"/>
            <w:left w:val="none" w:sz="0" w:space="0" w:color="auto"/>
            <w:bottom w:val="none" w:sz="0" w:space="0" w:color="auto"/>
            <w:right w:val="none" w:sz="0" w:space="0" w:color="auto"/>
          </w:divBdr>
        </w:div>
        <w:div w:id="958414506">
          <w:marLeft w:val="0"/>
          <w:marRight w:val="0"/>
          <w:marTop w:val="0"/>
          <w:marBottom w:val="0"/>
          <w:divBdr>
            <w:top w:val="none" w:sz="0" w:space="0" w:color="auto"/>
            <w:left w:val="none" w:sz="0" w:space="0" w:color="auto"/>
            <w:bottom w:val="none" w:sz="0" w:space="0" w:color="auto"/>
            <w:right w:val="none" w:sz="0" w:space="0" w:color="auto"/>
          </w:divBdr>
        </w:div>
        <w:div w:id="239022781">
          <w:marLeft w:val="0"/>
          <w:marRight w:val="0"/>
          <w:marTop w:val="0"/>
          <w:marBottom w:val="0"/>
          <w:divBdr>
            <w:top w:val="none" w:sz="0" w:space="0" w:color="auto"/>
            <w:left w:val="none" w:sz="0" w:space="0" w:color="auto"/>
            <w:bottom w:val="none" w:sz="0" w:space="0" w:color="auto"/>
            <w:right w:val="none" w:sz="0" w:space="0" w:color="auto"/>
          </w:divBdr>
        </w:div>
        <w:div w:id="579868547">
          <w:marLeft w:val="0"/>
          <w:marRight w:val="0"/>
          <w:marTop w:val="0"/>
          <w:marBottom w:val="0"/>
          <w:divBdr>
            <w:top w:val="none" w:sz="0" w:space="0" w:color="auto"/>
            <w:left w:val="none" w:sz="0" w:space="0" w:color="auto"/>
            <w:bottom w:val="none" w:sz="0" w:space="0" w:color="auto"/>
            <w:right w:val="none" w:sz="0" w:space="0" w:color="auto"/>
          </w:divBdr>
        </w:div>
        <w:div w:id="98257751">
          <w:marLeft w:val="0"/>
          <w:marRight w:val="0"/>
          <w:marTop w:val="0"/>
          <w:marBottom w:val="0"/>
          <w:divBdr>
            <w:top w:val="none" w:sz="0" w:space="0" w:color="auto"/>
            <w:left w:val="none" w:sz="0" w:space="0" w:color="auto"/>
            <w:bottom w:val="none" w:sz="0" w:space="0" w:color="auto"/>
            <w:right w:val="none" w:sz="0" w:space="0" w:color="auto"/>
          </w:divBdr>
        </w:div>
        <w:div w:id="2043086970">
          <w:marLeft w:val="0"/>
          <w:marRight w:val="0"/>
          <w:marTop w:val="0"/>
          <w:marBottom w:val="0"/>
          <w:divBdr>
            <w:top w:val="none" w:sz="0" w:space="0" w:color="auto"/>
            <w:left w:val="none" w:sz="0" w:space="0" w:color="auto"/>
            <w:bottom w:val="none" w:sz="0" w:space="0" w:color="auto"/>
            <w:right w:val="none" w:sz="0" w:space="0" w:color="auto"/>
          </w:divBdr>
        </w:div>
        <w:div w:id="917448568">
          <w:marLeft w:val="0"/>
          <w:marRight w:val="0"/>
          <w:marTop w:val="0"/>
          <w:marBottom w:val="0"/>
          <w:divBdr>
            <w:top w:val="none" w:sz="0" w:space="0" w:color="auto"/>
            <w:left w:val="none" w:sz="0" w:space="0" w:color="auto"/>
            <w:bottom w:val="none" w:sz="0" w:space="0" w:color="auto"/>
            <w:right w:val="none" w:sz="0" w:space="0" w:color="auto"/>
          </w:divBdr>
        </w:div>
        <w:div w:id="848106105">
          <w:marLeft w:val="0"/>
          <w:marRight w:val="0"/>
          <w:marTop w:val="0"/>
          <w:marBottom w:val="0"/>
          <w:divBdr>
            <w:top w:val="none" w:sz="0" w:space="0" w:color="auto"/>
            <w:left w:val="none" w:sz="0" w:space="0" w:color="auto"/>
            <w:bottom w:val="none" w:sz="0" w:space="0" w:color="auto"/>
            <w:right w:val="none" w:sz="0" w:space="0" w:color="auto"/>
          </w:divBdr>
        </w:div>
        <w:div w:id="1268654114">
          <w:marLeft w:val="0"/>
          <w:marRight w:val="0"/>
          <w:marTop w:val="0"/>
          <w:marBottom w:val="0"/>
          <w:divBdr>
            <w:top w:val="none" w:sz="0" w:space="0" w:color="auto"/>
            <w:left w:val="none" w:sz="0" w:space="0" w:color="auto"/>
            <w:bottom w:val="none" w:sz="0" w:space="0" w:color="auto"/>
            <w:right w:val="none" w:sz="0" w:space="0" w:color="auto"/>
          </w:divBdr>
        </w:div>
        <w:div w:id="1288466020">
          <w:marLeft w:val="0"/>
          <w:marRight w:val="0"/>
          <w:marTop w:val="0"/>
          <w:marBottom w:val="0"/>
          <w:divBdr>
            <w:top w:val="none" w:sz="0" w:space="0" w:color="auto"/>
            <w:left w:val="none" w:sz="0" w:space="0" w:color="auto"/>
            <w:bottom w:val="none" w:sz="0" w:space="0" w:color="auto"/>
            <w:right w:val="none" w:sz="0" w:space="0" w:color="auto"/>
          </w:divBdr>
        </w:div>
        <w:div w:id="447048359">
          <w:marLeft w:val="0"/>
          <w:marRight w:val="0"/>
          <w:marTop w:val="0"/>
          <w:marBottom w:val="0"/>
          <w:divBdr>
            <w:top w:val="none" w:sz="0" w:space="0" w:color="auto"/>
            <w:left w:val="none" w:sz="0" w:space="0" w:color="auto"/>
            <w:bottom w:val="none" w:sz="0" w:space="0" w:color="auto"/>
            <w:right w:val="none" w:sz="0" w:space="0" w:color="auto"/>
          </w:divBdr>
        </w:div>
      </w:divsChild>
    </w:div>
    <w:div w:id="839614407">
      <w:bodyDiv w:val="1"/>
      <w:marLeft w:val="0"/>
      <w:marRight w:val="0"/>
      <w:marTop w:val="0"/>
      <w:marBottom w:val="0"/>
      <w:divBdr>
        <w:top w:val="none" w:sz="0" w:space="0" w:color="auto"/>
        <w:left w:val="none" w:sz="0" w:space="0" w:color="auto"/>
        <w:bottom w:val="none" w:sz="0" w:space="0" w:color="auto"/>
        <w:right w:val="none" w:sz="0" w:space="0" w:color="auto"/>
      </w:divBdr>
      <w:divsChild>
        <w:div w:id="150101386">
          <w:marLeft w:val="0"/>
          <w:marRight w:val="0"/>
          <w:marTop w:val="0"/>
          <w:marBottom w:val="0"/>
          <w:divBdr>
            <w:top w:val="none" w:sz="0" w:space="0" w:color="auto"/>
            <w:left w:val="none" w:sz="0" w:space="0" w:color="auto"/>
            <w:bottom w:val="none" w:sz="0" w:space="0" w:color="auto"/>
            <w:right w:val="none" w:sz="0" w:space="0" w:color="auto"/>
          </w:divBdr>
        </w:div>
        <w:div w:id="141166618">
          <w:marLeft w:val="0"/>
          <w:marRight w:val="0"/>
          <w:marTop w:val="0"/>
          <w:marBottom w:val="0"/>
          <w:divBdr>
            <w:top w:val="none" w:sz="0" w:space="0" w:color="auto"/>
            <w:left w:val="none" w:sz="0" w:space="0" w:color="auto"/>
            <w:bottom w:val="none" w:sz="0" w:space="0" w:color="auto"/>
            <w:right w:val="none" w:sz="0" w:space="0" w:color="auto"/>
          </w:divBdr>
        </w:div>
        <w:div w:id="1285308081">
          <w:marLeft w:val="0"/>
          <w:marRight w:val="0"/>
          <w:marTop w:val="0"/>
          <w:marBottom w:val="0"/>
          <w:divBdr>
            <w:top w:val="none" w:sz="0" w:space="0" w:color="auto"/>
            <w:left w:val="none" w:sz="0" w:space="0" w:color="auto"/>
            <w:bottom w:val="none" w:sz="0" w:space="0" w:color="auto"/>
            <w:right w:val="none" w:sz="0" w:space="0" w:color="auto"/>
          </w:divBdr>
        </w:div>
        <w:div w:id="653876974">
          <w:marLeft w:val="0"/>
          <w:marRight w:val="0"/>
          <w:marTop w:val="0"/>
          <w:marBottom w:val="0"/>
          <w:divBdr>
            <w:top w:val="none" w:sz="0" w:space="0" w:color="auto"/>
            <w:left w:val="none" w:sz="0" w:space="0" w:color="auto"/>
            <w:bottom w:val="none" w:sz="0" w:space="0" w:color="auto"/>
            <w:right w:val="none" w:sz="0" w:space="0" w:color="auto"/>
          </w:divBdr>
        </w:div>
        <w:div w:id="2029407667">
          <w:marLeft w:val="0"/>
          <w:marRight w:val="0"/>
          <w:marTop w:val="0"/>
          <w:marBottom w:val="0"/>
          <w:divBdr>
            <w:top w:val="none" w:sz="0" w:space="0" w:color="auto"/>
            <w:left w:val="none" w:sz="0" w:space="0" w:color="auto"/>
            <w:bottom w:val="none" w:sz="0" w:space="0" w:color="auto"/>
            <w:right w:val="none" w:sz="0" w:space="0" w:color="auto"/>
          </w:divBdr>
        </w:div>
        <w:div w:id="1731808475">
          <w:marLeft w:val="0"/>
          <w:marRight w:val="0"/>
          <w:marTop w:val="0"/>
          <w:marBottom w:val="0"/>
          <w:divBdr>
            <w:top w:val="none" w:sz="0" w:space="0" w:color="auto"/>
            <w:left w:val="none" w:sz="0" w:space="0" w:color="auto"/>
            <w:bottom w:val="none" w:sz="0" w:space="0" w:color="auto"/>
            <w:right w:val="none" w:sz="0" w:space="0" w:color="auto"/>
          </w:divBdr>
        </w:div>
        <w:div w:id="496574279">
          <w:marLeft w:val="0"/>
          <w:marRight w:val="0"/>
          <w:marTop w:val="0"/>
          <w:marBottom w:val="0"/>
          <w:divBdr>
            <w:top w:val="none" w:sz="0" w:space="0" w:color="auto"/>
            <w:left w:val="none" w:sz="0" w:space="0" w:color="auto"/>
            <w:bottom w:val="none" w:sz="0" w:space="0" w:color="auto"/>
            <w:right w:val="none" w:sz="0" w:space="0" w:color="auto"/>
          </w:divBdr>
        </w:div>
        <w:div w:id="1841237148">
          <w:marLeft w:val="0"/>
          <w:marRight w:val="0"/>
          <w:marTop w:val="0"/>
          <w:marBottom w:val="0"/>
          <w:divBdr>
            <w:top w:val="none" w:sz="0" w:space="0" w:color="auto"/>
            <w:left w:val="none" w:sz="0" w:space="0" w:color="auto"/>
            <w:bottom w:val="none" w:sz="0" w:space="0" w:color="auto"/>
            <w:right w:val="none" w:sz="0" w:space="0" w:color="auto"/>
          </w:divBdr>
        </w:div>
        <w:div w:id="1012607202">
          <w:marLeft w:val="0"/>
          <w:marRight w:val="0"/>
          <w:marTop w:val="0"/>
          <w:marBottom w:val="0"/>
          <w:divBdr>
            <w:top w:val="none" w:sz="0" w:space="0" w:color="auto"/>
            <w:left w:val="none" w:sz="0" w:space="0" w:color="auto"/>
            <w:bottom w:val="none" w:sz="0" w:space="0" w:color="auto"/>
            <w:right w:val="none" w:sz="0" w:space="0" w:color="auto"/>
          </w:divBdr>
        </w:div>
        <w:div w:id="52506094">
          <w:marLeft w:val="0"/>
          <w:marRight w:val="0"/>
          <w:marTop w:val="0"/>
          <w:marBottom w:val="0"/>
          <w:divBdr>
            <w:top w:val="none" w:sz="0" w:space="0" w:color="auto"/>
            <w:left w:val="none" w:sz="0" w:space="0" w:color="auto"/>
            <w:bottom w:val="none" w:sz="0" w:space="0" w:color="auto"/>
            <w:right w:val="none" w:sz="0" w:space="0" w:color="auto"/>
          </w:divBdr>
        </w:div>
        <w:div w:id="553203683">
          <w:marLeft w:val="0"/>
          <w:marRight w:val="0"/>
          <w:marTop w:val="0"/>
          <w:marBottom w:val="0"/>
          <w:divBdr>
            <w:top w:val="none" w:sz="0" w:space="0" w:color="auto"/>
            <w:left w:val="none" w:sz="0" w:space="0" w:color="auto"/>
            <w:bottom w:val="none" w:sz="0" w:space="0" w:color="auto"/>
            <w:right w:val="none" w:sz="0" w:space="0" w:color="auto"/>
          </w:divBdr>
        </w:div>
        <w:div w:id="656543444">
          <w:marLeft w:val="0"/>
          <w:marRight w:val="0"/>
          <w:marTop w:val="0"/>
          <w:marBottom w:val="0"/>
          <w:divBdr>
            <w:top w:val="none" w:sz="0" w:space="0" w:color="auto"/>
            <w:left w:val="none" w:sz="0" w:space="0" w:color="auto"/>
            <w:bottom w:val="none" w:sz="0" w:space="0" w:color="auto"/>
            <w:right w:val="none" w:sz="0" w:space="0" w:color="auto"/>
          </w:divBdr>
        </w:div>
        <w:div w:id="1558785620">
          <w:marLeft w:val="0"/>
          <w:marRight w:val="0"/>
          <w:marTop w:val="0"/>
          <w:marBottom w:val="0"/>
          <w:divBdr>
            <w:top w:val="none" w:sz="0" w:space="0" w:color="auto"/>
            <w:left w:val="none" w:sz="0" w:space="0" w:color="auto"/>
            <w:bottom w:val="none" w:sz="0" w:space="0" w:color="auto"/>
            <w:right w:val="none" w:sz="0" w:space="0" w:color="auto"/>
          </w:divBdr>
        </w:div>
        <w:div w:id="1685864846">
          <w:marLeft w:val="0"/>
          <w:marRight w:val="0"/>
          <w:marTop w:val="0"/>
          <w:marBottom w:val="0"/>
          <w:divBdr>
            <w:top w:val="none" w:sz="0" w:space="0" w:color="auto"/>
            <w:left w:val="none" w:sz="0" w:space="0" w:color="auto"/>
            <w:bottom w:val="none" w:sz="0" w:space="0" w:color="auto"/>
            <w:right w:val="none" w:sz="0" w:space="0" w:color="auto"/>
          </w:divBdr>
        </w:div>
        <w:div w:id="15205529">
          <w:marLeft w:val="0"/>
          <w:marRight w:val="0"/>
          <w:marTop w:val="0"/>
          <w:marBottom w:val="0"/>
          <w:divBdr>
            <w:top w:val="none" w:sz="0" w:space="0" w:color="auto"/>
            <w:left w:val="none" w:sz="0" w:space="0" w:color="auto"/>
            <w:bottom w:val="none" w:sz="0" w:space="0" w:color="auto"/>
            <w:right w:val="none" w:sz="0" w:space="0" w:color="auto"/>
          </w:divBdr>
        </w:div>
        <w:div w:id="1520005193">
          <w:marLeft w:val="0"/>
          <w:marRight w:val="0"/>
          <w:marTop w:val="0"/>
          <w:marBottom w:val="0"/>
          <w:divBdr>
            <w:top w:val="none" w:sz="0" w:space="0" w:color="auto"/>
            <w:left w:val="none" w:sz="0" w:space="0" w:color="auto"/>
            <w:bottom w:val="none" w:sz="0" w:space="0" w:color="auto"/>
            <w:right w:val="none" w:sz="0" w:space="0" w:color="auto"/>
          </w:divBdr>
        </w:div>
        <w:div w:id="1460221008">
          <w:marLeft w:val="0"/>
          <w:marRight w:val="0"/>
          <w:marTop w:val="0"/>
          <w:marBottom w:val="0"/>
          <w:divBdr>
            <w:top w:val="none" w:sz="0" w:space="0" w:color="auto"/>
            <w:left w:val="none" w:sz="0" w:space="0" w:color="auto"/>
            <w:bottom w:val="none" w:sz="0" w:space="0" w:color="auto"/>
            <w:right w:val="none" w:sz="0" w:space="0" w:color="auto"/>
          </w:divBdr>
        </w:div>
        <w:div w:id="160319378">
          <w:marLeft w:val="0"/>
          <w:marRight w:val="0"/>
          <w:marTop w:val="0"/>
          <w:marBottom w:val="0"/>
          <w:divBdr>
            <w:top w:val="none" w:sz="0" w:space="0" w:color="auto"/>
            <w:left w:val="none" w:sz="0" w:space="0" w:color="auto"/>
            <w:bottom w:val="none" w:sz="0" w:space="0" w:color="auto"/>
            <w:right w:val="none" w:sz="0" w:space="0" w:color="auto"/>
          </w:divBdr>
        </w:div>
        <w:div w:id="968243898">
          <w:marLeft w:val="0"/>
          <w:marRight w:val="0"/>
          <w:marTop w:val="0"/>
          <w:marBottom w:val="0"/>
          <w:divBdr>
            <w:top w:val="none" w:sz="0" w:space="0" w:color="auto"/>
            <w:left w:val="none" w:sz="0" w:space="0" w:color="auto"/>
            <w:bottom w:val="none" w:sz="0" w:space="0" w:color="auto"/>
            <w:right w:val="none" w:sz="0" w:space="0" w:color="auto"/>
          </w:divBdr>
        </w:div>
        <w:div w:id="132603945">
          <w:marLeft w:val="0"/>
          <w:marRight w:val="0"/>
          <w:marTop w:val="0"/>
          <w:marBottom w:val="0"/>
          <w:divBdr>
            <w:top w:val="none" w:sz="0" w:space="0" w:color="auto"/>
            <w:left w:val="none" w:sz="0" w:space="0" w:color="auto"/>
            <w:bottom w:val="none" w:sz="0" w:space="0" w:color="auto"/>
            <w:right w:val="none" w:sz="0" w:space="0" w:color="auto"/>
          </w:divBdr>
        </w:div>
      </w:divsChild>
    </w:div>
    <w:div w:id="939485909">
      <w:bodyDiv w:val="1"/>
      <w:marLeft w:val="0"/>
      <w:marRight w:val="0"/>
      <w:marTop w:val="0"/>
      <w:marBottom w:val="0"/>
      <w:divBdr>
        <w:top w:val="none" w:sz="0" w:space="0" w:color="auto"/>
        <w:left w:val="none" w:sz="0" w:space="0" w:color="auto"/>
        <w:bottom w:val="none" w:sz="0" w:space="0" w:color="auto"/>
        <w:right w:val="none" w:sz="0" w:space="0" w:color="auto"/>
      </w:divBdr>
      <w:divsChild>
        <w:div w:id="1869759943">
          <w:marLeft w:val="0"/>
          <w:marRight w:val="0"/>
          <w:marTop w:val="0"/>
          <w:marBottom w:val="0"/>
          <w:divBdr>
            <w:top w:val="none" w:sz="0" w:space="0" w:color="auto"/>
            <w:left w:val="none" w:sz="0" w:space="0" w:color="auto"/>
            <w:bottom w:val="none" w:sz="0" w:space="0" w:color="auto"/>
            <w:right w:val="none" w:sz="0" w:space="0" w:color="auto"/>
          </w:divBdr>
        </w:div>
        <w:div w:id="2109497609">
          <w:marLeft w:val="0"/>
          <w:marRight w:val="0"/>
          <w:marTop w:val="0"/>
          <w:marBottom w:val="0"/>
          <w:divBdr>
            <w:top w:val="none" w:sz="0" w:space="0" w:color="auto"/>
            <w:left w:val="none" w:sz="0" w:space="0" w:color="auto"/>
            <w:bottom w:val="none" w:sz="0" w:space="0" w:color="auto"/>
            <w:right w:val="none" w:sz="0" w:space="0" w:color="auto"/>
          </w:divBdr>
        </w:div>
        <w:div w:id="1263493432">
          <w:marLeft w:val="0"/>
          <w:marRight w:val="0"/>
          <w:marTop w:val="0"/>
          <w:marBottom w:val="0"/>
          <w:divBdr>
            <w:top w:val="none" w:sz="0" w:space="0" w:color="auto"/>
            <w:left w:val="none" w:sz="0" w:space="0" w:color="auto"/>
            <w:bottom w:val="none" w:sz="0" w:space="0" w:color="auto"/>
            <w:right w:val="none" w:sz="0" w:space="0" w:color="auto"/>
          </w:divBdr>
        </w:div>
      </w:divsChild>
    </w:div>
    <w:div w:id="971254688">
      <w:bodyDiv w:val="1"/>
      <w:marLeft w:val="0"/>
      <w:marRight w:val="0"/>
      <w:marTop w:val="0"/>
      <w:marBottom w:val="0"/>
      <w:divBdr>
        <w:top w:val="none" w:sz="0" w:space="0" w:color="auto"/>
        <w:left w:val="none" w:sz="0" w:space="0" w:color="auto"/>
        <w:bottom w:val="none" w:sz="0" w:space="0" w:color="auto"/>
        <w:right w:val="none" w:sz="0" w:space="0" w:color="auto"/>
      </w:divBdr>
    </w:div>
    <w:div w:id="1141581639">
      <w:bodyDiv w:val="1"/>
      <w:marLeft w:val="0"/>
      <w:marRight w:val="0"/>
      <w:marTop w:val="0"/>
      <w:marBottom w:val="0"/>
      <w:divBdr>
        <w:top w:val="none" w:sz="0" w:space="0" w:color="auto"/>
        <w:left w:val="none" w:sz="0" w:space="0" w:color="auto"/>
        <w:bottom w:val="none" w:sz="0" w:space="0" w:color="auto"/>
        <w:right w:val="none" w:sz="0" w:space="0" w:color="auto"/>
      </w:divBdr>
      <w:divsChild>
        <w:div w:id="1135684319">
          <w:marLeft w:val="0"/>
          <w:marRight w:val="0"/>
          <w:marTop w:val="0"/>
          <w:marBottom w:val="0"/>
          <w:divBdr>
            <w:top w:val="none" w:sz="0" w:space="0" w:color="auto"/>
            <w:left w:val="none" w:sz="0" w:space="0" w:color="auto"/>
            <w:bottom w:val="none" w:sz="0" w:space="0" w:color="auto"/>
            <w:right w:val="none" w:sz="0" w:space="0" w:color="auto"/>
          </w:divBdr>
        </w:div>
        <w:div w:id="1314139958">
          <w:marLeft w:val="0"/>
          <w:marRight w:val="0"/>
          <w:marTop w:val="0"/>
          <w:marBottom w:val="0"/>
          <w:divBdr>
            <w:top w:val="none" w:sz="0" w:space="0" w:color="auto"/>
            <w:left w:val="none" w:sz="0" w:space="0" w:color="auto"/>
            <w:bottom w:val="none" w:sz="0" w:space="0" w:color="auto"/>
            <w:right w:val="none" w:sz="0" w:space="0" w:color="auto"/>
          </w:divBdr>
        </w:div>
      </w:divsChild>
    </w:div>
    <w:div w:id="1462915897">
      <w:bodyDiv w:val="1"/>
      <w:marLeft w:val="0"/>
      <w:marRight w:val="0"/>
      <w:marTop w:val="0"/>
      <w:marBottom w:val="0"/>
      <w:divBdr>
        <w:top w:val="none" w:sz="0" w:space="0" w:color="auto"/>
        <w:left w:val="none" w:sz="0" w:space="0" w:color="auto"/>
        <w:bottom w:val="none" w:sz="0" w:space="0" w:color="auto"/>
        <w:right w:val="none" w:sz="0" w:space="0" w:color="auto"/>
      </w:divBdr>
      <w:divsChild>
        <w:div w:id="908923618">
          <w:marLeft w:val="0"/>
          <w:marRight w:val="0"/>
          <w:marTop w:val="0"/>
          <w:marBottom w:val="0"/>
          <w:divBdr>
            <w:top w:val="none" w:sz="0" w:space="0" w:color="auto"/>
            <w:left w:val="none" w:sz="0" w:space="0" w:color="auto"/>
            <w:bottom w:val="none" w:sz="0" w:space="0" w:color="auto"/>
            <w:right w:val="none" w:sz="0" w:space="0" w:color="auto"/>
          </w:divBdr>
        </w:div>
        <w:div w:id="146629740">
          <w:marLeft w:val="0"/>
          <w:marRight w:val="0"/>
          <w:marTop w:val="0"/>
          <w:marBottom w:val="0"/>
          <w:divBdr>
            <w:top w:val="none" w:sz="0" w:space="0" w:color="auto"/>
            <w:left w:val="none" w:sz="0" w:space="0" w:color="auto"/>
            <w:bottom w:val="none" w:sz="0" w:space="0" w:color="auto"/>
            <w:right w:val="none" w:sz="0" w:space="0" w:color="auto"/>
          </w:divBdr>
        </w:div>
        <w:div w:id="525943166">
          <w:marLeft w:val="0"/>
          <w:marRight w:val="0"/>
          <w:marTop w:val="0"/>
          <w:marBottom w:val="0"/>
          <w:divBdr>
            <w:top w:val="none" w:sz="0" w:space="0" w:color="auto"/>
            <w:left w:val="none" w:sz="0" w:space="0" w:color="auto"/>
            <w:bottom w:val="none" w:sz="0" w:space="0" w:color="auto"/>
            <w:right w:val="none" w:sz="0" w:space="0" w:color="auto"/>
          </w:divBdr>
        </w:div>
        <w:div w:id="145170327">
          <w:marLeft w:val="0"/>
          <w:marRight w:val="0"/>
          <w:marTop w:val="0"/>
          <w:marBottom w:val="0"/>
          <w:divBdr>
            <w:top w:val="none" w:sz="0" w:space="0" w:color="auto"/>
            <w:left w:val="none" w:sz="0" w:space="0" w:color="auto"/>
            <w:bottom w:val="none" w:sz="0" w:space="0" w:color="auto"/>
            <w:right w:val="none" w:sz="0" w:space="0" w:color="auto"/>
          </w:divBdr>
        </w:div>
        <w:div w:id="2035303039">
          <w:marLeft w:val="0"/>
          <w:marRight w:val="0"/>
          <w:marTop w:val="0"/>
          <w:marBottom w:val="0"/>
          <w:divBdr>
            <w:top w:val="none" w:sz="0" w:space="0" w:color="auto"/>
            <w:left w:val="none" w:sz="0" w:space="0" w:color="auto"/>
            <w:bottom w:val="none" w:sz="0" w:space="0" w:color="auto"/>
            <w:right w:val="none" w:sz="0" w:space="0" w:color="auto"/>
          </w:divBdr>
        </w:div>
        <w:div w:id="706177660">
          <w:marLeft w:val="0"/>
          <w:marRight w:val="0"/>
          <w:marTop w:val="0"/>
          <w:marBottom w:val="0"/>
          <w:divBdr>
            <w:top w:val="none" w:sz="0" w:space="0" w:color="auto"/>
            <w:left w:val="none" w:sz="0" w:space="0" w:color="auto"/>
            <w:bottom w:val="none" w:sz="0" w:space="0" w:color="auto"/>
            <w:right w:val="none" w:sz="0" w:space="0" w:color="auto"/>
          </w:divBdr>
        </w:div>
        <w:div w:id="1118525291">
          <w:marLeft w:val="0"/>
          <w:marRight w:val="0"/>
          <w:marTop w:val="0"/>
          <w:marBottom w:val="0"/>
          <w:divBdr>
            <w:top w:val="none" w:sz="0" w:space="0" w:color="auto"/>
            <w:left w:val="none" w:sz="0" w:space="0" w:color="auto"/>
            <w:bottom w:val="none" w:sz="0" w:space="0" w:color="auto"/>
            <w:right w:val="none" w:sz="0" w:space="0" w:color="auto"/>
          </w:divBdr>
        </w:div>
        <w:div w:id="1152137508">
          <w:marLeft w:val="0"/>
          <w:marRight w:val="0"/>
          <w:marTop w:val="0"/>
          <w:marBottom w:val="0"/>
          <w:divBdr>
            <w:top w:val="none" w:sz="0" w:space="0" w:color="auto"/>
            <w:left w:val="none" w:sz="0" w:space="0" w:color="auto"/>
            <w:bottom w:val="none" w:sz="0" w:space="0" w:color="auto"/>
            <w:right w:val="none" w:sz="0" w:space="0" w:color="auto"/>
          </w:divBdr>
        </w:div>
        <w:div w:id="792133987">
          <w:marLeft w:val="0"/>
          <w:marRight w:val="0"/>
          <w:marTop w:val="0"/>
          <w:marBottom w:val="0"/>
          <w:divBdr>
            <w:top w:val="none" w:sz="0" w:space="0" w:color="auto"/>
            <w:left w:val="none" w:sz="0" w:space="0" w:color="auto"/>
            <w:bottom w:val="none" w:sz="0" w:space="0" w:color="auto"/>
            <w:right w:val="none" w:sz="0" w:space="0" w:color="auto"/>
          </w:divBdr>
        </w:div>
        <w:div w:id="703291761">
          <w:marLeft w:val="0"/>
          <w:marRight w:val="0"/>
          <w:marTop w:val="0"/>
          <w:marBottom w:val="0"/>
          <w:divBdr>
            <w:top w:val="none" w:sz="0" w:space="0" w:color="auto"/>
            <w:left w:val="none" w:sz="0" w:space="0" w:color="auto"/>
            <w:bottom w:val="none" w:sz="0" w:space="0" w:color="auto"/>
            <w:right w:val="none" w:sz="0" w:space="0" w:color="auto"/>
          </w:divBdr>
        </w:div>
        <w:div w:id="1607931134">
          <w:marLeft w:val="0"/>
          <w:marRight w:val="0"/>
          <w:marTop w:val="0"/>
          <w:marBottom w:val="0"/>
          <w:divBdr>
            <w:top w:val="none" w:sz="0" w:space="0" w:color="auto"/>
            <w:left w:val="none" w:sz="0" w:space="0" w:color="auto"/>
            <w:bottom w:val="none" w:sz="0" w:space="0" w:color="auto"/>
            <w:right w:val="none" w:sz="0" w:space="0" w:color="auto"/>
          </w:divBdr>
        </w:div>
        <w:div w:id="1944989645">
          <w:marLeft w:val="0"/>
          <w:marRight w:val="0"/>
          <w:marTop w:val="0"/>
          <w:marBottom w:val="0"/>
          <w:divBdr>
            <w:top w:val="none" w:sz="0" w:space="0" w:color="auto"/>
            <w:left w:val="none" w:sz="0" w:space="0" w:color="auto"/>
            <w:bottom w:val="none" w:sz="0" w:space="0" w:color="auto"/>
            <w:right w:val="none" w:sz="0" w:space="0" w:color="auto"/>
          </w:divBdr>
        </w:div>
        <w:div w:id="1769350937">
          <w:marLeft w:val="0"/>
          <w:marRight w:val="0"/>
          <w:marTop w:val="0"/>
          <w:marBottom w:val="0"/>
          <w:divBdr>
            <w:top w:val="none" w:sz="0" w:space="0" w:color="auto"/>
            <w:left w:val="none" w:sz="0" w:space="0" w:color="auto"/>
            <w:bottom w:val="none" w:sz="0" w:space="0" w:color="auto"/>
            <w:right w:val="none" w:sz="0" w:space="0" w:color="auto"/>
          </w:divBdr>
        </w:div>
        <w:div w:id="1999840455">
          <w:marLeft w:val="0"/>
          <w:marRight w:val="0"/>
          <w:marTop w:val="0"/>
          <w:marBottom w:val="0"/>
          <w:divBdr>
            <w:top w:val="none" w:sz="0" w:space="0" w:color="auto"/>
            <w:left w:val="none" w:sz="0" w:space="0" w:color="auto"/>
            <w:bottom w:val="none" w:sz="0" w:space="0" w:color="auto"/>
            <w:right w:val="none" w:sz="0" w:space="0" w:color="auto"/>
          </w:divBdr>
        </w:div>
        <w:div w:id="1905870414">
          <w:marLeft w:val="0"/>
          <w:marRight w:val="0"/>
          <w:marTop w:val="0"/>
          <w:marBottom w:val="0"/>
          <w:divBdr>
            <w:top w:val="none" w:sz="0" w:space="0" w:color="auto"/>
            <w:left w:val="none" w:sz="0" w:space="0" w:color="auto"/>
            <w:bottom w:val="none" w:sz="0" w:space="0" w:color="auto"/>
            <w:right w:val="none" w:sz="0" w:space="0" w:color="auto"/>
          </w:divBdr>
        </w:div>
        <w:div w:id="904989816">
          <w:marLeft w:val="0"/>
          <w:marRight w:val="0"/>
          <w:marTop w:val="0"/>
          <w:marBottom w:val="0"/>
          <w:divBdr>
            <w:top w:val="none" w:sz="0" w:space="0" w:color="auto"/>
            <w:left w:val="none" w:sz="0" w:space="0" w:color="auto"/>
            <w:bottom w:val="none" w:sz="0" w:space="0" w:color="auto"/>
            <w:right w:val="none" w:sz="0" w:space="0" w:color="auto"/>
          </w:divBdr>
        </w:div>
        <w:div w:id="1660764391">
          <w:marLeft w:val="0"/>
          <w:marRight w:val="0"/>
          <w:marTop w:val="0"/>
          <w:marBottom w:val="0"/>
          <w:divBdr>
            <w:top w:val="none" w:sz="0" w:space="0" w:color="auto"/>
            <w:left w:val="none" w:sz="0" w:space="0" w:color="auto"/>
            <w:bottom w:val="none" w:sz="0" w:space="0" w:color="auto"/>
            <w:right w:val="none" w:sz="0" w:space="0" w:color="auto"/>
          </w:divBdr>
        </w:div>
        <w:div w:id="2109957899">
          <w:marLeft w:val="0"/>
          <w:marRight w:val="0"/>
          <w:marTop w:val="0"/>
          <w:marBottom w:val="0"/>
          <w:divBdr>
            <w:top w:val="none" w:sz="0" w:space="0" w:color="auto"/>
            <w:left w:val="none" w:sz="0" w:space="0" w:color="auto"/>
            <w:bottom w:val="none" w:sz="0" w:space="0" w:color="auto"/>
            <w:right w:val="none" w:sz="0" w:space="0" w:color="auto"/>
          </w:divBdr>
        </w:div>
        <w:div w:id="687566020">
          <w:marLeft w:val="0"/>
          <w:marRight w:val="0"/>
          <w:marTop w:val="0"/>
          <w:marBottom w:val="0"/>
          <w:divBdr>
            <w:top w:val="none" w:sz="0" w:space="0" w:color="auto"/>
            <w:left w:val="none" w:sz="0" w:space="0" w:color="auto"/>
            <w:bottom w:val="none" w:sz="0" w:space="0" w:color="auto"/>
            <w:right w:val="none" w:sz="0" w:space="0" w:color="auto"/>
          </w:divBdr>
        </w:div>
        <w:div w:id="920262805">
          <w:marLeft w:val="0"/>
          <w:marRight w:val="0"/>
          <w:marTop w:val="0"/>
          <w:marBottom w:val="0"/>
          <w:divBdr>
            <w:top w:val="none" w:sz="0" w:space="0" w:color="auto"/>
            <w:left w:val="none" w:sz="0" w:space="0" w:color="auto"/>
            <w:bottom w:val="none" w:sz="0" w:space="0" w:color="auto"/>
            <w:right w:val="none" w:sz="0" w:space="0" w:color="auto"/>
          </w:divBdr>
        </w:div>
        <w:div w:id="291326323">
          <w:marLeft w:val="0"/>
          <w:marRight w:val="0"/>
          <w:marTop w:val="0"/>
          <w:marBottom w:val="0"/>
          <w:divBdr>
            <w:top w:val="none" w:sz="0" w:space="0" w:color="auto"/>
            <w:left w:val="none" w:sz="0" w:space="0" w:color="auto"/>
            <w:bottom w:val="none" w:sz="0" w:space="0" w:color="auto"/>
            <w:right w:val="none" w:sz="0" w:space="0" w:color="auto"/>
          </w:divBdr>
        </w:div>
      </w:divsChild>
    </w:div>
    <w:div w:id="1529567787">
      <w:bodyDiv w:val="1"/>
      <w:marLeft w:val="0"/>
      <w:marRight w:val="0"/>
      <w:marTop w:val="0"/>
      <w:marBottom w:val="0"/>
      <w:divBdr>
        <w:top w:val="none" w:sz="0" w:space="0" w:color="auto"/>
        <w:left w:val="none" w:sz="0" w:space="0" w:color="auto"/>
        <w:bottom w:val="none" w:sz="0" w:space="0" w:color="auto"/>
        <w:right w:val="none" w:sz="0" w:space="0" w:color="auto"/>
      </w:divBdr>
      <w:divsChild>
        <w:div w:id="352192973">
          <w:marLeft w:val="0"/>
          <w:marRight w:val="0"/>
          <w:marTop w:val="0"/>
          <w:marBottom w:val="0"/>
          <w:divBdr>
            <w:top w:val="none" w:sz="0" w:space="0" w:color="auto"/>
            <w:left w:val="none" w:sz="0" w:space="0" w:color="auto"/>
            <w:bottom w:val="none" w:sz="0" w:space="0" w:color="auto"/>
            <w:right w:val="none" w:sz="0" w:space="0" w:color="auto"/>
          </w:divBdr>
        </w:div>
        <w:div w:id="1981568509">
          <w:marLeft w:val="0"/>
          <w:marRight w:val="0"/>
          <w:marTop w:val="0"/>
          <w:marBottom w:val="0"/>
          <w:divBdr>
            <w:top w:val="none" w:sz="0" w:space="0" w:color="auto"/>
            <w:left w:val="none" w:sz="0" w:space="0" w:color="auto"/>
            <w:bottom w:val="none" w:sz="0" w:space="0" w:color="auto"/>
            <w:right w:val="none" w:sz="0" w:space="0" w:color="auto"/>
          </w:divBdr>
        </w:div>
        <w:div w:id="1763649886">
          <w:marLeft w:val="0"/>
          <w:marRight w:val="0"/>
          <w:marTop w:val="0"/>
          <w:marBottom w:val="0"/>
          <w:divBdr>
            <w:top w:val="none" w:sz="0" w:space="0" w:color="auto"/>
            <w:left w:val="none" w:sz="0" w:space="0" w:color="auto"/>
            <w:bottom w:val="none" w:sz="0" w:space="0" w:color="auto"/>
            <w:right w:val="none" w:sz="0" w:space="0" w:color="auto"/>
          </w:divBdr>
        </w:div>
        <w:div w:id="514537190">
          <w:marLeft w:val="0"/>
          <w:marRight w:val="0"/>
          <w:marTop w:val="0"/>
          <w:marBottom w:val="0"/>
          <w:divBdr>
            <w:top w:val="none" w:sz="0" w:space="0" w:color="auto"/>
            <w:left w:val="none" w:sz="0" w:space="0" w:color="auto"/>
            <w:bottom w:val="none" w:sz="0" w:space="0" w:color="auto"/>
            <w:right w:val="none" w:sz="0" w:space="0" w:color="auto"/>
          </w:divBdr>
        </w:div>
        <w:div w:id="1090545804">
          <w:marLeft w:val="0"/>
          <w:marRight w:val="0"/>
          <w:marTop w:val="0"/>
          <w:marBottom w:val="0"/>
          <w:divBdr>
            <w:top w:val="none" w:sz="0" w:space="0" w:color="auto"/>
            <w:left w:val="none" w:sz="0" w:space="0" w:color="auto"/>
            <w:bottom w:val="none" w:sz="0" w:space="0" w:color="auto"/>
            <w:right w:val="none" w:sz="0" w:space="0" w:color="auto"/>
          </w:divBdr>
        </w:div>
      </w:divsChild>
    </w:div>
    <w:div w:id="1538423841">
      <w:bodyDiv w:val="1"/>
      <w:marLeft w:val="0"/>
      <w:marRight w:val="0"/>
      <w:marTop w:val="0"/>
      <w:marBottom w:val="0"/>
      <w:divBdr>
        <w:top w:val="none" w:sz="0" w:space="0" w:color="auto"/>
        <w:left w:val="none" w:sz="0" w:space="0" w:color="auto"/>
        <w:bottom w:val="none" w:sz="0" w:space="0" w:color="auto"/>
        <w:right w:val="none" w:sz="0" w:space="0" w:color="auto"/>
      </w:divBdr>
      <w:divsChild>
        <w:div w:id="1289316373">
          <w:marLeft w:val="0"/>
          <w:marRight w:val="0"/>
          <w:marTop w:val="0"/>
          <w:marBottom w:val="0"/>
          <w:divBdr>
            <w:top w:val="none" w:sz="0" w:space="0" w:color="auto"/>
            <w:left w:val="none" w:sz="0" w:space="0" w:color="auto"/>
            <w:bottom w:val="none" w:sz="0" w:space="0" w:color="auto"/>
            <w:right w:val="none" w:sz="0" w:space="0" w:color="auto"/>
          </w:divBdr>
        </w:div>
        <w:div w:id="630280776">
          <w:marLeft w:val="0"/>
          <w:marRight w:val="0"/>
          <w:marTop w:val="0"/>
          <w:marBottom w:val="0"/>
          <w:divBdr>
            <w:top w:val="none" w:sz="0" w:space="0" w:color="auto"/>
            <w:left w:val="none" w:sz="0" w:space="0" w:color="auto"/>
            <w:bottom w:val="none" w:sz="0" w:space="0" w:color="auto"/>
            <w:right w:val="none" w:sz="0" w:space="0" w:color="auto"/>
          </w:divBdr>
        </w:div>
        <w:div w:id="861212956">
          <w:marLeft w:val="0"/>
          <w:marRight w:val="0"/>
          <w:marTop w:val="0"/>
          <w:marBottom w:val="0"/>
          <w:divBdr>
            <w:top w:val="none" w:sz="0" w:space="0" w:color="auto"/>
            <w:left w:val="none" w:sz="0" w:space="0" w:color="auto"/>
            <w:bottom w:val="none" w:sz="0" w:space="0" w:color="auto"/>
            <w:right w:val="none" w:sz="0" w:space="0" w:color="auto"/>
          </w:divBdr>
        </w:div>
      </w:divsChild>
    </w:div>
    <w:div w:id="1605386442">
      <w:bodyDiv w:val="1"/>
      <w:marLeft w:val="0"/>
      <w:marRight w:val="0"/>
      <w:marTop w:val="0"/>
      <w:marBottom w:val="0"/>
      <w:divBdr>
        <w:top w:val="none" w:sz="0" w:space="0" w:color="auto"/>
        <w:left w:val="none" w:sz="0" w:space="0" w:color="auto"/>
        <w:bottom w:val="none" w:sz="0" w:space="0" w:color="auto"/>
        <w:right w:val="none" w:sz="0" w:space="0" w:color="auto"/>
      </w:divBdr>
      <w:divsChild>
        <w:div w:id="2123723633">
          <w:marLeft w:val="0"/>
          <w:marRight w:val="0"/>
          <w:marTop w:val="0"/>
          <w:marBottom w:val="0"/>
          <w:divBdr>
            <w:top w:val="none" w:sz="0" w:space="0" w:color="auto"/>
            <w:left w:val="none" w:sz="0" w:space="0" w:color="auto"/>
            <w:bottom w:val="none" w:sz="0" w:space="0" w:color="auto"/>
            <w:right w:val="none" w:sz="0" w:space="0" w:color="auto"/>
          </w:divBdr>
        </w:div>
        <w:div w:id="1934898272">
          <w:marLeft w:val="0"/>
          <w:marRight w:val="0"/>
          <w:marTop w:val="0"/>
          <w:marBottom w:val="0"/>
          <w:divBdr>
            <w:top w:val="none" w:sz="0" w:space="0" w:color="auto"/>
            <w:left w:val="none" w:sz="0" w:space="0" w:color="auto"/>
            <w:bottom w:val="none" w:sz="0" w:space="0" w:color="auto"/>
            <w:right w:val="none" w:sz="0" w:space="0" w:color="auto"/>
          </w:divBdr>
        </w:div>
        <w:div w:id="1482885319">
          <w:marLeft w:val="0"/>
          <w:marRight w:val="0"/>
          <w:marTop w:val="0"/>
          <w:marBottom w:val="0"/>
          <w:divBdr>
            <w:top w:val="none" w:sz="0" w:space="0" w:color="auto"/>
            <w:left w:val="none" w:sz="0" w:space="0" w:color="auto"/>
            <w:bottom w:val="none" w:sz="0" w:space="0" w:color="auto"/>
            <w:right w:val="none" w:sz="0" w:space="0" w:color="auto"/>
          </w:divBdr>
        </w:div>
        <w:div w:id="1473251899">
          <w:marLeft w:val="0"/>
          <w:marRight w:val="0"/>
          <w:marTop w:val="0"/>
          <w:marBottom w:val="0"/>
          <w:divBdr>
            <w:top w:val="none" w:sz="0" w:space="0" w:color="auto"/>
            <w:left w:val="none" w:sz="0" w:space="0" w:color="auto"/>
            <w:bottom w:val="none" w:sz="0" w:space="0" w:color="auto"/>
            <w:right w:val="none" w:sz="0" w:space="0" w:color="auto"/>
          </w:divBdr>
        </w:div>
        <w:div w:id="154730904">
          <w:marLeft w:val="0"/>
          <w:marRight w:val="0"/>
          <w:marTop w:val="0"/>
          <w:marBottom w:val="0"/>
          <w:divBdr>
            <w:top w:val="none" w:sz="0" w:space="0" w:color="auto"/>
            <w:left w:val="none" w:sz="0" w:space="0" w:color="auto"/>
            <w:bottom w:val="none" w:sz="0" w:space="0" w:color="auto"/>
            <w:right w:val="none" w:sz="0" w:space="0" w:color="auto"/>
          </w:divBdr>
        </w:div>
        <w:div w:id="501554769">
          <w:marLeft w:val="0"/>
          <w:marRight w:val="0"/>
          <w:marTop w:val="0"/>
          <w:marBottom w:val="0"/>
          <w:divBdr>
            <w:top w:val="none" w:sz="0" w:space="0" w:color="auto"/>
            <w:left w:val="none" w:sz="0" w:space="0" w:color="auto"/>
            <w:bottom w:val="none" w:sz="0" w:space="0" w:color="auto"/>
            <w:right w:val="none" w:sz="0" w:space="0" w:color="auto"/>
          </w:divBdr>
        </w:div>
        <w:div w:id="559753153">
          <w:marLeft w:val="0"/>
          <w:marRight w:val="0"/>
          <w:marTop w:val="0"/>
          <w:marBottom w:val="0"/>
          <w:divBdr>
            <w:top w:val="none" w:sz="0" w:space="0" w:color="auto"/>
            <w:left w:val="none" w:sz="0" w:space="0" w:color="auto"/>
            <w:bottom w:val="none" w:sz="0" w:space="0" w:color="auto"/>
            <w:right w:val="none" w:sz="0" w:space="0" w:color="auto"/>
          </w:divBdr>
        </w:div>
        <w:div w:id="910849679">
          <w:marLeft w:val="0"/>
          <w:marRight w:val="0"/>
          <w:marTop w:val="0"/>
          <w:marBottom w:val="0"/>
          <w:divBdr>
            <w:top w:val="none" w:sz="0" w:space="0" w:color="auto"/>
            <w:left w:val="none" w:sz="0" w:space="0" w:color="auto"/>
            <w:bottom w:val="none" w:sz="0" w:space="0" w:color="auto"/>
            <w:right w:val="none" w:sz="0" w:space="0" w:color="auto"/>
          </w:divBdr>
        </w:div>
        <w:div w:id="86733521">
          <w:marLeft w:val="0"/>
          <w:marRight w:val="0"/>
          <w:marTop w:val="0"/>
          <w:marBottom w:val="0"/>
          <w:divBdr>
            <w:top w:val="none" w:sz="0" w:space="0" w:color="auto"/>
            <w:left w:val="none" w:sz="0" w:space="0" w:color="auto"/>
            <w:bottom w:val="none" w:sz="0" w:space="0" w:color="auto"/>
            <w:right w:val="none" w:sz="0" w:space="0" w:color="auto"/>
          </w:divBdr>
        </w:div>
        <w:div w:id="1571649334">
          <w:marLeft w:val="0"/>
          <w:marRight w:val="0"/>
          <w:marTop w:val="0"/>
          <w:marBottom w:val="0"/>
          <w:divBdr>
            <w:top w:val="none" w:sz="0" w:space="0" w:color="auto"/>
            <w:left w:val="none" w:sz="0" w:space="0" w:color="auto"/>
            <w:bottom w:val="none" w:sz="0" w:space="0" w:color="auto"/>
            <w:right w:val="none" w:sz="0" w:space="0" w:color="auto"/>
          </w:divBdr>
        </w:div>
        <w:div w:id="1796633294">
          <w:marLeft w:val="0"/>
          <w:marRight w:val="0"/>
          <w:marTop w:val="0"/>
          <w:marBottom w:val="0"/>
          <w:divBdr>
            <w:top w:val="none" w:sz="0" w:space="0" w:color="auto"/>
            <w:left w:val="none" w:sz="0" w:space="0" w:color="auto"/>
            <w:bottom w:val="none" w:sz="0" w:space="0" w:color="auto"/>
            <w:right w:val="none" w:sz="0" w:space="0" w:color="auto"/>
          </w:divBdr>
        </w:div>
        <w:div w:id="1744915570">
          <w:marLeft w:val="0"/>
          <w:marRight w:val="0"/>
          <w:marTop w:val="0"/>
          <w:marBottom w:val="0"/>
          <w:divBdr>
            <w:top w:val="none" w:sz="0" w:space="0" w:color="auto"/>
            <w:left w:val="none" w:sz="0" w:space="0" w:color="auto"/>
            <w:bottom w:val="none" w:sz="0" w:space="0" w:color="auto"/>
            <w:right w:val="none" w:sz="0" w:space="0" w:color="auto"/>
          </w:divBdr>
        </w:div>
        <w:div w:id="1539125336">
          <w:marLeft w:val="0"/>
          <w:marRight w:val="0"/>
          <w:marTop w:val="0"/>
          <w:marBottom w:val="0"/>
          <w:divBdr>
            <w:top w:val="none" w:sz="0" w:space="0" w:color="auto"/>
            <w:left w:val="none" w:sz="0" w:space="0" w:color="auto"/>
            <w:bottom w:val="none" w:sz="0" w:space="0" w:color="auto"/>
            <w:right w:val="none" w:sz="0" w:space="0" w:color="auto"/>
          </w:divBdr>
        </w:div>
        <w:div w:id="844173489">
          <w:marLeft w:val="0"/>
          <w:marRight w:val="0"/>
          <w:marTop w:val="0"/>
          <w:marBottom w:val="0"/>
          <w:divBdr>
            <w:top w:val="none" w:sz="0" w:space="0" w:color="auto"/>
            <w:left w:val="none" w:sz="0" w:space="0" w:color="auto"/>
            <w:bottom w:val="none" w:sz="0" w:space="0" w:color="auto"/>
            <w:right w:val="none" w:sz="0" w:space="0" w:color="auto"/>
          </w:divBdr>
        </w:div>
        <w:div w:id="1384402611">
          <w:marLeft w:val="0"/>
          <w:marRight w:val="0"/>
          <w:marTop w:val="0"/>
          <w:marBottom w:val="0"/>
          <w:divBdr>
            <w:top w:val="none" w:sz="0" w:space="0" w:color="auto"/>
            <w:left w:val="none" w:sz="0" w:space="0" w:color="auto"/>
            <w:bottom w:val="none" w:sz="0" w:space="0" w:color="auto"/>
            <w:right w:val="none" w:sz="0" w:space="0" w:color="auto"/>
          </w:divBdr>
        </w:div>
        <w:div w:id="967668331">
          <w:marLeft w:val="0"/>
          <w:marRight w:val="0"/>
          <w:marTop w:val="0"/>
          <w:marBottom w:val="0"/>
          <w:divBdr>
            <w:top w:val="none" w:sz="0" w:space="0" w:color="auto"/>
            <w:left w:val="none" w:sz="0" w:space="0" w:color="auto"/>
            <w:bottom w:val="none" w:sz="0" w:space="0" w:color="auto"/>
            <w:right w:val="none" w:sz="0" w:space="0" w:color="auto"/>
          </w:divBdr>
        </w:div>
        <w:div w:id="172765324">
          <w:marLeft w:val="0"/>
          <w:marRight w:val="0"/>
          <w:marTop w:val="0"/>
          <w:marBottom w:val="0"/>
          <w:divBdr>
            <w:top w:val="none" w:sz="0" w:space="0" w:color="auto"/>
            <w:left w:val="none" w:sz="0" w:space="0" w:color="auto"/>
            <w:bottom w:val="none" w:sz="0" w:space="0" w:color="auto"/>
            <w:right w:val="none" w:sz="0" w:space="0" w:color="auto"/>
          </w:divBdr>
        </w:div>
        <w:div w:id="2083986364">
          <w:marLeft w:val="0"/>
          <w:marRight w:val="0"/>
          <w:marTop w:val="0"/>
          <w:marBottom w:val="0"/>
          <w:divBdr>
            <w:top w:val="none" w:sz="0" w:space="0" w:color="auto"/>
            <w:left w:val="none" w:sz="0" w:space="0" w:color="auto"/>
            <w:bottom w:val="none" w:sz="0" w:space="0" w:color="auto"/>
            <w:right w:val="none" w:sz="0" w:space="0" w:color="auto"/>
          </w:divBdr>
        </w:div>
        <w:div w:id="179979470">
          <w:marLeft w:val="0"/>
          <w:marRight w:val="0"/>
          <w:marTop w:val="0"/>
          <w:marBottom w:val="0"/>
          <w:divBdr>
            <w:top w:val="none" w:sz="0" w:space="0" w:color="auto"/>
            <w:left w:val="none" w:sz="0" w:space="0" w:color="auto"/>
            <w:bottom w:val="none" w:sz="0" w:space="0" w:color="auto"/>
            <w:right w:val="none" w:sz="0" w:space="0" w:color="auto"/>
          </w:divBdr>
        </w:div>
        <w:div w:id="699739570">
          <w:marLeft w:val="0"/>
          <w:marRight w:val="0"/>
          <w:marTop w:val="0"/>
          <w:marBottom w:val="0"/>
          <w:divBdr>
            <w:top w:val="none" w:sz="0" w:space="0" w:color="auto"/>
            <w:left w:val="none" w:sz="0" w:space="0" w:color="auto"/>
            <w:bottom w:val="none" w:sz="0" w:space="0" w:color="auto"/>
            <w:right w:val="none" w:sz="0" w:space="0" w:color="auto"/>
          </w:divBdr>
        </w:div>
        <w:div w:id="421997626">
          <w:marLeft w:val="0"/>
          <w:marRight w:val="0"/>
          <w:marTop w:val="0"/>
          <w:marBottom w:val="0"/>
          <w:divBdr>
            <w:top w:val="none" w:sz="0" w:space="0" w:color="auto"/>
            <w:left w:val="none" w:sz="0" w:space="0" w:color="auto"/>
            <w:bottom w:val="none" w:sz="0" w:space="0" w:color="auto"/>
            <w:right w:val="none" w:sz="0" w:space="0" w:color="auto"/>
          </w:divBdr>
        </w:div>
        <w:div w:id="1383558158">
          <w:marLeft w:val="0"/>
          <w:marRight w:val="0"/>
          <w:marTop w:val="0"/>
          <w:marBottom w:val="0"/>
          <w:divBdr>
            <w:top w:val="none" w:sz="0" w:space="0" w:color="auto"/>
            <w:left w:val="none" w:sz="0" w:space="0" w:color="auto"/>
            <w:bottom w:val="none" w:sz="0" w:space="0" w:color="auto"/>
            <w:right w:val="none" w:sz="0" w:space="0" w:color="auto"/>
          </w:divBdr>
        </w:div>
        <w:div w:id="15694155">
          <w:marLeft w:val="0"/>
          <w:marRight w:val="0"/>
          <w:marTop w:val="0"/>
          <w:marBottom w:val="0"/>
          <w:divBdr>
            <w:top w:val="none" w:sz="0" w:space="0" w:color="auto"/>
            <w:left w:val="none" w:sz="0" w:space="0" w:color="auto"/>
            <w:bottom w:val="none" w:sz="0" w:space="0" w:color="auto"/>
            <w:right w:val="none" w:sz="0" w:space="0" w:color="auto"/>
          </w:divBdr>
        </w:div>
      </w:divsChild>
    </w:div>
    <w:div w:id="1849827048">
      <w:bodyDiv w:val="1"/>
      <w:marLeft w:val="0"/>
      <w:marRight w:val="0"/>
      <w:marTop w:val="0"/>
      <w:marBottom w:val="0"/>
      <w:divBdr>
        <w:top w:val="none" w:sz="0" w:space="0" w:color="auto"/>
        <w:left w:val="none" w:sz="0" w:space="0" w:color="auto"/>
        <w:bottom w:val="none" w:sz="0" w:space="0" w:color="auto"/>
        <w:right w:val="none" w:sz="0" w:space="0" w:color="auto"/>
      </w:divBdr>
      <w:divsChild>
        <w:div w:id="969437324">
          <w:marLeft w:val="0"/>
          <w:marRight w:val="0"/>
          <w:marTop w:val="0"/>
          <w:marBottom w:val="0"/>
          <w:divBdr>
            <w:top w:val="none" w:sz="0" w:space="0" w:color="auto"/>
            <w:left w:val="none" w:sz="0" w:space="0" w:color="auto"/>
            <w:bottom w:val="none" w:sz="0" w:space="0" w:color="auto"/>
            <w:right w:val="none" w:sz="0" w:space="0" w:color="auto"/>
          </w:divBdr>
        </w:div>
        <w:div w:id="1579289873">
          <w:marLeft w:val="0"/>
          <w:marRight w:val="0"/>
          <w:marTop w:val="0"/>
          <w:marBottom w:val="0"/>
          <w:divBdr>
            <w:top w:val="none" w:sz="0" w:space="0" w:color="auto"/>
            <w:left w:val="none" w:sz="0" w:space="0" w:color="auto"/>
            <w:bottom w:val="none" w:sz="0" w:space="0" w:color="auto"/>
            <w:right w:val="none" w:sz="0" w:space="0" w:color="auto"/>
          </w:divBdr>
        </w:div>
        <w:div w:id="1142383251">
          <w:marLeft w:val="0"/>
          <w:marRight w:val="0"/>
          <w:marTop w:val="0"/>
          <w:marBottom w:val="0"/>
          <w:divBdr>
            <w:top w:val="none" w:sz="0" w:space="0" w:color="auto"/>
            <w:left w:val="none" w:sz="0" w:space="0" w:color="auto"/>
            <w:bottom w:val="none" w:sz="0" w:space="0" w:color="auto"/>
            <w:right w:val="none" w:sz="0" w:space="0" w:color="auto"/>
          </w:divBdr>
        </w:div>
        <w:div w:id="1072042903">
          <w:marLeft w:val="0"/>
          <w:marRight w:val="0"/>
          <w:marTop w:val="0"/>
          <w:marBottom w:val="0"/>
          <w:divBdr>
            <w:top w:val="none" w:sz="0" w:space="0" w:color="auto"/>
            <w:left w:val="none" w:sz="0" w:space="0" w:color="auto"/>
            <w:bottom w:val="none" w:sz="0" w:space="0" w:color="auto"/>
            <w:right w:val="none" w:sz="0" w:space="0" w:color="auto"/>
          </w:divBdr>
        </w:div>
        <w:div w:id="142237933">
          <w:marLeft w:val="0"/>
          <w:marRight w:val="0"/>
          <w:marTop w:val="0"/>
          <w:marBottom w:val="0"/>
          <w:divBdr>
            <w:top w:val="none" w:sz="0" w:space="0" w:color="auto"/>
            <w:left w:val="none" w:sz="0" w:space="0" w:color="auto"/>
            <w:bottom w:val="none" w:sz="0" w:space="0" w:color="auto"/>
            <w:right w:val="none" w:sz="0" w:space="0" w:color="auto"/>
          </w:divBdr>
        </w:div>
        <w:div w:id="2038189658">
          <w:marLeft w:val="0"/>
          <w:marRight w:val="0"/>
          <w:marTop w:val="0"/>
          <w:marBottom w:val="0"/>
          <w:divBdr>
            <w:top w:val="none" w:sz="0" w:space="0" w:color="auto"/>
            <w:left w:val="none" w:sz="0" w:space="0" w:color="auto"/>
            <w:bottom w:val="none" w:sz="0" w:space="0" w:color="auto"/>
            <w:right w:val="none" w:sz="0" w:space="0" w:color="auto"/>
          </w:divBdr>
        </w:div>
        <w:div w:id="2050302966">
          <w:marLeft w:val="0"/>
          <w:marRight w:val="0"/>
          <w:marTop w:val="0"/>
          <w:marBottom w:val="0"/>
          <w:divBdr>
            <w:top w:val="none" w:sz="0" w:space="0" w:color="auto"/>
            <w:left w:val="none" w:sz="0" w:space="0" w:color="auto"/>
            <w:bottom w:val="none" w:sz="0" w:space="0" w:color="auto"/>
            <w:right w:val="none" w:sz="0" w:space="0" w:color="auto"/>
          </w:divBdr>
        </w:div>
        <w:div w:id="830216150">
          <w:marLeft w:val="0"/>
          <w:marRight w:val="0"/>
          <w:marTop w:val="0"/>
          <w:marBottom w:val="0"/>
          <w:divBdr>
            <w:top w:val="none" w:sz="0" w:space="0" w:color="auto"/>
            <w:left w:val="none" w:sz="0" w:space="0" w:color="auto"/>
            <w:bottom w:val="none" w:sz="0" w:space="0" w:color="auto"/>
            <w:right w:val="none" w:sz="0" w:space="0" w:color="auto"/>
          </w:divBdr>
        </w:div>
        <w:div w:id="1865315728">
          <w:marLeft w:val="0"/>
          <w:marRight w:val="0"/>
          <w:marTop w:val="0"/>
          <w:marBottom w:val="0"/>
          <w:divBdr>
            <w:top w:val="none" w:sz="0" w:space="0" w:color="auto"/>
            <w:left w:val="none" w:sz="0" w:space="0" w:color="auto"/>
            <w:bottom w:val="none" w:sz="0" w:space="0" w:color="auto"/>
            <w:right w:val="none" w:sz="0" w:space="0" w:color="auto"/>
          </w:divBdr>
        </w:div>
        <w:div w:id="1000348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8F888-028A-46C8-B5CD-0D2856B0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Maridelle Acero</dc:creator>
  <cp:keywords/>
  <dc:description/>
  <cp:lastModifiedBy>Maridelle Acero</cp:lastModifiedBy>
  <cp:revision>6</cp:revision>
  <cp:lastPrinted>2018-08-20T19:46:00Z</cp:lastPrinted>
  <dcterms:created xsi:type="dcterms:W3CDTF">2018-05-29T23:50:00Z</dcterms:created>
  <dcterms:modified xsi:type="dcterms:W3CDTF">2018-08-20T21:09:00Z</dcterms:modified>
</cp:coreProperties>
</file>