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00370EAB" w:rsidP="24893659" w:rsidRDefault="00370EAB" w14:paraId="2661C945" w14:textId="0C3884CF">
      <w:pPr>
        <w:pStyle w:val="Title"/>
        <w:suppressLineNumbers w:val="0"/>
        <w:pBdr>
          <w:top w:val="single" w:color="B22600" w:sz="8" w:space="1"/>
        </w:pBdr>
        <w:bidi w:val="0"/>
        <w:spacing w:before="0" w:beforeAutospacing="off" w:after="120" w:afterAutospacing="off" w:line="240" w:lineRule="auto"/>
        <w:ind w:left="0" w:right="0"/>
        <w:jc w:val="right"/>
        <w:rPr>
          <w:rStyle w:val="TitleChar"/>
        </w:rPr>
      </w:pPr>
      <w:r>
        <w:rPr>
          <w:noProof/>
        </w:rPr>
        <w:drawing>
          <wp:anchor distT="0" distB="0" distL="114300" distR="114300" simplePos="0" relativeHeight="251658240" behindDoc="0" locked="0" layoutInCell="1" allowOverlap="1" wp14:anchorId="0D29141D" wp14:editId="5DE2FF14">
            <wp:simplePos x="0" y="0"/>
            <wp:positionH relativeFrom="column">
              <wp:posOffset>0</wp:posOffset>
            </wp:positionH>
            <wp:positionV relativeFrom="paragraph">
              <wp:posOffset>-635</wp:posOffset>
            </wp:positionV>
            <wp:extent cx="1097280" cy="767715"/>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C183D7F6-B498-43B3-948B-1728B52AA6E4}">
                          <adec:decorative xmlns:a14="http://schemas.microsoft.com/office/drawing/2010/main"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1"/>
                        </a:ext>
                      </a:extLst>
                    </a:blip>
                    <a:stretch>
                      <a:fillRect/>
                    </a:stretch>
                  </pic:blipFill>
                  <pic:spPr>
                    <a:xfrm>
                      <a:off x="0" y="0"/>
                      <a:ext cx="1097280" cy="767715"/>
                    </a:xfrm>
                    <a:prstGeom prst="rect">
                      <a:avLst/>
                    </a:prstGeom>
                  </pic:spPr>
                </pic:pic>
              </a:graphicData>
            </a:graphic>
            <wp14:sizeRelV relativeFrom="margin">
              <wp14:pctHeight>0</wp14:pctHeight>
            </wp14:sizeRelV>
          </wp:anchor>
        </w:drawing>
      </w:r>
      <w:r w:rsidR="00370EAB">
        <w:rPr>
          <w:rStyle w:val="TitleChar"/>
        </w:rPr>
        <w:t>Distance Learning</w:t>
      </w:r>
      <w:r w:rsidRPr="1AD0BF86" w:rsidR="00370EAB">
        <w:rPr>
          <w:rStyle w:val="TitleChar"/>
        </w:rPr>
        <w:t xml:space="preserve"> Committee </w:t>
      </w:r>
      <w:r w:rsidR="005E6AF1">
        <w:rPr>
          <w:rStyle w:val="TitleChar"/>
        </w:rPr>
        <w:t>-</w:t>
      </w:r>
      <w:r w:rsidRPr="1AD0BF86" w:rsidR="00370EAB">
        <w:rPr>
          <w:rStyle w:val="TitleChar"/>
        </w:rPr>
        <w:t xml:space="preserve"> </w:t>
      </w:r>
      <w:r w:rsidRPr="1AD0BF86" w:rsidR="0E9F457F">
        <w:rPr>
          <w:rStyle w:val="TitleChar"/>
        </w:rPr>
        <w:t xml:space="preserve">Minutes</w:t>
      </w:r>
    </w:p>
    <w:p w:rsidR="008E789A" w:rsidP="00B00E0D" w:rsidRDefault="432AAD28" w14:paraId="7DAE9FDA" w14:textId="6762BDD2">
      <w:pPr>
        <w:pStyle w:val="Subtitle"/>
        <w:rPr>
          <w:rFonts w:eastAsia="Tahoma"/>
        </w:rPr>
        <w:sectPr w:rsidR="008E789A" w:rsidSect="00D05152">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1080" w:right="1440" w:bottom="1080" w:left="1440" w:header="720" w:footer="720" w:gutter="0"/>
          <w:cols w:space="720"/>
          <w:docGrid w:linePitch="360"/>
        </w:sectPr>
      </w:pPr>
      <w:r w:rsidRPr="00F6F2C0">
        <w:rPr>
          <w:rFonts w:eastAsia="Tahoma"/>
        </w:rPr>
        <w:t>August 27</w:t>
      </w:r>
      <w:r w:rsidRPr="00F6F2C0" w:rsidR="7E08CC03">
        <w:rPr>
          <w:rFonts w:eastAsia="Tahoma"/>
        </w:rPr>
        <w:t>, 2024</w:t>
      </w:r>
    </w:p>
    <w:p w:rsidR="00832B86" w:rsidP="00832B86" w:rsidRDefault="00832B86" w14:paraId="0702183F" w14:textId="35E70BC4">
      <w:pPr>
        <w:pStyle w:val="Heading1"/>
      </w:pPr>
      <w:r>
        <w:t xml:space="preserve">Attending </w:t>
      </w:r>
    </w:p>
    <w:tbl>
      <w:tblPr>
        <w:tblStyle w:val="TableGrid"/>
        <w:tblpPr w:leftFromText="180" w:rightFromText="180" w:vertAnchor="text" w:tblpY="1"/>
        <w:tblOverlap w:val="never"/>
        <w:tblW w:w="5835" w:type="dxa"/>
        <w:tblLook w:val="04A0" w:firstRow="1" w:lastRow="0" w:firstColumn="1" w:lastColumn="0" w:noHBand="0" w:noVBand="1"/>
      </w:tblPr>
      <w:tblGrid>
        <w:gridCol w:w="795"/>
        <w:gridCol w:w="5040"/>
      </w:tblGrid>
      <w:tr w:rsidRPr="004C31BD" w:rsidR="00832B86" w:rsidTr="64DB7C7B" w14:paraId="2A31C42E" w14:textId="77777777">
        <w:trPr>
          <w:cantSplit/>
          <w:trHeight w:val="387"/>
          <w:tblHeader/>
        </w:trPr>
        <w:tc>
          <w:tcPr>
            <w:tcW w:w="795" w:type="dxa"/>
            <w:tcMar/>
          </w:tcPr>
          <w:p w:rsidRPr="00A13242" w:rsidR="00832B86" w:rsidP="00EC46D3" w:rsidRDefault="00832B86" w14:paraId="7668E3B4" w14:textId="77777777">
            <w:pPr>
              <w:rPr>
                <w:b/>
                <w:bCs/>
              </w:rPr>
            </w:pPr>
            <w:r w:rsidRPr="00A13242">
              <w:rPr>
                <w:b/>
                <w:bCs/>
              </w:rPr>
              <w:t>Y/N</w:t>
            </w:r>
          </w:p>
        </w:tc>
        <w:tc>
          <w:tcPr>
            <w:tcW w:w="5040" w:type="dxa"/>
            <w:tcMar/>
          </w:tcPr>
          <w:p w:rsidRPr="00A13242" w:rsidR="00832B86" w:rsidP="00EC46D3" w:rsidRDefault="00832B86" w14:paraId="30F460C9" w14:textId="77777777">
            <w:pPr>
              <w:rPr>
                <w:rFonts w:cstheme="minorHAnsi"/>
                <w:b/>
                <w:bCs/>
              </w:rPr>
            </w:pPr>
            <w:r w:rsidRPr="00A13242">
              <w:rPr>
                <w:rFonts w:cstheme="minorHAnsi"/>
                <w:b/>
                <w:bCs/>
              </w:rPr>
              <w:t>Member Name</w:t>
            </w:r>
          </w:p>
        </w:tc>
      </w:tr>
      <w:tr w:rsidRPr="004C31BD" w:rsidR="00832B86" w:rsidTr="64DB7C7B" w14:paraId="199FDFF0" w14:textId="77777777">
        <w:trPr>
          <w:trHeight w:val="302"/>
        </w:trPr>
        <w:tc>
          <w:tcPr>
            <w:tcW w:w="795" w:type="dxa"/>
            <w:tcMar/>
          </w:tcPr>
          <w:p w:rsidRPr="004C31BD" w:rsidR="00832B86" w:rsidP="00EC46D3" w:rsidRDefault="08FD9D8B" w14:paraId="523FE549" w14:textId="6A21D59C">
            <w:pPr>
              <w:rPr>
                <w:color w:val="CC9900" w:themeColor="accent5"/>
              </w:rPr>
            </w:pPr>
            <w:r w:rsidRPr="349FD0A9">
              <w:rPr>
                <w:color w:val="CC9900" w:themeColor="accent5"/>
              </w:rPr>
              <w:t>Y</w:t>
            </w:r>
          </w:p>
        </w:tc>
        <w:tc>
          <w:tcPr>
            <w:tcW w:w="5040" w:type="dxa"/>
            <w:tcMar/>
          </w:tcPr>
          <w:p w:rsidR="00832B86" w:rsidP="00EC46D3" w:rsidRDefault="00832B86" w14:paraId="784C13C8" w14:textId="77777777">
            <w:r w:rsidRPr="3287C03E">
              <w:rPr>
                <w:rFonts w:ascii="Calibri" w:hAnsi="Calibri" w:eastAsia="Calibri" w:cs="Calibri"/>
                <w:color w:val="000000" w:themeColor="text1"/>
                <w:sz w:val="22"/>
                <w:szCs w:val="22"/>
              </w:rPr>
              <w:t>Josh Cabrera</w:t>
            </w:r>
          </w:p>
        </w:tc>
      </w:tr>
      <w:tr w:rsidRPr="004C31BD" w:rsidR="00832B86" w:rsidTr="64DB7C7B" w14:paraId="12D0CB1A" w14:textId="77777777">
        <w:trPr>
          <w:trHeight w:val="302"/>
        </w:trPr>
        <w:tc>
          <w:tcPr>
            <w:tcW w:w="795" w:type="dxa"/>
            <w:tcMar/>
          </w:tcPr>
          <w:p w:rsidRPr="004C31BD" w:rsidR="00832B86" w:rsidP="00EC46D3" w:rsidRDefault="3BF2440D" w14:paraId="255EAC77" w14:textId="2AEF35E7">
            <w:pPr>
              <w:rPr>
                <w:color w:val="CC9900" w:themeColor="accent5"/>
              </w:rPr>
            </w:pPr>
            <w:r w:rsidRPr="349FD0A9">
              <w:rPr>
                <w:color w:val="CC9900" w:themeColor="accent5"/>
              </w:rPr>
              <w:t>Y</w:t>
            </w:r>
          </w:p>
        </w:tc>
        <w:tc>
          <w:tcPr>
            <w:tcW w:w="5040" w:type="dxa"/>
            <w:tcMar/>
          </w:tcPr>
          <w:p w:rsidR="00832B86" w:rsidP="00EC46D3" w:rsidRDefault="00832B86" w14:paraId="3C0B2680" w14:textId="77777777">
            <w:r w:rsidRPr="3287C03E">
              <w:rPr>
                <w:rFonts w:ascii="Calibri" w:hAnsi="Calibri" w:eastAsia="Calibri" w:cs="Calibri"/>
                <w:color w:val="000000" w:themeColor="text1"/>
                <w:sz w:val="22"/>
                <w:szCs w:val="22"/>
              </w:rPr>
              <w:t>Sable Cantus</w:t>
            </w:r>
          </w:p>
        </w:tc>
      </w:tr>
      <w:tr w:rsidRPr="004C31BD" w:rsidR="00832B86" w:rsidTr="64DB7C7B" w14:paraId="2AB364F6" w14:textId="77777777">
        <w:trPr>
          <w:trHeight w:val="302"/>
        </w:trPr>
        <w:tc>
          <w:tcPr>
            <w:tcW w:w="795" w:type="dxa"/>
            <w:tcMar/>
          </w:tcPr>
          <w:p w:rsidRPr="004C31BD" w:rsidR="00832B86" w:rsidP="00EC46D3" w:rsidRDefault="63280831" w14:paraId="6F0C6CAC" w14:textId="3F8B98A3">
            <w:pPr>
              <w:rPr>
                <w:color w:val="CC9900" w:themeColor="accent5"/>
              </w:rPr>
            </w:pPr>
            <w:r w:rsidRPr="349FD0A9">
              <w:rPr>
                <w:color w:val="CC9900" w:themeColor="accent5"/>
              </w:rPr>
              <w:t>Y</w:t>
            </w:r>
          </w:p>
        </w:tc>
        <w:tc>
          <w:tcPr>
            <w:tcW w:w="5040" w:type="dxa"/>
            <w:tcMar/>
          </w:tcPr>
          <w:p w:rsidR="00832B86" w:rsidP="00EC46D3" w:rsidRDefault="00832B86" w14:paraId="4AB20695" w14:textId="77777777">
            <w:r w:rsidRPr="3287C03E">
              <w:rPr>
                <w:rFonts w:ascii="Calibri" w:hAnsi="Calibri" w:eastAsia="Calibri" w:cs="Calibri"/>
                <w:color w:val="000000" w:themeColor="text1"/>
                <w:sz w:val="22"/>
                <w:szCs w:val="22"/>
              </w:rPr>
              <w:t>Katie Datko</w:t>
            </w:r>
          </w:p>
        </w:tc>
      </w:tr>
      <w:tr w:rsidRPr="004C31BD" w:rsidR="00832B86" w:rsidTr="64DB7C7B" w14:paraId="2BA29627" w14:textId="77777777">
        <w:trPr>
          <w:trHeight w:val="302"/>
        </w:trPr>
        <w:tc>
          <w:tcPr>
            <w:tcW w:w="795" w:type="dxa"/>
            <w:tcMar/>
          </w:tcPr>
          <w:p w:rsidRPr="004C31BD" w:rsidR="00832B86" w:rsidP="00EC46D3" w:rsidRDefault="41A3C929" w14:paraId="7D282071" w14:textId="1EBFEA48">
            <w:pPr>
              <w:rPr>
                <w:color w:val="CC9900" w:themeColor="accent5"/>
              </w:rPr>
            </w:pPr>
            <w:r w:rsidRPr="349FD0A9">
              <w:rPr>
                <w:color w:val="CC9900" w:themeColor="accent5"/>
              </w:rPr>
              <w:t>Y</w:t>
            </w:r>
          </w:p>
        </w:tc>
        <w:tc>
          <w:tcPr>
            <w:tcW w:w="5040" w:type="dxa"/>
            <w:tcMar/>
          </w:tcPr>
          <w:p w:rsidR="00832B86" w:rsidP="00EC46D3" w:rsidRDefault="00832B86" w14:paraId="07719660" w14:textId="77777777">
            <w:r w:rsidRPr="3287C03E">
              <w:rPr>
                <w:rFonts w:ascii="Calibri" w:hAnsi="Calibri" w:eastAsia="Calibri" w:cs="Calibri"/>
                <w:color w:val="000000" w:themeColor="text1"/>
                <w:sz w:val="22"/>
                <w:szCs w:val="22"/>
              </w:rPr>
              <w:t>Luis Echeverria Newberry</w:t>
            </w:r>
          </w:p>
        </w:tc>
      </w:tr>
      <w:tr w:rsidRPr="004C31BD" w:rsidR="00832B86" w:rsidTr="64DB7C7B" w14:paraId="0195F63A" w14:textId="77777777">
        <w:trPr>
          <w:trHeight w:val="302"/>
        </w:trPr>
        <w:tc>
          <w:tcPr>
            <w:tcW w:w="795" w:type="dxa"/>
            <w:tcMar/>
          </w:tcPr>
          <w:p w:rsidRPr="004C31BD" w:rsidR="00832B86" w:rsidP="00EC46D3" w:rsidRDefault="65625C91" w14:paraId="17670F44" w14:textId="241F574D">
            <w:pPr>
              <w:rPr>
                <w:color w:val="CC9900" w:themeColor="accent5"/>
              </w:rPr>
            </w:pPr>
            <w:r w:rsidRPr="349FD0A9">
              <w:rPr>
                <w:color w:val="CC9900" w:themeColor="accent5"/>
              </w:rPr>
              <w:t>Y</w:t>
            </w:r>
          </w:p>
        </w:tc>
        <w:tc>
          <w:tcPr>
            <w:tcW w:w="5040" w:type="dxa"/>
            <w:tcMar/>
          </w:tcPr>
          <w:p w:rsidR="00832B86" w:rsidP="00EC46D3" w:rsidRDefault="00832B86" w14:paraId="67C166E9" w14:textId="77777777">
            <w:r w:rsidRPr="3287C03E">
              <w:rPr>
                <w:rFonts w:ascii="Calibri" w:hAnsi="Calibri" w:eastAsia="Calibri" w:cs="Calibri"/>
                <w:color w:val="000000" w:themeColor="text1"/>
                <w:sz w:val="22"/>
                <w:szCs w:val="22"/>
              </w:rPr>
              <w:t>L.E. Foisia</w:t>
            </w:r>
          </w:p>
        </w:tc>
      </w:tr>
      <w:tr w:rsidRPr="004C31BD" w:rsidR="00832B86" w:rsidTr="64DB7C7B" w14:paraId="5BF0B447" w14:textId="77777777">
        <w:trPr>
          <w:trHeight w:val="302"/>
        </w:trPr>
        <w:tc>
          <w:tcPr>
            <w:tcW w:w="795" w:type="dxa"/>
            <w:tcMar/>
          </w:tcPr>
          <w:p w:rsidRPr="004C31BD" w:rsidR="00832B86" w:rsidP="00EC46D3" w:rsidRDefault="00832B86" w14:paraId="7113D307" w14:textId="77777777">
            <w:pPr>
              <w:rPr>
                <w:color w:val="CC9900" w:themeColor="accent5"/>
              </w:rPr>
            </w:pPr>
          </w:p>
        </w:tc>
        <w:tc>
          <w:tcPr>
            <w:tcW w:w="5040" w:type="dxa"/>
            <w:tcMar/>
          </w:tcPr>
          <w:p w:rsidR="00832B86" w:rsidP="00EC46D3" w:rsidRDefault="00832B86" w14:paraId="2093AA15" w14:textId="77777777">
            <w:r w:rsidRPr="3287C03E">
              <w:rPr>
                <w:rFonts w:ascii="Calibri" w:hAnsi="Calibri" w:eastAsia="Calibri" w:cs="Calibri"/>
                <w:color w:val="000000" w:themeColor="text1"/>
                <w:sz w:val="22"/>
                <w:szCs w:val="22"/>
              </w:rPr>
              <w:t>Lauren Greenberg</w:t>
            </w:r>
          </w:p>
        </w:tc>
      </w:tr>
      <w:tr w:rsidR="00832B86" w:rsidTr="64DB7C7B" w14:paraId="0A779F43" w14:textId="77777777">
        <w:trPr>
          <w:trHeight w:val="302"/>
        </w:trPr>
        <w:tc>
          <w:tcPr>
            <w:tcW w:w="795" w:type="dxa"/>
            <w:tcMar/>
          </w:tcPr>
          <w:p w:rsidR="00832B86" w:rsidP="00EC46D3" w:rsidRDefault="3C310B03" w14:paraId="3C410107" w14:textId="0106E158">
            <w:pPr>
              <w:rPr>
                <w:color w:val="CC9900" w:themeColor="accent5"/>
              </w:rPr>
            </w:pPr>
            <w:r w:rsidRPr="349FD0A9">
              <w:rPr>
                <w:color w:val="CC9900" w:themeColor="accent5"/>
              </w:rPr>
              <w:t>Y</w:t>
            </w:r>
          </w:p>
        </w:tc>
        <w:tc>
          <w:tcPr>
            <w:tcW w:w="5040" w:type="dxa"/>
            <w:tcMar/>
          </w:tcPr>
          <w:p w:rsidR="00832B86" w:rsidP="00EC46D3" w:rsidRDefault="00832B86" w14:paraId="24D13F56" w14:textId="77777777">
            <w:r w:rsidRPr="3287C03E">
              <w:rPr>
                <w:rFonts w:ascii="Calibri" w:hAnsi="Calibri" w:eastAsia="Calibri" w:cs="Calibri"/>
                <w:color w:val="000000" w:themeColor="text1"/>
                <w:sz w:val="22"/>
                <w:szCs w:val="22"/>
              </w:rPr>
              <w:t>Hong Guo</w:t>
            </w:r>
          </w:p>
        </w:tc>
      </w:tr>
      <w:tr w:rsidRPr="004C31BD" w:rsidR="00832B86" w:rsidTr="64DB7C7B" w14:paraId="489B51C8" w14:textId="77777777">
        <w:trPr>
          <w:trHeight w:val="302"/>
        </w:trPr>
        <w:tc>
          <w:tcPr>
            <w:tcW w:w="795" w:type="dxa"/>
            <w:tcMar/>
          </w:tcPr>
          <w:p w:rsidRPr="004C31BD" w:rsidR="00832B86" w:rsidP="349FD0A9" w:rsidRDefault="14175F3E" w14:paraId="2A2578BA" w14:textId="71539FE6">
            <w:pPr>
              <w:spacing w:after="200" w:line="276" w:lineRule="auto"/>
            </w:pPr>
            <w:r w:rsidRPr="349FD0A9">
              <w:rPr>
                <w:color w:val="CC9900" w:themeColor="accent5"/>
              </w:rPr>
              <w:t>Y</w:t>
            </w:r>
          </w:p>
        </w:tc>
        <w:tc>
          <w:tcPr>
            <w:tcW w:w="5040" w:type="dxa"/>
            <w:tcMar/>
          </w:tcPr>
          <w:p w:rsidR="00832B86" w:rsidP="00EC46D3" w:rsidRDefault="00832B86" w14:paraId="7A953190" w14:textId="77777777">
            <w:r w:rsidRPr="3287C03E">
              <w:rPr>
                <w:rFonts w:ascii="Calibri" w:hAnsi="Calibri" w:eastAsia="Calibri" w:cs="Calibri"/>
                <w:color w:val="000000" w:themeColor="text1"/>
                <w:sz w:val="22"/>
                <w:szCs w:val="22"/>
              </w:rPr>
              <w:t>Mike Hood</w:t>
            </w:r>
          </w:p>
        </w:tc>
      </w:tr>
      <w:tr w:rsidRPr="004C31BD" w:rsidR="00832B86" w:rsidTr="64DB7C7B" w14:paraId="6EDDE27C" w14:textId="77777777">
        <w:trPr>
          <w:trHeight w:val="302"/>
        </w:trPr>
        <w:tc>
          <w:tcPr>
            <w:tcW w:w="795" w:type="dxa"/>
            <w:tcMar/>
          </w:tcPr>
          <w:p w:rsidRPr="004C31BD" w:rsidR="00832B86" w:rsidP="00EC46D3" w:rsidRDefault="59870FCF" w14:paraId="099D31DD" w14:textId="12ACAF5C">
            <w:pPr>
              <w:rPr>
                <w:color w:val="CC9900" w:themeColor="accent5"/>
              </w:rPr>
            </w:pPr>
            <w:r w:rsidRPr="349FD0A9">
              <w:rPr>
                <w:color w:val="CC9900" w:themeColor="accent5"/>
              </w:rPr>
              <w:t>Y</w:t>
            </w:r>
          </w:p>
        </w:tc>
        <w:tc>
          <w:tcPr>
            <w:tcW w:w="5040" w:type="dxa"/>
            <w:tcMar/>
          </w:tcPr>
          <w:p w:rsidR="00832B86" w:rsidP="00EC46D3" w:rsidRDefault="00832B86" w14:paraId="6E8E9458" w14:textId="77777777">
            <w:r w:rsidRPr="3287C03E">
              <w:rPr>
                <w:rFonts w:ascii="Calibri" w:hAnsi="Calibri" w:eastAsia="Calibri" w:cs="Calibri"/>
                <w:color w:val="000000" w:themeColor="text1"/>
                <w:sz w:val="22"/>
                <w:szCs w:val="22"/>
              </w:rPr>
              <w:t>Carol Impara</w:t>
            </w:r>
          </w:p>
        </w:tc>
      </w:tr>
      <w:tr w:rsidR="00832B86" w:rsidTr="64DB7C7B" w14:paraId="1B78BA5F" w14:textId="77777777">
        <w:trPr>
          <w:trHeight w:val="302"/>
        </w:trPr>
        <w:tc>
          <w:tcPr>
            <w:tcW w:w="795" w:type="dxa"/>
            <w:tcMar/>
          </w:tcPr>
          <w:p w:rsidR="00832B86" w:rsidP="00EC46D3" w:rsidRDefault="0423EE23" w14:paraId="5146AC40" w14:textId="23BBE7DF">
            <w:pPr>
              <w:rPr>
                <w:color w:val="CC9900" w:themeColor="accent5"/>
              </w:rPr>
            </w:pPr>
            <w:r w:rsidRPr="349FD0A9">
              <w:rPr>
                <w:color w:val="CC9900" w:themeColor="accent5"/>
              </w:rPr>
              <w:t>Y</w:t>
            </w:r>
          </w:p>
        </w:tc>
        <w:tc>
          <w:tcPr>
            <w:tcW w:w="5040" w:type="dxa"/>
            <w:tcMar/>
          </w:tcPr>
          <w:p w:rsidR="00832B86" w:rsidP="00EC46D3" w:rsidRDefault="00832B86" w14:paraId="1F4B012C" w14:textId="77777777">
            <w:r w:rsidRPr="3287C03E">
              <w:rPr>
                <w:rFonts w:ascii="Calibri" w:hAnsi="Calibri" w:eastAsia="Calibri" w:cs="Calibri"/>
                <w:color w:val="000000" w:themeColor="text1"/>
                <w:sz w:val="22"/>
                <w:szCs w:val="22"/>
              </w:rPr>
              <w:t>Dana Johnson</w:t>
            </w:r>
          </w:p>
        </w:tc>
      </w:tr>
      <w:tr w:rsidR="00832B86" w:rsidTr="64DB7C7B" w14:paraId="18A5965F" w14:textId="77777777">
        <w:trPr>
          <w:trHeight w:val="302"/>
        </w:trPr>
        <w:tc>
          <w:tcPr>
            <w:tcW w:w="795" w:type="dxa"/>
            <w:tcMar/>
          </w:tcPr>
          <w:p w:rsidR="00832B86" w:rsidP="00EC46D3" w:rsidRDefault="41B11CF2" w14:paraId="019289A2" w14:textId="16CCE1D6">
            <w:pPr>
              <w:rPr>
                <w:color w:val="CC9900" w:themeColor="accent5"/>
              </w:rPr>
            </w:pPr>
            <w:r w:rsidRPr="349FD0A9">
              <w:rPr>
                <w:color w:val="CC9900" w:themeColor="accent5"/>
              </w:rPr>
              <w:t>Y</w:t>
            </w:r>
          </w:p>
        </w:tc>
        <w:tc>
          <w:tcPr>
            <w:tcW w:w="5040" w:type="dxa"/>
            <w:tcMar/>
          </w:tcPr>
          <w:p w:rsidR="00832B86" w:rsidP="00EC46D3" w:rsidRDefault="00832B86" w14:paraId="6DB6CB63" w14:textId="77777777">
            <w:r w:rsidRPr="3287C03E">
              <w:rPr>
                <w:rFonts w:ascii="Calibri" w:hAnsi="Calibri" w:eastAsia="Calibri" w:cs="Calibri"/>
                <w:color w:val="000000" w:themeColor="text1"/>
                <w:sz w:val="22"/>
                <w:szCs w:val="22"/>
              </w:rPr>
              <w:t>Tammy Knott-Silva</w:t>
            </w:r>
          </w:p>
        </w:tc>
      </w:tr>
      <w:tr w:rsidR="00832B86" w:rsidTr="64DB7C7B" w14:paraId="1DCADDBD" w14:textId="77777777">
        <w:trPr>
          <w:trHeight w:val="302"/>
        </w:trPr>
        <w:tc>
          <w:tcPr>
            <w:tcW w:w="795" w:type="dxa"/>
            <w:tcMar/>
          </w:tcPr>
          <w:p w:rsidR="00832B86" w:rsidP="00EC46D3" w:rsidRDefault="6A6FC9A8" w14:paraId="23866DD7" w14:textId="1525B30D">
            <w:pPr>
              <w:rPr>
                <w:color w:val="CC9900" w:themeColor="accent5"/>
              </w:rPr>
            </w:pPr>
            <w:r w:rsidRPr="5487F677">
              <w:rPr>
                <w:color w:val="CC9900" w:themeColor="accent5"/>
              </w:rPr>
              <w:t>Y</w:t>
            </w:r>
          </w:p>
        </w:tc>
        <w:tc>
          <w:tcPr>
            <w:tcW w:w="5040" w:type="dxa"/>
            <w:tcMar/>
          </w:tcPr>
          <w:p w:rsidR="00832B86" w:rsidP="00EC46D3" w:rsidRDefault="00832B86" w14:paraId="773094D6" w14:textId="77777777">
            <w:r w:rsidRPr="3287C03E">
              <w:rPr>
                <w:rFonts w:ascii="Calibri" w:hAnsi="Calibri" w:eastAsia="Calibri" w:cs="Calibri"/>
                <w:color w:val="000000" w:themeColor="text1"/>
                <w:sz w:val="22"/>
                <w:szCs w:val="22"/>
              </w:rPr>
              <w:t>Catherine McKee</w:t>
            </w:r>
          </w:p>
        </w:tc>
      </w:tr>
      <w:tr w:rsidRPr="004C31BD" w:rsidR="00832B86" w:rsidTr="64DB7C7B" w14:paraId="5605784E" w14:textId="77777777">
        <w:trPr>
          <w:trHeight w:val="302"/>
        </w:trPr>
        <w:tc>
          <w:tcPr>
            <w:tcW w:w="795" w:type="dxa"/>
            <w:tcMar/>
          </w:tcPr>
          <w:p w:rsidRPr="004C31BD" w:rsidR="00832B86" w:rsidP="00EC46D3" w:rsidRDefault="141DE950" w14:paraId="0AA96937" w14:textId="4679353A">
            <w:pPr>
              <w:rPr>
                <w:color w:val="CC9900" w:themeColor="accent5"/>
              </w:rPr>
            </w:pPr>
            <w:r w:rsidRPr="349FD0A9">
              <w:rPr>
                <w:color w:val="CC9900" w:themeColor="accent5"/>
              </w:rPr>
              <w:t>Y</w:t>
            </w:r>
          </w:p>
        </w:tc>
        <w:tc>
          <w:tcPr>
            <w:tcW w:w="5040" w:type="dxa"/>
            <w:tcMar/>
          </w:tcPr>
          <w:p w:rsidR="00832B86" w:rsidP="00EC46D3" w:rsidRDefault="00832B86" w14:paraId="20361662" w14:textId="77777777">
            <w:r w:rsidRPr="3287C03E">
              <w:rPr>
                <w:rFonts w:ascii="Calibri" w:hAnsi="Calibri" w:eastAsia="Calibri" w:cs="Calibri"/>
                <w:color w:val="000000" w:themeColor="text1"/>
                <w:sz w:val="22"/>
                <w:szCs w:val="22"/>
              </w:rPr>
              <w:t>Sonia Ortega</w:t>
            </w:r>
          </w:p>
        </w:tc>
      </w:tr>
      <w:tr w:rsidR="349FD0A9" w:rsidTr="64DB7C7B" w14:paraId="5B5F9727" w14:textId="77777777">
        <w:trPr>
          <w:trHeight w:val="302"/>
        </w:trPr>
        <w:tc>
          <w:tcPr>
            <w:tcW w:w="795" w:type="dxa"/>
            <w:tcMar/>
          </w:tcPr>
          <w:p w:rsidR="38913728" w:rsidP="349FD0A9" w:rsidRDefault="38913728" w14:paraId="721BD44F" w14:textId="4CD9201E">
            <w:pPr>
              <w:rPr>
                <w:color w:val="CC9900" w:themeColor="accent5"/>
              </w:rPr>
            </w:pPr>
            <w:r w:rsidRPr="349FD0A9">
              <w:rPr>
                <w:color w:val="CC9900" w:themeColor="accent5"/>
              </w:rPr>
              <w:t>Y</w:t>
            </w:r>
          </w:p>
        </w:tc>
        <w:tc>
          <w:tcPr>
            <w:tcW w:w="5040" w:type="dxa"/>
            <w:tcMar/>
          </w:tcPr>
          <w:p w:rsidR="38913728" w:rsidP="349FD0A9" w:rsidRDefault="38913728" w14:paraId="050E06F0" w14:textId="2DEF9723">
            <w:pPr>
              <w:rPr>
                <w:rFonts w:ascii="Calibri" w:hAnsi="Calibri" w:eastAsia="Calibri" w:cs="Calibri"/>
                <w:color w:val="000000" w:themeColor="text1"/>
                <w:sz w:val="22"/>
                <w:szCs w:val="22"/>
              </w:rPr>
            </w:pPr>
            <w:r w:rsidRPr="349FD0A9">
              <w:rPr>
                <w:rFonts w:ascii="Calibri" w:hAnsi="Calibri" w:eastAsia="Calibri" w:cs="Calibri"/>
                <w:color w:val="000000" w:themeColor="text1"/>
                <w:sz w:val="22"/>
                <w:szCs w:val="22"/>
              </w:rPr>
              <w:t>Romelia Salinas</w:t>
            </w:r>
          </w:p>
        </w:tc>
      </w:tr>
      <w:tr w:rsidRPr="004C31BD" w:rsidR="00832B86" w:rsidTr="64DB7C7B" w14:paraId="2A04DFDA" w14:textId="77777777">
        <w:trPr>
          <w:trHeight w:val="302"/>
        </w:trPr>
        <w:tc>
          <w:tcPr>
            <w:tcW w:w="795" w:type="dxa"/>
            <w:tcMar/>
          </w:tcPr>
          <w:p w:rsidRPr="004C31BD" w:rsidR="00832B86" w:rsidP="00EC46D3" w:rsidRDefault="13C9194B" w14:paraId="2AE525D9" w14:textId="44869D5B">
            <w:pPr>
              <w:rPr>
                <w:color w:val="CC9900" w:themeColor="accent5"/>
              </w:rPr>
            </w:pPr>
            <w:r w:rsidRPr="349FD0A9">
              <w:rPr>
                <w:color w:val="CC9900" w:themeColor="accent5"/>
              </w:rPr>
              <w:t>Y</w:t>
            </w:r>
          </w:p>
        </w:tc>
        <w:tc>
          <w:tcPr>
            <w:tcW w:w="5040" w:type="dxa"/>
            <w:tcMar/>
          </w:tcPr>
          <w:p w:rsidR="00832B86" w:rsidP="00EC46D3" w:rsidRDefault="00832B86" w14:paraId="33E9C3AF" w14:textId="77777777">
            <w:r w:rsidRPr="3287C03E">
              <w:rPr>
                <w:rFonts w:ascii="Calibri" w:hAnsi="Calibri" w:eastAsia="Calibri" w:cs="Calibri"/>
                <w:color w:val="000000" w:themeColor="text1"/>
                <w:sz w:val="22"/>
                <w:szCs w:val="22"/>
              </w:rPr>
              <w:t>Eric Turner</w:t>
            </w:r>
          </w:p>
        </w:tc>
      </w:tr>
      <w:tr w:rsidRPr="004C31BD" w:rsidR="00832B86" w:rsidTr="64DB7C7B" w14:paraId="5BBE7314" w14:textId="77777777">
        <w:trPr>
          <w:trHeight w:val="302"/>
        </w:trPr>
        <w:tc>
          <w:tcPr>
            <w:tcW w:w="795" w:type="dxa"/>
            <w:tcMar/>
          </w:tcPr>
          <w:p w:rsidRPr="004C31BD" w:rsidR="00832B86" w:rsidP="00EC46D3" w:rsidRDefault="34759E19" w14:paraId="180C686B" w14:textId="71FCF247">
            <w:pPr>
              <w:rPr>
                <w:color w:val="CC9900" w:themeColor="accent5"/>
              </w:rPr>
            </w:pPr>
            <w:r w:rsidRPr="349FD0A9">
              <w:rPr>
                <w:color w:val="CC9900" w:themeColor="accent5"/>
              </w:rPr>
              <w:t>Y</w:t>
            </w:r>
          </w:p>
        </w:tc>
        <w:tc>
          <w:tcPr>
            <w:tcW w:w="5040" w:type="dxa"/>
            <w:tcMar/>
          </w:tcPr>
          <w:p w:rsidR="00832B86" w:rsidP="00EC46D3" w:rsidRDefault="00832B86" w14:paraId="2F0E8985" w14:textId="77777777">
            <w:r w:rsidRPr="3287C03E">
              <w:rPr>
                <w:rFonts w:ascii="Calibri" w:hAnsi="Calibri" w:eastAsia="Calibri" w:cs="Calibri"/>
                <w:color w:val="000000" w:themeColor="text1"/>
                <w:sz w:val="22"/>
                <w:szCs w:val="22"/>
              </w:rPr>
              <w:t>Ann Walker</w:t>
            </w:r>
          </w:p>
        </w:tc>
      </w:tr>
      <w:tr w:rsidR="00832B86" w:rsidTr="64DB7C7B" w14:paraId="3B6836D2" w14:textId="77777777">
        <w:trPr>
          <w:trHeight w:val="302"/>
        </w:trPr>
        <w:tc>
          <w:tcPr>
            <w:tcW w:w="795" w:type="dxa"/>
            <w:tcMar/>
          </w:tcPr>
          <w:p w:rsidR="00832B86" w:rsidP="349FD0A9" w:rsidRDefault="0B9563BC" w14:paraId="3451B636" w14:textId="1823F5C7">
            <w:pPr>
              <w:spacing w:after="200" w:line="276" w:lineRule="auto"/>
            </w:pPr>
            <w:r w:rsidRPr="349FD0A9">
              <w:rPr>
                <w:color w:val="CC9900" w:themeColor="accent5"/>
              </w:rPr>
              <w:t>Y</w:t>
            </w:r>
          </w:p>
        </w:tc>
        <w:tc>
          <w:tcPr>
            <w:tcW w:w="5040" w:type="dxa"/>
            <w:tcMar/>
          </w:tcPr>
          <w:p w:rsidR="00832B86" w:rsidP="00EC46D3" w:rsidRDefault="00832B86" w14:paraId="3DC7F754" w14:textId="77777777">
            <w:r w:rsidRPr="3287C03E">
              <w:rPr>
                <w:rFonts w:ascii="Calibri" w:hAnsi="Calibri" w:eastAsia="Calibri" w:cs="Calibri"/>
                <w:color w:val="000000" w:themeColor="text1"/>
                <w:sz w:val="22"/>
                <w:szCs w:val="22"/>
              </w:rPr>
              <w:t>Sandra Weatherilt</w:t>
            </w:r>
          </w:p>
        </w:tc>
      </w:tr>
      <w:tr w:rsidR="00832B86" w:rsidTr="64DB7C7B" w14:paraId="59B21B66" w14:textId="77777777">
        <w:trPr>
          <w:trHeight w:val="302"/>
        </w:trPr>
        <w:tc>
          <w:tcPr>
            <w:tcW w:w="795" w:type="dxa"/>
            <w:tcMar/>
          </w:tcPr>
          <w:p w:rsidR="00832B86" w:rsidP="00EC46D3" w:rsidRDefault="00832B86" w14:paraId="280BDFF2" w14:textId="77777777">
            <w:pPr>
              <w:rPr>
                <w:color w:val="CC9900" w:themeColor="accent5"/>
              </w:rPr>
            </w:pPr>
          </w:p>
        </w:tc>
        <w:tc>
          <w:tcPr>
            <w:tcW w:w="5040" w:type="dxa"/>
            <w:tcMar/>
          </w:tcPr>
          <w:p w:rsidR="00832B86" w:rsidP="00EC46D3" w:rsidRDefault="00832B86" w14:paraId="6A9B0F98" w14:textId="77777777">
            <w:r w:rsidRPr="3287C03E">
              <w:rPr>
                <w:rFonts w:ascii="Calibri" w:hAnsi="Calibri" w:eastAsia="Calibri" w:cs="Calibri"/>
                <w:color w:val="000000" w:themeColor="text1"/>
                <w:sz w:val="22"/>
                <w:szCs w:val="22"/>
              </w:rPr>
              <w:t>Sheila Wright</w:t>
            </w:r>
          </w:p>
        </w:tc>
      </w:tr>
    </w:tbl>
    <w:p w:rsidR="00832B86" w:rsidRDefault="00832B86" w14:paraId="018771BD" w14:textId="77777777"/>
    <w:p w:rsidRPr="00832B86" w:rsidR="00832B86" w:rsidRDefault="00832B86" w14:paraId="708A4B11" w14:textId="2EA3A3AF">
      <w:pPr>
        <w:sectPr w:rsidRPr="00832B86" w:rsidR="00832B86" w:rsidSect="009624E4">
          <w:type w:val="continuous"/>
          <w:pgSz w:w="15840" w:h="12240" w:orient="landscape"/>
          <w:pgMar w:top="1080" w:right="1440" w:bottom="1080" w:left="1440" w:header="720" w:footer="720" w:gutter="0"/>
          <w:cols w:space="720" w:num="2"/>
          <w:docGrid w:linePitch="360"/>
        </w:sectPr>
      </w:pPr>
      <w:r w:rsidRPr="64DB7C7B" w:rsidR="00832B86">
        <w:rPr>
          <w:b w:val="1"/>
          <w:bCs w:val="1"/>
        </w:rPr>
        <w:t xml:space="preserve">Guests: </w:t>
      </w:r>
      <w:r w:rsidR="00832B86">
        <w:rPr/>
        <w:t>Jannet Ortiz</w:t>
      </w:r>
      <w:r w:rsidR="4335A517">
        <w:rPr/>
        <w:t>, Malcom Rickard</w:t>
      </w:r>
      <w:r w:rsidR="7768E478">
        <w:rPr/>
        <w:t>, Michael Dowdle</w:t>
      </w:r>
    </w:p>
    <w:tbl>
      <w:tblPr>
        <w:tblStyle w:val="TableGrid"/>
        <w:tblW w:w="13135" w:type="dxa"/>
        <w:tblLayout w:type="fixed"/>
        <w:tblLook w:val="04A0" w:firstRow="1" w:lastRow="0" w:firstColumn="1" w:lastColumn="0" w:noHBand="0" w:noVBand="1"/>
      </w:tblPr>
      <w:tblGrid>
        <w:gridCol w:w="4135"/>
        <w:gridCol w:w="9000"/>
      </w:tblGrid>
      <w:tr w:rsidR="008C097E" w:rsidTr="187B6A4E" w14:paraId="233E7DA9" w14:textId="77777777">
        <w:trPr>
          <w:tblHeader/>
        </w:trPr>
        <w:tc>
          <w:tcPr>
            <w:tcW w:w="4135" w:type="dxa"/>
            <w:tcMar/>
          </w:tcPr>
          <w:p w:rsidRPr="008C097E" w:rsidR="008C097E" w:rsidP="64DB7C7B" w:rsidRDefault="008C097E" w14:paraId="18F621D9" w14:textId="77777777">
            <w:pPr>
              <w:spacing w:afterAutospacing="on" w:line="240" w:lineRule="auto"/>
              <w:jc w:val="left"/>
              <w:rPr>
                <w:rFonts w:ascii="Calibri" w:hAnsi="Calibri" w:eastAsia="Calibri" w:cs="Calibri" w:asciiTheme="minorAscii" w:hAnsiTheme="minorAscii" w:eastAsiaTheme="minorAscii" w:cstheme="minorAscii"/>
                <w:b w:val="1"/>
                <w:bCs w:val="1"/>
                <w:sz w:val="22"/>
                <w:szCs w:val="22"/>
              </w:rPr>
            </w:pPr>
            <w:r w:rsidRPr="64DB7C7B" w:rsidR="008C097E">
              <w:rPr>
                <w:rFonts w:ascii="Calibri" w:hAnsi="Calibri" w:eastAsia="Calibri" w:cs="Calibri" w:asciiTheme="minorAscii" w:hAnsiTheme="minorAscii" w:eastAsiaTheme="minorAscii" w:cstheme="minorAscii"/>
                <w:b w:val="1"/>
                <w:bCs w:val="1"/>
                <w:sz w:val="22"/>
                <w:szCs w:val="22"/>
              </w:rPr>
              <w:t>AGENDA ITEM</w:t>
            </w:r>
          </w:p>
        </w:tc>
        <w:tc>
          <w:tcPr>
            <w:tcW w:w="9000" w:type="dxa"/>
            <w:tcMar/>
            <w:vAlign w:val="top"/>
          </w:tcPr>
          <w:p w:rsidRPr="008C097E" w:rsidR="008C097E" w:rsidP="64DB7C7B" w:rsidRDefault="008C097E" w14:paraId="357D4EA2" w14:textId="77777777">
            <w:pPr>
              <w:spacing w:afterAutospacing="on" w:line="240" w:lineRule="auto"/>
              <w:jc w:val="left"/>
              <w:rPr>
                <w:rFonts w:ascii="Calibri" w:hAnsi="Calibri" w:eastAsia="Calibri" w:cs="Calibri" w:asciiTheme="minorAscii" w:hAnsiTheme="minorAscii" w:eastAsiaTheme="minorAscii" w:cstheme="minorAscii"/>
                <w:b w:val="1"/>
                <w:bCs w:val="1"/>
                <w:sz w:val="22"/>
                <w:szCs w:val="22"/>
              </w:rPr>
            </w:pPr>
            <w:r w:rsidRPr="64DB7C7B" w:rsidR="008C097E">
              <w:rPr>
                <w:rFonts w:ascii="Calibri" w:hAnsi="Calibri" w:eastAsia="Calibri" w:cs="Calibri" w:asciiTheme="minorAscii" w:hAnsiTheme="minorAscii" w:eastAsiaTheme="minorAscii" w:cstheme="minorAscii"/>
                <w:b w:val="1"/>
                <w:bCs w:val="1"/>
                <w:sz w:val="22"/>
                <w:szCs w:val="22"/>
              </w:rPr>
              <w:t>DISCUSSION/COMMENTS</w:t>
            </w:r>
          </w:p>
        </w:tc>
      </w:tr>
      <w:tr w:rsidR="0080388A" w:rsidTr="187B6A4E" w14:paraId="43952C0C" w14:textId="77777777">
        <w:tc>
          <w:tcPr>
            <w:tcW w:w="4135" w:type="dxa"/>
            <w:tcMar/>
          </w:tcPr>
          <w:p w:rsidRPr="00295A1A" w:rsidR="0080388A" w:rsidP="64DB7C7B" w:rsidRDefault="002911AA" w14:paraId="6E082CEC" w14:textId="7BA30B50">
            <w:pPr>
              <w:spacing w:afterAutospacing="on" w:line="240" w:lineRule="auto"/>
              <w:jc w:val="left"/>
              <w:rPr>
                <w:rFonts w:ascii="Calibri" w:hAnsi="Calibri" w:eastAsia="Calibri" w:cs="Calibri" w:asciiTheme="minorAscii" w:hAnsiTheme="minorAscii" w:eastAsiaTheme="minorAscii" w:cstheme="minorAscii"/>
                <w:sz w:val="22"/>
                <w:szCs w:val="22"/>
              </w:rPr>
            </w:pPr>
            <w:r w:rsidRPr="64DB7C7B" w:rsidR="604F58B4">
              <w:rPr>
                <w:rFonts w:ascii="Calibri" w:hAnsi="Calibri" w:eastAsia="Calibri" w:cs="Calibri" w:asciiTheme="minorAscii" w:hAnsiTheme="minorAscii" w:eastAsiaTheme="minorAscii" w:cstheme="minorAscii"/>
                <w:sz w:val="22"/>
                <w:szCs w:val="22"/>
              </w:rPr>
              <w:t xml:space="preserve">Approval of DLC minutes: </w:t>
            </w:r>
          </w:p>
          <w:p w:rsidR="00DE158D" w:rsidP="64DB7C7B" w:rsidRDefault="05F6F7DE" w14:paraId="57A33DE2" w14:textId="79A0B2B7">
            <w:pPr>
              <w:spacing w:afterAutospacing="on" w:line="240" w:lineRule="auto"/>
              <w:jc w:val="left"/>
              <w:rPr>
                <w:rFonts w:ascii="Calibri" w:hAnsi="Calibri" w:eastAsia="Calibri" w:cs="Calibri" w:asciiTheme="minorAscii" w:hAnsiTheme="minorAscii" w:eastAsiaTheme="minorAscii" w:cstheme="minorAscii"/>
                <w:sz w:val="22"/>
                <w:szCs w:val="22"/>
              </w:rPr>
            </w:pPr>
            <w:hyperlink r:id="R09f99c5c62b5498e">
              <w:r w:rsidRPr="64DB7C7B" w:rsidR="514124D0">
                <w:rPr>
                  <w:rStyle w:val="Hyperlink"/>
                  <w:rFonts w:ascii="Calibri" w:hAnsi="Calibri" w:eastAsia="Calibri" w:cs="Calibri" w:asciiTheme="minorAscii" w:hAnsiTheme="minorAscii" w:eastAsiaTheme="minorAscii" w:cstheme="minorAscii"/>
                  <w:sz w:val="22"/>
                  <w:szCs w:val="22"/>
                </w:rPr>
                <w:t>June 11</w:t>
              </w:r>
              <w:r w:rsidRPr="64DB7C7B" w:rsidR="60C236BC">
                <w:rPr>
                  <w:rStyle w:val="Hyperlink"/>
                  <w:rFonts w:ascii="Calibri" w:hAnsi="Calibri" w:eastAsia="Calibri" w:cs="Calibri" w:asciiTheme="minorAscii" w:hAnsiTheme="minorAscii" w:eastAsiaTheme="minorAscii" w:cstheme="minorAscii"/>
                  <w:sz w:val="22"/>
                  <w:szCs w:val="22"/>
                </w:rPr>
                <w:t>, 2024</w:t>
              </w:r>
            </w:hyperlink>
          </w:p>
        </w:tc>
        <w:tc>
          <w:tcPr>
            <w:tcW w:w="9000" w:type="dxa"/>
            <w:tcMar/>
            <w:vAlign w:val="top"/>
          </w:tcPr>
          <w:p w:rsidRPr="00672500" w:rsidR="0080388A" w:rsidP="64DB7C7B" w:rsidRDefault="2BE0169A" w14:paraId="2C89F553" w14:textId="7D10D549">
            <w:pPr>
              <w:spacing w:afterAutospacing="on" w:line="240" w:lineRule="auto"/>
              <w:jc w:val="left"/>
              <w:rPr>
                <w:rFonts w:ascii="Calibri" w:hAnsi="Calibri" w:eastAsia="Calibri" w:cs="Calibri" w:asciiTheme="minorAscii" w:hAnsiTheme="minorAscii" w:eastAsiaTheme="minorAscii" w:cstheme="minorAscii"/>
                <w:sz w:val="22"/>
                <w:szCs w:val="22"/>
              </w:rPr>
            </w:pPr>
            <w:r w:rsidRPr="64DB7C7B" w:rsidR="60C236BC">
              <w:rPr>
                <w:rFonts w:ascii="Calibri" w:hAnsi="Calibri" w:eastAsia="Calibri" w:cs="Calibri" w:asciiTheme="minorAscii" w:hAnsiTheme="minorAscii" w:eastAsiaTheme="minorAscii" w:cstheme="minorAscii"/>
                <w:sz w:val="22"/>
                <w:szCs w:val="22"/>
              </w:rPr>
              <w:t xml:space="preserve"> </w:t>
            </w:r>
            <w:r w:rsidRPr="64DB7C7B" w:rsidR="30221133">
              <w:rPr>
                <w:rFonts w:ascii="Calibri" w:hAnsi="Calibri" w:eastAsia="Calibri" w:cs="Calibri" w:asciiTheme="minorAscii" w:hAnsiTheme="minorAscii" w:eastAsiaTheme="minorAscii" w:cstheme="minorAscii"/>
                <w:sz w:val="22"/>
                <w:szCs w:val="22"/>
              </w:rPr>
              <w:t xml:space="preserve">The minutes from June 11, </w:t>
            </w:r>
            <w:r w:rsidRPr="64DB7C7B" w:rsidR="30221133">
              <w:rPr>
                <w:rFonts w:ascii="Calibri" w:hAnsi="Calibri" w:eastAsia="Calibri" w:cs="Calibri" w:asciiTheme="minorAscii" w:hAnsiTheme="minorAscii" w:eastAsiaTheme="minorAscii" w:cstheme="minorAscii"/>
                <w:sz w:val="22"/>
                <w:szCs w:val="22"/>
              </w:rPr>
              <w:t>2024</w:t>
            </w:r>
            <w:r w:rsidRPr="64DB7C7B" w:rsidR="30221133">
              <w:rPr>
                <w:rFonts w:ascii="Calibri" w:hAnsi="Calibri" w:eastAsia="Calibri" w:cs="Calibri" w:asciiTheme="minorAscii" w:hAnsiTheme="minorAscii" w:eastAsiaTheme="minorAscii" w:cstheme="minorAscii"/>
                <w:sz w:val="22"/>
                <w:szCs w:val="22"/>
              </w:rPr>
              <w:t xml:space="preserve"> were approved.</w:t>
            </w:r>
          </w:p>
        </w:tc>
      </w:tr>
      <w:tr w:rsidR="008C097E" w:rsidTr="187B6A4E" w14:paraId="59AB5201" w14:textId="77777777">
        <w:trPr>
          <w:trHeight w:val="1025"/>
        </w:trPr>
        <w:tc>
          <w:tcPr>
            <w:tcW w:w="4135" w:type="dxa"/>
            <w:tcMar/>
          </w:tcPr>
          <w:p w:rsidRPr="00295A1A" w:rsidR="008C097E" w:rsidP="64DB7C7B" w:rsidRDefault="00E0760F" w14:paraId="58C13CF0" w14:textId="0D8459C4">
            <w:pPr>
              <w:spacing w:afterAutospacing="on" w:line="240" w:lineRule="auto"/>
              <w:jc w:val="left"/>
              <w:rPr>
                <w:rFonts w:ascii="Calibri" w:hAnsi="Calibri" w:eastAsia="Calibri" w:cs="Calibri" w:asciiTheme="minorAscii" w:hAnsiTheme="minorAscii" w:eastAsiaTheme="minorAscii" w:cstheme="minorAscii"/>
                <w:sz w:val="22"/>
                <w:szCs w:val="22"/>
              </w:rPr>
            </w:pPr>
            <w:r w:rsidRPr="64DB7C7B" w:rsidR="5B7D2959">
              <w:rPr>
                <w:rFonts w:ascii="Calibri" w:hAnsi="Calibri" w:eastAsia="Calibri" w:cs="Calibri" w:asciiTheme="minorAscii" w:hAnsiTheme="minorAscii" w:eastAsiaTheme="minorAscii" w:cstheme="minorAscii"/>
                <w:b w:val="1"/>
                <w:bCs w:val="1"/>
                <w:sz w:val="22"/>
                <w:szCs w:val="22"/>
              </w:rPr>
              <w:t xml:space="preserve">Report: </w:t>
            </w:r>
            <w:r w:rsidRPr="64DB7C7B" w:rsidR="008C097E">
              <w:rPr>
                <w:rFonts w:ascii="Calibri" w:hAnsi="Calibri" w:eastAsia="Calibri" w:cs="Calibri" w:asciiTheme="minorAscii" w:hAnsiTheme="minorAscii" w:eastAsiaTheme="minorAscii" w:cstheme="minorAscii"/>
                <w:sz w:val="22"/>
                <w:szCs w:val="22"/>
              </w:rPr>
              <w:t>Educational Design Committee (EDC) /Curriculum and Instruction Council (C&amp;I) (</w:t>
            </w:r>
            <w:r w:rsidRPr="64DB7C7B" w:rsidR="624C5C06">
              <w:rPr>
                <w:rFonts w:ascii="Calibri" w:hAnsi="Calibri" w:eastAsia="Calibri" w:cs="Calibri" w:asciiTheme="minorAscii" w:hAnsiTheme="minorAscii" w:eastAsiaTheme="minorAscii" w:cstheme="minorAscii"/>
                <w:sz w:val="22"/>
                <w:szCs w:val="22"/>
              </w:rPr>
              <w:t>Carol</w:t>
            </w:r>
            <w:r w:rsidRPr="64DB7C7B" w:rsidR="008C097E">
              <w:rPr>
                <w:rFonts w:ascii="Calibri" w:hAnsi="Calibri" w:eastAsia="Calibri" w:cs="Calibri" w:asciiTheme="minorAscii" w:hAnsiTheme="minorAscii" w:eastAsiaTheme="minorAscii" w:cstheme="minorAscii"/>
                <w:sz w:val="22"/>
                <w:szCs w:val="22"/>
              </w:rPr>
              <w:t>)</w:t>
            </w:r>
          </w:p>
        </w:tc>
        <w:tc>
          <w:tcPr>
            <w:tcW w:w="9000" w:type="dxa"/>
            <w:tcMar/>
            <w:vAlign w:val="top"/>
          </w:tcPr>
          <w:p w:rsidRPr="002562CA" w:rsidR="00A56191" w:rsidP="64DB7C7B" w:rsidRDefault="00A56191" w14:paraId="0F27B4C0" w14:textId="61EC987F">
            <w:pPr>
              <w:spacing w:afterAutospacing="on" w:line="240" w:lineRule="auto"/>
              <w:jc w:val="left"/>
              <w:rPr>
                <w:rFonts w:ascii="Calibri" w:hAnsi="Calibri" w:eastAsia="Calibri" w:cs="Calibri" w:asciiTheme="minorAscii" w:hAnsiTheme="minorAscii" w:eastAsiaTheme="minorAscii" w:cstheme="minorAscii"/>
                <w:sz w:val="22"/>
                <w:szCs w:val="22"/>
              </w:rPr>
            </w:pPr>
            <w:r w:rsidRPr="187B6A4E" w:rsidR="58E2C053">
              <w:rPr>
                <w:rFonts w:ascii="Calibri" w:hAnsi="Calibri" w:eastAsia="Calibri" w:cs="Calibri" w:asciiTheme="minorAscii" w:hAnsiTheme="minorAscii" w:eastAsiaTheme="minorAscii" w:cstheme="minorAscii"/>
                <w:sz w:val="22"/>
                <w:szCs w:val="22"/>
              </w:rPr>
              <w:t xml:space="preserve">C&amp;I will meet September 10, 2024. </w:t>
            </w:r>
          </w:p>
          <w:p w:rsidRPr="002562CA" w:rsidR="00021D61" w:rsidP="64DB7C7B" w:rsidRDefault="00021D61" w14:paraId="084BA952" w14:textId="21A5D7B8">
            <w:pPr>
              <w:spacing w:afterAutospacing="on" w:line="240" w:lineRule="auto"/>
              <w:jc w:val="left"/>
              <w:rPr>
                <w:rFonts w:ascii="Calibri" w:hAnsi="Calibri" w:eastAsia="Calibri" w:cs="Calibri" w:asciiTheme="minorAscii" w:hAnsiTheme="minorAscii" w:eastAsiaTheme="minorAscii" w:cstheme="minorAscii"/>
                <w:sz w:val="22"/>
                <w:szCs w:val="22"/>
              </w:rPr>
            </w:pPr>
          </w:p>
        </w:tc>
      </w:tr>
      <w:tr w:rsidR="00854523" w:rsidTr="187B6A4E" w14:paraId="5DA74AED" w14:textId="77777777">
        <w:trPr>
          <w:trHeight w:val="683"/>
        </w:trPr>
        <w:tc>
          <w:tcPr>
            <w:tcW w:w="4135" w:type="dxa"/>
            <w:tcMar/>
          </w:tcPr>
          <w:p w:rsidRPr="00295A1A" w:rsidR="00854523" w:rsidP="64DB7C7B" w:rsidRDefault="00E0760F" w14:paraId="1C75D871" w14:textId="65C7FE34">
            <w:pPr>
              <w:spacing w:afterAutospacing="on" w:line="240" w:lineRule="auto"/>
              <w:jc w:val="left"/>
              <w:rPr>
                <w:rFonts w:ascii="Calibri" w:hAnsi="Calibri" w:eastAsia="Calibri" w:cs="Calibri" w:asciiTheme="minorAscii" w:hAnsiTheme="minorAscii" w:eastAsiaTheme="minorAscii" w:cstheme="minorAscii"/>
                <w:sz w:val="22"/>
                <w:szCs w:val="22"/>
              </w:rPr>
            </w:pPr>
            <w:r w:rsidRPr="64DB7C7B" w:rsidR="5B7D2959">
              <w:rPr>
                <w:rFonts w:ascii="Calibri" w:hAnsi="Calibri" w:eastAsia="Calibri" w:cs="Calibri" w:asciiTheme="minorAscii" w:hAnsiTheme="minorAscii" w:eastAsiaTheme="minorAscii" w:cstheme="minorAscii"/>
                <w:b w:val="1"/>
                <w:bCs w:val="1"/>
                <w:sz w:val="22"/>
                <w:szCs w:val="22"/>
              </w:rPr>
              <w:t xml:space="preserve">Report: </w:t>
            </w:r>
            <w:r w:rsidRPr="64DB7C7B" w:rsidR="61467E87">
              <w:rPr>
                <w:rFonts w:ascii="Calibri" w:hAnsi="Calibri" w:eastAsia="Calibri" w:cs="Calibri" w:asciiTheme="minorAscii" w:hAnsiTheme="minorAscii" w:eastAsiaTheme="minorAscii" w:cstheme="minorAscii"/>
                <w:sz w:val="22"/>
                <w:szCs w:val="22"/>
              </w:rPr>
              <w:t xml:space="preserve">Information Technology Advisory Committee (ITAC) Report </w:t>
            </w:r>
          </w:p>
        </w:tc>
        <w:tc>
          <w:tcPr>
            <w:tcW w:w="9000" w:type="dxa"/>
            <w:tcMar/>
            <w:vAlign w:val="top"/>
          </w:tcPr>
          <w:p w:rsidRPr="002562CA" w:rsidR="00854523" w:rsidP="64DB7C7B" w:rsidRDefault="0045086F" w14:paraId="6FFD25FD" w14:textId="2269E9B5">
            <w:pPr>
              <w:spacing w:before="240" w:after="240" w:afterAutospacing="on" w:line="240" w:lineRule="auto"/>
              <w:jc w:val="left"/>
              <w:rPr>
                <w:rFonts w:ascii="Calibri" w:hAnsi="Calibri" w:eastAsia="Calibri" w:cs="Calibri" w:asciiTheme="minorAscii" w:hAnsiTheme="minorAscii" w:eastAsiaTheme="minorAscii" w:cstheme="minorAscii"/>
                <w:sz w:val="22"/>
                <w:szCs w:val="22"/>
              </w:rPr>
            </w:pPr>
            <w:r w:rsidRPr="64DB7C7B" w:rsidR="71C7DC03">
              <w:rPr>
                <w:rFonts w:ascii="Calibri" w:hAnsi="Calibri" w:eastAsia="Calibri" w:cs="Calibri" w:asciiTheme="minorAscii" w:hAnsiTheme="minorAscii" w:eastAsiaTheme="minorAscii" w:cstheme="minorAscii"/>
                <w:sz w:val="22"/>
                <w:szCs w:val="22"/>
              </w:rPr>
              <w:t xml:space="preserve">Nothing to report. Next meeting </w:t>
            </w:r>
            <w:r w:rsidRPr="64DB7C7B" w:rsidR="42EF9DE7">
              <w:rPr>
                <w:rFonts w:ascii="Calibri" w:hAnsi="Calibri" w:eastAsia="Calibri" w:cs="Calibri" w:asciiTheme="minorAscii" w:hAnsiTheme="minorAscii" w:eastAsiaTheme="minorAscii" w:cstheme="minorAscii"/>
                <w:sz w:val="22"/>
                <w:szCs w:val="22"/>
              </w:rPr>
              <w:t>9/</w:t>
            </w:r>
            <w:r w:rsidRPr="64DB7C7B" w:rsidR="64909B08">
              <w:rPr>
                <w:rFonts w:ascii="Calibri" w:hAnsi="Calibri" w:eastAsia="Calibri" w:cs="Calibri" w:asciiTheme="minorAscii" w:hAnsiTheme="minorAscii" w:eastAsiaTheme="minorAscii" w:cstheme="minorAscii"/>
                <w:sz w:val="22"/>
                <w:szCs w:val="22"/>
              </w:rPr>
              <w:t>9.</w:t>
            </w:r>
          </w:p>
        </w:tc>
      </w:tr>
      <w:tr w:rsidR="00854523" w:rsidTr="187B6A4E" w14:paraId="2106A9EC" w14:textId="77777777">
        <w:trPr>
          <w:trHeight w:val="305"/>
        </w:trPr>
        <w:tc>
          <w:tcPr>
            <w:tcW w:w="4135" w:type="dxa"/>
            <w:tcMar/>
          </w:tcPr>
          <w:p w:rsidRPr="00295A1A" w:rsidR="00854523" w:rsidP="64DB7C7B" w:rsidRDefault="00E0760F" w14:paraId="6A0AA566" w14:textId="446FFA51">
            <w:pPr>
              <w:spacing w:afterAutospacing="on" w:line="240" w:lineRule="auto"/>
              <w:jc w:val="left"/>
              <w:rPr>
                <w:rFonts w:ascii="Calibri" w:hAnsi="Calibri" w:eastAsia="Calibri" w:cs="Calibri" w:asciiTheme="minorAscii" w:hAnsiTheme="minorAscii" w:eastAsiaTheme="minorAscii" w:cstheme="minorAscii"/>
                <w:sz w:val="22"/>
                <w:szCs w:val="22"/>
              </w:rPr>
            </w:pPr>
            <w:r w:rsidRPr="64DB7C7B" w:rsidR="5B7D2959">
              <w:rPr>
                <w:rFonts w:ascii="Calibri" w:hAnsi="Calibri" w:eastAsia="Calibri" w:cs="Calibri" w:asciiTheme="minorAscii" w:hAnsiTheme="minorAscii" w:eastAsiaTheme="minorAscii" w:cstheme="minorAscii"/>
                <w:b w:val="1"/>
                <w:bCs w:val="1"/>
                <w:sz w:val="22"/>
                <w:szCs w:val="22"/>
              </w:rPr>
              <w:t xml:space="preserve">Report: </w:t>
            </w:r>
            <w:r w:rsidRPr="64DB7C7B" w:rsidR="3E09DFCA">
              <w:rPr>
                <w:rFonts w:ascii="Calibri" w:hAnsi="Calibri" w:eastAsia="Calibri" w:cs="Calibri" w:asciiTheme="minorAscii" w:hAnsiTheme="minorAscii" w:eastAsiaTheme="minorAscii" w:cstheme="minorAscii"/>
                <w:sz w:val="22"/>
                <w:szCs w:val="22"/>
              </w:rPr>
              <w:t>Office of Distance Learning &amp; Instructional Technology Report &amp; CVC Tech Integration Updates (Katie)</w:t>
            </w:r>
          </w:p>
          <w:p w:rsidRPr="00E81461" w:rsidR="0088130E" w:rsidP="64DB7C7B" w:rsidRDefault="0088130E" w14:paraId="015AB4B2" w14:textId="396CCD11">
            <w:pPr>
              <w:spacing w:afterAutospacing="on" w:line="240" w:lineRule="auto"/>
              <w:jc w:val="left"/>
              <w:rPr>
                <w:rFonts w:ascii="Calibri" w:hAnsi="Calibri" w:eastAsia="Calibri" w:cs="Calibri" w:asciiTheme="minorAscii" w:hAnsiTheme="minorAscii" w:eastAsiaTheme="minorAscii" w:cstheme="minorAscii"/>
                <w:sz w:val="22"/>
                <w:szCs w:val="22"/>
              </w:rPr>
            </w:pPr>
          </w:p>
        </w:tc>
        <w:tc>
          <w:tcPr>
            <w:tcW w:w="9000" w:type="dxa"/>
            <w:tcMar/>
            <w:vAlign w:val="top"/>
          </w:tcPr>
          <w:p w:rsidRPr="00EB4BF6" w:rsidR="00854523" w:rsidP="64DB7C7B" w:rsidRDefault="001A3FAB" w14:paraId="596C3757" w14:textId="3AE623E3">
            <w:pPr>
              <w:spacing w:afterAutospacing="on" w:line="240" w:lineRule="auto"/>
              <w:jc w:val="left"/>
              <w:rPr>
                <w:rFonts w:ascii="Calibri" w:hAnsi="Calibri" w:eastAsia="Calibri" w:cs="Calibri" w:asciiTheme="minorAscii" w:hAnsiTheme="minorAscii" w:eastAsiaTheme="minorAscii" w:cstheme="minorAscii"/>
                <w:b w:val="1"/>
                <w:bCs w:val="1"/>
                <w:sz w:val="22"/>
                <w:szCs w:val="22"/>
              </w:rPr>
            </w:pPr>
            <w:r w:rsidRPr="64DB7C7B" w:rsidR="5D8DC694">
              <w:rPr>
                <w:rFonts w:ascii="Calibri" w:hAnsi="Calibri" w:eastAsia="Calibri" w:cs="Calibri" w:asciiTheme="minorAscii" w:hAnsiTheme="minorAscii" w:eastAsiaTheme="minorAscii" w:cstheme="minorAscii"/>
                <w:b w:val="1"/>
                <w:bCs w:val="1"/>
                <w:sz w:val="22"/>
                <w:szCs w:val="22"/>
              </w:rPr>
              <w:t>Federal Regulations Update</w:t>
            </w:r>
            <w:r w:rsidRPr="64DB7C7B" w:rsidR="1335FF7C">
              <w:rPr>
                <w:rFonts w:ascii="Calibri" w:hAnsi="Calibri" w:eastAsia="Calibri" w:cs="Calibri" w:asciiTheme="minorAscii" w:hAnsiTheme="minorAscii" w:eastAsiaTheme="minorAscii" w:cstheme="minorAscii"/>
                <w:b w:val="1"/>
                <w:bCs w:val="1"/>
                <w:sz w:val="22"/>
                <w:szCs w:val="22"/>
              </w:rPr>
              <w:t>s</w:t>
            </w:r>
            <w:r w:rsidRPr="64DB7C7B" w:rsidR="5D8DC694">
              <w:rPr>
                <w:rFonts w:ascii="Calibri" w:hAnsi="Calibri" w:eastAsia="Calibri" w:cs="Calibri" w:asciiTheme="minorAscii" w:hAnsiTheme="minorAscii" w:eastAsiaTheme="minorAscii" w:cstheme="minorAscii"/>
                <w:b w:val="1"/>
                <w:bCs w:val="1"/>
                <w:sz w:val="22"/>
                <w:szCs w:val="22"/>
              </w:rPr>
              <w:t>:</w:t>
            </w:r>
          </w:p>
          <w:p w:rsidR="001A3FAB" w:rsidP="64DB7C7B" w:rsidRDefault="001A3FAB" w14:paraId="365297DB" w14:textId="59659997">
            <w:pPr>
              <w:pStyle w:val="ListParagraph"/>
              <w:numPr>
                <w:ilvl w:val="0"/>
                <w:numId w:val="1"/>
              </w:numPr>
              <w:spacing w:afterAutospacing="on" w:line="240" w:lineRule="auto"/>
              <w:jc w:val="left"/>
              <w:rPr>
                <w:rFonts w:ascii="Calibri" w:hAnsi="Calibri" w:eastAsia="Calibri" w:cs="Calibri" w:asciiTheme="minorAscii" w:hAnsiTheme="minorAscii" w:eastAsiaTheme="minorAscii" w:cstheme="minorAscii"/>
                <w:sz w:val="22"/>
                <w:szCs w:val="22"/>
              </w:rPr>
            </w:pPr>
            <w:r w:rsidRPr="187B6A4E" w:rsidR="5D8DC694">
              <w:rPr>
                <w:rFonts w:ascii="Calibri" w:hAnsi="Calibri" w:eastAsia="Calibri" w:cs="Calibri" w:asciiTheme="minorAscii" w:hAnsiTheme="minorAscii" w:eastAsiaTheme="minorAscii" w:cstheme="minorAscii"/>
                <w:sz w:val="22"/>
                <w:szCs w:val="22"/>
              </w:rPr>
              <w:t xml:space="preserve">New reporting guidelines for </w:t>
            </w:r>
            <w:r w:rsidRPr="187B6A4E" w:rsidR="78356232">
              <w:rPr>
                <w:rFonts w:ascii="Calibri" w:hAnsi="Calibri" w:eastAsia="Calibri" w:cs="Calibri" w:asciiTheme="minorAscii" w:hAnsiTheme="minorAscii" w:eastAsiaTheme="minorAscii" w:cstheme="minorAscii"/>
                <w:sz w:val="22"/>
                <w:szCs w:val="22"/>
              </w:rPr>
              <w:t xml:space="preserve">attendance in </w:t>
            </w:r>
            <w:r w:rsidRPr="187B6A4E" w:rsidR="5D8DC694">
              <w:rPr>
                <w:rFonts w:ascii="Calibri" w:hAnsi="Calibri" w:eastAsia="Calibri" w:cs="Calibri" w:asciiTheme="minorAscii" w:hAnsiTheme="minorAscii" w:eastAsiaTheme="minorAscii" w:cstheme="minorAscii"/>
                <w:sz w:val="22"/>
                <w:szCs w:val="22"/>
              </w:rPr>
              <w:t>DL classes</w:t>
            </w:r>
            <w:r w:rsidRPr="187B6A4E" w:rsidR="78356232">
              <w:rPr>
                <w:rFonts w:ascii="Calibri" w:hAnsi="Calibri" w:eastAsia="Calibri" w:cs="Calibri" w:asciiTheme="minorAscii" w:hAnsiTheme="minorAscii" w:eastAsiaTheme="minorAscii" w:cstheme="minorAscii"/>
                <w:sz w:val="22"/>
                <w:szCs w:val="22"/>
              </w:rPr>
              <w:t xml:space="preserve"> </w:t>
            </w:r>
            <w:r w:rsidRPr="187B6A4E" w:rsidR="6C343D55">
              <w:rPr>
                <w:rFonts w:ascii="Calibri" w:hAnsi="Calibri" w:eastAsia="Calibri" w:cs="Calibri" w:asciiTheme="minorAscii" w:hAnsiTheme="minorAscii" w:eastAsiaTheme="minorAscii" w:cstheme="minorAscii"/>
                <w:sz w:val="22"/>
                <w:szCs w:val="22"/>
              </w:rPr>
              <w:t>are</w:t>
            </w:r>
            <w:r w:rsidRPr="187B6A4E" w:rsidR="78356232">
              <w:rPr>
                <w:rFonts w:ascii="Calibri" w:hAnsi="Calibri" w:eastAsia="Calibri" w:cs="Calibri" w:asciiTheme="minorAscii" w:hAnsiTheme="minorAscii" w:eastAsiaTheme="minorAscii" w:cstheme="minorAscii"/>
                <w:sz w:val="22"/>
                <w:szCs w:val="22"/>
              </w:rPr>
              <w:t xml:space="preserve"> under review</w:t>
            </w:r>
            <w:r w:rsidRPr="187B6A4E" w:rsidR="1E4F175E">
              <w:rPr>
                <w:rFonts w:ascii="Calibri" w:hAnsi="Calibri" w:eastAsia="Calibri" w:cs="Calibri" w:asciiTheme="minorAscii" w:hAnsiTheme="minorAscii" w:eastAsiaTheme="minorAscii" w:cstheme="minorAscii"/>
                <w:sz w:val="22"/>
                <w:szCs w:val="22"/>
              </w:rPr>
              <w:t>. Open comments closed last week</w:t>
            </w:r>
            <w:r w:rsidRPr="187B6A4E" w:rsidR="763BCAFF">
              <w:rPr>
                <w:rFonts w:ascii="Calibri" w:hAnsi="Calibri" w:eastAsia="Calibri" w:cs="Calibri" w:asciiTheme="minorAscii" w:hAnsiTheme="minorAscii" w:eastAsiaTheme="minorAscii" w:cstheme="minorAscii"/>
                <w:sz w:val="22"/>
                <w:szCs w:val="22"/>
              </w:rPr>
              <w:t xml:space="preserve">. </w:t>
            </w:r>
            <w:r w:rsidRPr="187B6A4E" w:rsidR="4ED1C4B0">
              <w:rPr>
                <w:rFonts w:ascii="Calibri" w:hAnsi="Calibri" w:eastAsia="Calibri" w:cs="Calibri" w:asciiTheme="minorAscii" w:hAnsiTheme="minorAscii" w:eastAsiaTheme="minorAscii" w:cstheme="minorAscii"/>
                <w:sz w:val="22"/>
                <w:szCs w:val="22"/>
              </w:rPr>
              <w:t xml:space="preserve">Final regulations </w:t>
            </w:r>
            <w:r w:rsidRPr="187B6A4E" w:rsidR="45520472">
              <w:rPr>
                <w:rFonts w:ascii="Calibri" w:hAnsi="Calibri" w:eastAsia="Calibri" w:cs="Calibri" w:asciiTheme="minorAscii" w:hAnsiTheme="minorAscii" w:eastAsiaTheme="minorAscii" w:cstheme="minorAscii"/>
                <w:sz w:val="22"/>
                <w:szCs w:val="22"/>
              </w:rPr>
              <w:t xml:space="preserve">are </w:t>
            </w:r>
            <w:r w:rsidRPr="187B6A4E" w:rsidR="4ED1C4B0">
              <w:rPr>
                <w:rFonts w:ascii="Calibri" w:hAnsi="Calibri" w:eastAsia="Calibri" w:cs="Calibri" w:asciiTheme="minorAscii" w:hAnsiTheme="minorAscii" w:eastAsiaTheme="minorAscii" w:cstheme="minorAscii"/>
                <w:sz w:val="22"/>
                <w:szCs w:val="22"/>
              </w:rPr>
              <w:t>slated</w:t>
            </w:r>
            <w:r w:rsidRPr="187B6A4E" w:rsidR="4ED1C4B0">
              <w:rPr>
                <w:rFonts w:ascii="Calibri" w:hAnsi="Calibri" w:eastAsia="Calibri" w:cs="Calibri" w:asciiTheme="minorAscii" w:hAnsiTheme="minorAscii" w:eastAsiaTheme="minorAscii" w:cstheme="minorAscii"/>
                <w:sz w:val="22"/>
                <w:szCs w:val="22"/>
              </w:rPr>
              <w:t xml:space="preserve"> to be released on 11/1/2024. Guidelines will include new </w:t>
            </w:r>
            <w:r w:rsidRPr="187B6A4E" w:rsidR="152ADBA7">
              <w:rPr>
                <w:rFonts w:ascii="Calibri" w:hAnsi="Calibri" w:eastAsia="Calibri" w:cs="Calibri" w:asciiTheme="minorAscii" w:hAnsiTheme="minorAscii" w:eastAsiaTheme="minorAscii" w:cstheme="minorAscii"/>
                <w:sz w:val="22"/>
                <w:szCs w:val="22"/>
              </w:rPr>
              <w:t xml:space="preserve">attendance reporting </w:t>
            </w:r>
            <w:r w:rsidRPr="187B6A4E" w:rsidR="51C1035D">
              <w:rPr>
                <w:rFonts w:ascii="Calibri" w:hAnsi="Calibri" w:eastAsia="Calibri" w:cs="Calibri" w:asciiTheme="minorAscii" w:hAnsiTheme="minorAscii" w:eastAsiaTheme="minorAscii" w:cstheme="minorAscii"/>
                <w:sz w:val="22"/>
                <w:szCs w:val="22"/>
              </w:rPr>
              <w:t xml:space="preserve">beginning 7/1/2025. This will put an </w:t>
            </w:r>
            <w:r w:rsidRPr="187B6A4E" w:rsidR="68A4ABAE">
              <w:rPr>
                <w:rFonts w:ascii="Calibri" w:hAnsi="Calibri" w:eastAsia="Calibri" w:cs="Calibri" w:asciiTheme="minorAscii" w:hAnsiTheme="minorAscii" w:eastAsiaTheme="minorAscii" w:cstheme="minorAscii"/>
                <w:sz w:val="22"/>
                <w:szCs w:val="22"/>
              </w:rPr>
              <w:t xml:space="preserve">undue strain on faculty and </w:t>
            </w:r>
            <w:r w:rsidRPr="187B6A4E" w:rsidR="753FDCC9">
              <w:rPr>
                <w:rFonts w:ascii="Calibri" w:hAnsi="Calibri" w:eastAsia="Calibri" w:cs="Calibri" w:asciiTheme="minorAscii" w:hAnsiTheme="minorAscii" w:eastAsiaTheme="minorAscii" w:cstheme="minorAscii"/>
                <w:sz w:val="22"/>
                <w:szCs w:val="22"/>
              </w:rPr>
              <w:t xml:space="preserve">financial aid offices. For an overview of how this affects </w:t>
            </w:r>
            <w:r w:rsidRPr="187B6A4E" w:rsidR="4143BBE9">
              <w:rPr>
                <w:rFonts w:ascii="Calibri" w:hAnsi="Calibri" w:eastAsia="Calibri" w:cs="Calibri" w:asciiTheme="minorAscii" w:hAnsiTheme="minorAscii" w:eastAsiaTheme="minorAscii" w:cstheme="minorAscii"/>
                <w:sz w:val="22"/>
                <w:szCs w:val="22"/>
              </w:rPr>
              <w:t>institutions</w:t>
            </w:r>
            <w:r w:rsidRPr="187B6A4E" w:rsidR="177C41F3">
              <w:rPr>
                <w:rFonts w:ascii="Calibri" w:hAnsi="Calibri" w:eastAsia="Calibri" w:cs="Calibri" w:asciiTheme="minorAscii" w:hAnsiTheme="minorAscii" w:eastAsiaTheme="minorAscii" w:cstheme="minorAscii"/>
                <w:sz w:val="22"/>
                <w:szCs w:val="22"/>
              </w:rPr>
              <w:t>, check</w:t>
            </w:r>
            <w:r w:rsidRPr="187B6A4E" w:rsidR="0ECA291B">
              <w:rPr>
                <w:rFonts w:ascii="Calibri" w:hAnsi="Calibri" w:eastAsia="Calibri" w:cs="Calibri" w:asciiTheme="minorAscii" w:hAnsiTheme="minorAscii" w:eastAsiaTheme="minorAscii" w:cstheme="minorAscii"/>
                <w:sz w:val="22"/>
                <w:szCs w:val="22"/>
              </w:rPr>
              <w:t xml:space="preserve"> out </w:t>
            </w:r>
            <w:hyperlink r:id="Re6ac4be3dc184069">
              <w:r w:rsidRPr="187B6A4E" w:rsidR="0ECA291B">
                <w:rPr>
                  <w:rStyle w:val="Hyperlink"/>
                  <w:rFonts w:ascii="Calibri" w:hAnsi="Calibri" w:eastAsia="Calibri" w:cs="Calibri" w:asciiTheme="minorAscii" w:hAnsiTheme="minorAscii" w:eastAsiaTheme="minorAscii" w:cstheme="minorAscii"/>
                  <w:b w:val="1"/>
                  <w:bCs w:val="1"/>
                  <w:sz w:val="22"/>
                  <w:szCs w:val="22"/>
                </w:rPr>
                <w:t>Phil Hill’s blog</w:t>
              </w:r>
            </w:hyperlink>
            <w:r w:rsidRPr="187B6A4E" w:rsidR="0ECA291B">
              <w:rPr>
                <w:rFonts w:ascii="Calibri" w:hAnsi="Calibri" w:eastAsia="Calibri" w:cs="Calibri" w:asciiTheme="minorAscii" w:hAnsiTheme="minorAscii" w:eastAsiaTheme="minorAscii" w:cstheme="minorAscii"/>
                <w:sz w:val="22"/>
                <w:szCs w:val="22"/>
              </w:rPr>
              <w:t xml:space="preserve"> post or </w:t>
            </w:r>
            <w:hyperlink r:id="Ra55f5cc7e2744dc3">
              <w:r w:rsidRPr="187B6A4E" w:rsidR="0ECA291B">
                <w:rPr>
                  <w:rStyle w:val="Hyperlink"/>
                  <w:rFonts w:ascii="Calibri" w:hAnsi="Calibri" w:eastAsia="Calibri" w:cs="Calibri" w:asciiTheme="minorAscii" w:hAnsiTheme="minorAscii" w:eastAsiaTheme="minorAscii" w:cstheme="minorAscii"/>
                  <w:b w:val="1"/>
                  <w:bCs w:val="1"/>
                  <w:sz w:val="22"/>
                  <w:szCs w:val="22"/>
                </w:rPr>
                <w:t>WCET’s overview</w:t>
              </w:r>
            </w:hyperlink>
            <w:r w:rsidRPr="187B6A4E" w:rsidR="0ECA291B">
              <w:rPr>
                <w:rFonts w:ascii="Calibri" w:hAnsi="Calibri" w:eastAsia="Calibri" w:cs="Calibri" w:asciiTheme="minorAscii" w:hAnsiTheme="minorAscii" w:eastAsiaTheme="minorAscii" w:cstheme="minorAscii"/>
                <w:sz w:val="22"/>
                <w:szCs w:val="22"/>
              </w:rPr>
              <w:t xml:space="preserve"> of their</w:t>
            </w:r>
            <w:r w:rsidRPr="187B6A4E" w:rsidR="34CC5859">
              <w:rPr>
                <w:rFonts w:ascii="Calibri" w:hAnsi="Calibri" w:eastAsia="Calibri" w:cs="Calibri" w:asciiTheme="minorAscii" w:hAnsiTheme="minorAscii" w:eastAsiaTheme="minorAscii" w:cstheme="minorAscii"/>
                <w:sz w:val="22"/>
                <w:szCs w:val="22"/>
              </w:rPr>
              <w:t xml:space="preserve"> public </w:t>
            </w:r>
            <w:r w:rsidRPr="187B6A4E" w:rsidR="34CC5859">
              <w:rPr>
                <w:rFonts w:ascii="Calibri" w:hAnsi="Calibri" w:eastAsia="Calibri" w:cs="Calibri" w:asciiTheme="minorAscii" w:hAnsiTheme="minorAscii" w:eastAsiaTheme="minorAscii" w:cstheme="minorAscii"/>
                <w:sz w:val="22"/>
                <w:szCs w:val="22"/>
              </w:rPr>
              <w:t>comment</w:t>
            </w:r>
            <w:r w:rsidRPr="187B6A4E" w:rsidR="34CC5859">
              <w:rPr>
                <w:rFonts w:ascii="Calibri" w:hAnsi="Calibri" w:eastAsia="Calibri" w:cs="Calibri" w:asciiTheme="minorAscii" w:hAnsiTheme="minorAscii" w:eastAsiaTheme="minorAscii" w:cstheme="minorAscii"/>
                <w:sz w:val="22"/>
                <w:szCs w:val="22"/>
              </w:rPr>
              <w:t>.</w:t>
            </w:r>
          </w:p>
          <w:p w:rsidRPr="008F1B65" w:rsidR="00854523" w:rsidP="64DB7C7B" w:rsidRDefault="008C7B79" w14:paraId="7FFC7F10" w14:textId="4ACAA7EB">
            <w:pPr>
              <w:pStyle w:val="ListParagraph"/>
              <w:numPr>
                <w:ilvl w:val="0"/>
                <w:numId w:val="1"/>
              </w:numPr>
              <w:spacing w:afterAutospacing="on" w:line="240" w:lineRule="auto"/>
              <w:jc w:val="left"/>
              <w:rPr>
                <w:rFonts w:ascii="Calibri" w:hAnsi="Calibri" w:eastAsia="Calibri" w:cs="Calibri" w:asciiTheme="minorAscii" w:hAnsiTheme="minorAscii" w:eastAsiaTheme="minorAscii" w:cstheme="minorAscii"/>
                <w:color w:val="242424"/>
                <w:sz w:val="22"/>
                <w:szCs w:val="22"/>
              </w:rPr>
            </w:pPr>
            <w:r w:rsidRPr="187B6A4E" w:rsidR="05A25B25">
              <w:rPr>
                <w:rFonts w:ascii="Calibri" w:hAnsi="Calibri" w:eastAsia="Calibri" w:cs="Calibri" w:asciiTheme="minorAscii" w:hAnsiTheme="minorAscii" w:eastAsiaTheme="minorAscii" w:cstheme="minorAscii"/>
                <w:sz w:val="22"/>
                <w:szCs w:val="22"/>
              </w:rPr>
              <w:t xml:space="preserve">New accessibility guidelines went into effect 6/24/2024. </w:t>
            </w:r>
            <w:r w:rsidRPr="187B6A4E" w:rsidR="2DB95E53">
              <w:rPr>
                <w:rFonts w:ascii="Calibri" w:hAnsi="Calibri" w:eastAsia="Calibri" w:cs="Calibri" w:asciiTheme="minorAscii" w:hAnsiTheme="minorAscii" w:eastAsiaTheme="minorAscii" w:cstheme="minorAscii"/>
                <w:sz w:val="22"/>
                <w:szCs w:val="22"/>
              </w:rPr>
              <w:t>W</w:t>
            </w:r>
            <w:r w:rsidRPr="187B6A4E" w:rsidR="6A4FEBFA">
              <w:rPr>
                <w:rFonts w:ascii="Calibri" w:hAnsi="Calibri" w:eastAsia="Calibri" w:cs="Calibri" w:asciiTheme="minorAscii" w:hAnsiTheme="minorAscii" w:eastAsiaTheme="minorAscii" w:cstheme="minorAscii"/>
                <w:sz w:val="22"/>
                <w:szCs w:val="22"/>
              </w:rPr>
              <w:t xml:space="preserve">e need to be in compliance by </w:t>
            </w:r>
            <w:r w:rsidRPr="187B6A4E" w:rsidR="0AD7F15B">
              <w:rPr>
                <w:rFonts w:ascii="Calibri" w:hAnsi="Calibri" w:eastAsia="Calibri" w:cs="Calibri" w:asciiTheme="minorAscii" w:hAnsiTheme="minorAscii" w:eastAsiaTheme="minorAscii" w:cstheme="minorAscii"/>
                <w:sz w:val="22"/>
                <w:szCs w:val="22"/>
              </w:rPr>
              <w:t>4/24/2026</w:t>
            </w:r>
            <w:r w:rsidRPr="187B6A4E" w:rsidR="573E57B0">
              <w:rPr>
                <w:rFonts w:ascii="Calibri" w:hAnsi="Calibri" w:eastAsia="Calibri" w:cs="Calibri" w:asciiTheme="minorAscii" w:hAnsiTheme="minorAscii" w:eastAsiaTheme="minorAscii" w:cstheme="minorAscii"/>
                <w:sz w:val="22"/>
                <w:szCs w:val="22"/>
              </w:rPr>
              <w:t>, since it is based on the total size of our district and not</w:t>
            </w:r>
            <w:r w:rsidRPr="187B6A4E" w:rsidR="1F0F3A80">
              <w:rPr>
                <w:rFonts w:ascii="Calibri" w:hAnsi="Calibri" w:eastAsia="Calibri" w:cs="Calibri" w:asciiTheme="minorAscii" w:hAnsiTheme="minorAscii" w:eastAsiaTheme="minorAscii" w:cstheme="minorAscii"/>
                <w:sz w:val="22"/>
                <w:szCs w:val="22"/>
              </w:rPr>
              <w:t xml:space="preserve"> the</w:t>
            </w:r>
            <w:r w:rsidRPr="187B6A4E" w:rsidR="573E57B0">
              <w:rPr>
                <w:rFonts w:ascii="Calibri" w:hAnsi="Calibri" w:eastAsia="Calibri" w:cs="Calibri" w:asciiTheme="minorAscii" w:hAnsiTheme="minorAscii" w:eastAsiaTheme="minorAscii" w:cstheme="minorAscii"/>
                <w:sz w:val="22"/>
                <w:szCs w:val="22"/>
              </w:rPr>
              <w:t xml:space="preserve"> </w:t>
            </w:r>
            <w:r w:rsidRPr="187B6A4E" w:rsidR="573E57B0">
              <w:rPr>
                <w:rFonts w:ascii="Calibri" w:hAnsi="Calibri" w:eastAsia="Calibri" w:cs="Calibri" w:asciiTheme="minorAscii" w:hAnsiTheme="minorAscii" w:eastAsiaTheme="minorAscii" w:cstheme="minorAscii"/>
                <w:sz w:val="22"/>
                <w:szCs w:val="22"/>
              </w:rPr>
              <w:t>institution</w:t>
            </w:r>
            <w:r w:rsidRPr="187B6A4E" w:rsidR="0AD7F15B">
              <w:rPr>
                <w:rFonts w:ascii="Calibri" w:hAnsi="Calibri" w:eastAsia="Calibri" w:cs="Calibri" w:asciiTheme="minorAscii" w:hAnsiTheme="minorAscii" w:eastAsiaTheme="minorAscii" w:cstheme="minorAscii"/>
                <w:sz w:val="22"/>
                <w:szCs w:val="22"/>
              </w:rPr>
              <w:t xml:space="preserve">. </w:t>
            </w:r>
            <w:r w:rsidRPr="187B6A4E" w:rsidR="5105A731">
              <w:rPr>
                <w:rFonts w:ascii="Calibri" w:hAnsi="Calibri" w:eastAsia="Calibri" w:cs="Calibri" w:asciiTheme="minorAscii" w:hAnsiTheme="minorAscii" w:eastAsiaTheme="minorAscii" w:cstheme="minorAscii"/>
                <w:sz w:val="22"/>
                <w:szCs w:val="22"/>
              </w:rPr>
              <w:t>W</w:t>
            </w:r>
            <w:r w:rsidRPr="187B6A4E" w:rsidR="224FC93A">
              <w:rPr>
                <w:rFonts w:ascii="Calibri" w:hAnsi="Calibri" w:eastAsia="Calibri" w:cs="Calibri" w:asciiTheme="minorAscii" w:hAnsiTheme="minorAscii" w:eastAsiaTheme="minorAscii" w:cstheme="minorAscii"/>
                <w:sz w:val="22"/>
                <w:szCs w:val="22"/>
              </w:rPr>
              <w:t xml:space="preserve">eb content and mobile </w:t>
            </w:r>
            <w:r w:rsidRPr="187B6A4E" w:rsidR="51E3D2F7">
              <w:rPr>
                <w:rFonts w:ascii="Calibri" w:hAnsi="Calibri" w:eastAsia="Calibri" w:cs="Calibri" w:asciiTheme="minorAscii" w:hAnsiTheme="minorAscii" w:eastAsiaTheme="minorAscii" w:cstheme="minorAscii"/>
                <w:sz w:val="22"/>
                <w:szCs w:val="22"/>
              </w:rPr>
              <w:t>apps have to be accessible</w:t>
            </w:r>
            <w:r w:rsidRPr="187B6A4E" w:rsidR="29025E87">
              <w:rPr>
                <w:rFonts w:ascii="Calibri" w:hAnsi="Calibri" w:eastAsia="Calibri" w:cs="Calibri" w:asciiTheme="minorAscii" w:hAnsiTheme="minorAscii" w:eastAsiaTheme="minorAscii" w:cstheme="minorAscii"/>
                <w:sz w:val="22"/>
                <w:szCs w:val="22"/>
              </w:rPr>
              <w:t xml:space="preserve"> even </w:t>
            </w:r>
            <w:r w:rsidRPr="187B6A4E" w:rsidR="6D9DC37B">
              <w:rPr>
                <w:rFonts w:ascii="Calibri" w:hAnsi="Calibri" w:eastAsia="Calibri" w:cs="Calibri" w:asciiTheme="minorAscii" w:hAnsiTheme="minorAscii" w:eastAsiaTheme="minorAscii" w:cstheme="minorAscii"/>
                <w:sz w:val="22"/>
                <w:szCs w:val="22"/>
              </w:rPr>
              <w:t xml:space="preserve">if </w:t>
            </w:r>
            <w:r w:rsidRPr="187B6A4E" w:rsidR="34BBCE17">
              <w:rPr>
                <w:rFonts w:ascii="Calibri" w:hAnsi="Calibri" w:eastAsia="Calibri" w:cs="Calibri" w:asciiTheme="minorAscii" w:hAnsiTheme="minorAscii" w:eastAsiaTheme="minorAscii" w:cstheme="minorAscii"/>
                <w:sz w:val="22"/>
                <w:szCs w:val="22"/>
              </w:rPr>
              <w:t xml:space="preserve">created </w:t>
            </w:r>
            <w:r w:rsidRPr="187B6A4E" w:rsidR="471E6E01">
              <w:rPr>
                <w:rFonts w:ascii="Calibri" w:hAnsi="Calibri" w:eastAsia="Calibri" w:cs="Calibri" w:asciiTheme="minorAscii" w:hAnsiTheme="minorAscii" w:eastAsiaTheme="minorAscii" w:cstheme="minorAscii"/>
                <w:sz w:val="22"/>
                <w:szCs w:val="22"/>
              </w:rPr>
              <w:t xml:space="preserve">by a vendor. </w:t>
            </w:r>
            <w:hyperlink r:id="R85fa4e8db5024534">
              <w:r w:rsidRPr="187B6A4E" w:rsidR="5917A3B8">
                <w:rPr>
                  <w:rStyle w:val="Hyperlink"/>
                  <w:rFonts w:ascii="Calibri" w:hAnsi="Calibri" w:eastAsia="Calibri" w:cs="Calibri" w:asciiTheme="minorAscii" w:hAnsiTheme="minorAscii" w:eastAsiaTheme="minorAscii" w:cstheme="minorAscii"/>
                  <w:b w:val="1"/>
                  <w:bCs w:val="1"/>
                  <w:sz w:val="22"/>
                  <w:szCs w:val="22"/>
                </w:rPr>
                <w:t>WCET overview</w:t>
              </w:r>
            </w:hyperlink>
            <w:r w:rsidRPr="187B6A4E" w:rsidR="5917A3B8">
              <w:rPr>
                <w:rFonts w:ascii="Calibri" w:hAnsi="Calibri" w:eastAsia="Calibri" w:cs="Calibri" w:asciiTheme="minorAscii" w:hAnsiTheme="minorAscii" w:eastAsiaTheme="minorAscii" w:cstheme="minorAscii"/>
                <w:sz w:val="22"/>
                <w:szCs w:val="22"/>
              </w:rPr>
              <w:t>.</w:t>
            </w:r>
          </w:p>
          <w:p w:rsidR="008F1B65" w:rsidP="64DB7C7B" w:rsidRDefault="008F1B65" w14:paraId="0532B897" w14:textId="2FD5DF59">
            <w:pPr>
              <w:spacing w:afterAutospacing="on" w:line="240" w:lineRule="auto"/>
              <w:jc w:val="left"/>
              <w:rPr>
                <w:rFonts w:ascii="Calibri" w:hAnsi="Calibri" w:eastAsia="Calibri" w:cs="Calibri" w:asciiTheme="minorAscii" w:hAnsiTheme="minorAscii" w:eastAsiaTheme="minorAscii" w:cstheme="minorAscii"/>
                <w:b w:val="1"/>
                <w:bCs w:val="1"/>
                <w:color w:val="242424"/>
                <w:sz w:val="22"/>
                <w:szCs w:val="22"/>
              </w:rPr>
            </w:pPr>
            <w:r w:rsidRPr="64DB7C7B" w:rsidR="1335FF7C">
              <w:rPr>
                <w:rFonts w:ascii="Calibri" w:hAnsi="Calibri" w:eastAsia="Calibri" w:cs="Calibri" w:asciiTheme="minorAscii" w:hAnsiTheme="minorAscii" w:eastAsiaTheme="minorAscii" w:cstheme="minorAscii"/>
                <w:b w:val="1"/>
                <w:bCs w:val="1"/>
                <w:color w:val="242424"/>
                <w:sz w:val="22"/>
                <w:szCs w:val="22"/>
              </w:rPr>
              <w:t>Instructional Technology Updates:</w:t>
            </w:r>
          </w:p>
          <w:p w:rsidRPr="00250003" w:rsidR="00CA1726" w:rsidP="64DB7C7B" w:rsidRDefault="00CA1726" w14:paraId="47E4FDC6" w14:textId="735EB2A0">
            <w:pPr>
              <w:pStyle w:val="ListParagraph"/>
              <w:numPr>
                <w:ilvl w:val="0"/>
                <w:numId w:val="2"/>
              </w:numPr>
              <w:spacing w:afterAutospacing="on" w:line="240" w:lineRule="auto"/>
              <w:jc w:val="left"/>
              <w:rPr>
                <w:rFonts w:ascii="Calibri" w:hAnsi="Calibri" w:eastAsia="Calibri" w:cs="Calibri" w:asciiTheme="minorAscii" w:hAnsiTheme="minorAscii" w:eastAsiaTheme="minorAscii" w:cstheme="minorAscii"/>
                <w:b w:val="1"/>
                <w:bCs w:val="1"/>
                <w:color w:val="242424"/>
                <w:sz w:val="22"/>
                <w:szCs w:val="22"/>
              </w:rPr>
            </w:pPr>
            <w:r w:rsidRPr="64DB7C7B" w:rsidR="5E1A9A77">
              <w:rPr>
                <w:rFonts w:ascii="Calibri" w:hAnsi="Calibri" w:eastAsia="Calibri" w:cs="Calibri" w:asciiTheme="minorAscii" w:hAnsiTheme="minorAscii" w:eastAsiaTheme="minorAscii" w:cstheme="minorAscii"/>
                <w:color w:val="242424"/>
                <w:sz w:val="22"/>
                <w:szCs w:val="22"/>
              </w:rPr>
              <w:t xml:space="preserve">Instructure </w:t>
            </w:r>
            <w:r w:rsidRPr="64DB7C7B" w:rsidR="5E1A9A77">
              <w:rPr>
                <w:rFonts w:ascii="Calibri" w:hAnsi="Calibri" w:eastAsia="Calibri" w:cs="Calibri" w:asciiTheme="minorAscii" w:hAnsiTheme="minorAscii" w:eastAsiaTheme="minorAscii" w:cstheme="minorAscii"/>
                <w:color w:val="242424"/>
                <w:sz w:val="22"/>
                <w:szCs w:val="22"/>
              </w:rPr>
              <w:t>acquired</w:t>
            </w:r>
            <w:r w:rsidRPr="64DB7C7B" w:rsidR="5E1A9A77">
              <w:rPr>
                <w:rFonts w:ascii="Calibri" w:hAnsi="Calibri" w:eastAsia="Calibri" w:cs="Calibri" w:asciiTheme="minorAscii" w:hAnsiTheme="minorAscii" w:eastAsiaTheme="minorAscii" w:cstheme="minorAscii"/>
                <w:color w:val="242424"/>
                <w:sz w:val="22"/>
                <w:szCs w:val="22"/>
              </w:rPr>
              <w:t xml:space="preserve"> by </w:t>
            </w:r>
            <w:r w:rsidRPr="64DB7C7B" w:rsidR="5985A606">
              <w:rPr>
                <w:rFonts w:ascii="Calibri" w:hAnsi="Calibri" w:eastAsia="Calibri" w:cs="Calibri" w:asciiTheme="minorAscii" w:hAnsiTheme="minorAscii" w:eastAsiaTheme="minorAscii" w:cstheme="minorAscii"/>
                <w:color w:val="242424"/>
                <w:sz w:val="22"/>
                <w:szCs w:val="22"/>
              </w:rPr>
              <w:t xml:space="preserve">new venture capital firm. </w:t>
            </w:r>
            <w:r w:rsidRPr="64DB7C7B" w:rsidR="4D294700">
              <w:rPr>
                <w:rFonts w:ascii="Calibri" w:hAnsi="Calibri" w:eastAsia="Calibri" w:cs="Calibri" w:asciiTheme="minorAscii" w:hAnsiTheme="minorAscii" w:eastAsiaTheme="minorAscii" w:cstheme="minorAscii"/>
                <w:color w:val="242424"/>
                <w:sz w:val="22"/>
                <w:szCs w:val="22"/>
              </w:rPr>
              <w:t xml:space="preserve">No word yet on how this may </w:t>
            </w:r>
            <w:r w:rsidRPr="64DB7C7B" w:rsidR="4D294700">
              <w:rPr>
                <w:rFonts w:ascii="Calibri" w:hAnsi="Calibri" w:eastAsia="Calibri" w:cs="Calibri" w:asciiTheme="minorAscii" w:hAnsiTheme="minorAscii" w:eastAsiaTheme="minorAscii" w:cstheme="minorAscii"/>
                <w:color w:val="242424"/>
                <w:sz w:val="22"/>
                <w:szCs w:val="22"/>
              </w:rPr>
              <w:t>impact</w:t>
            </w:r>
            <w:r w:rsidRPr="64DB7C7B" w:rsidR="4D294700">
              <w:rPr>
                <w:rFonts w:ascii="Calibri" w:hAnsi="Calibri" w:eastAsia="Calibri" w:cs="Calibri" w:asciiTheme="minorAscii" w:hAnsiTheme="minorAscii" w:eastAsiaTheme="minorAscii" w:cstheme="minorAscii"/>
                <w:color w:val="242424"/>
                <w:sz w:val="22"/>
                <w:szCs w:val="22"/>
              </w:rPr>
              <w:t xml:space="preserve"> Canvas or other tools.</w:t>
            </w:r>
          </w:p>
          <w:p w:rsidRPr="006C7761" w:rsidR="00250003" w:rsidP="64DB7C7B" w:rsidRDefault="00250003" w14:paraId="3F937145" w14:textId="3B03FFDA">
            <w:pPr>
              <w:pStyle w:val="ListParagraph"/>
              <w:numPr>
                <w:ilvl w:val="0"/>
                <w:numId w:val="2"/>
              </w:numPr>
              <w:spacing w:afterAutospacing="on" w:line="240" w:lineRule="auto"/>
              <w:jc w:val="left"/>
              <w:rPr>
                <w:rFonts w:ascii="Calibri" w:hAnsi="Calibri" w:eastAsia="Calibri" w:cs="Calibri" w:asciiTheme="minorAscii" w:hAnsiTheme="minorAscii" w:eastAsiaTheme="minorAscii" w:cstheme="minorAscii"/>
                <w:b w:val="1"/>
                <w:bCs w:val="1"/>
                <w:color w:val="242424"/>
                <w:sz w:val="22"/>
                <w:szCs w:val="22"/>
              </w:rPr>
            </w:pPr>
            <w:r w:rsidRPr="64DB7C7B" w:rsidR="4D294700">
              <w:rPr>
                <w:rFonts w:ascii="Calibri" w:hAnsi="Calibri" w:eastAsia="Calibri" w:cs="Calibri" w:asciiTheme="minorAscii" w:hAnsiTheme="minorAscii" w:eastAsiaTheme="minorAscii" w:cstheme="minorAscii"/>
                <w:color w:val="242424"/>
                <w:sz w:val="22"/>
                <w:szCs w:val="22"/>
              </w:rPr>
              <w:t xml:space="preserve">Lucid Tools were added into Canvas by default. These are not accessible. </w:t>
            </w:r>
            <w:r w:rsidRPr="64DB7C7B" w:rsidR="4D294700">
              <w:rPr>
                <w:rFonts w:ascii="Calibri" w:hAnsi="Calibri" w:eastAsia="Calibri" w:cs="Calibri" w:asciiTheme="minorAscii" w:hAnsiTheme="minorAscii" w:eastAsiaTheme="minorAscii" w:cstheme="minorAscii"/>
                <w:color w:val="242424"/>
                <w:sz w:val="22"/>
                <w:szCs w:val="22"/>
              </w:rPr>
              <w:t>ODLIT will be reaching out to any faculty using these tools through Impact first and then directly</w:t>
            </w:r>
            <w:r w:rsidRPr="64DB7C7B" w:rsidR="516CAB2E">
              <w:rPr>
                <w:rFonts w:ascii="Calibri" w:hAnsi="Calibri" w:eastAsia="Calibri" w:cs="Calibri" w:asciiTheme="minorAscii" w:hAnsiTheme="minorAscii" w:eastAsiaTheme="minorAscii" w:cstheme="minorAscii"/>
                <w:color w:val="242424"/>
                <w:sz w:val="22"/>
                <w:szCs w:val="22"/>
              </w:rPr>
              <w:t>.</w:t>
            </w:r>
          </w:p>
          <w:p w:rsidRPr="0064717A" w:rsidR="006C7761" w:rsidP="64DB7C7B" w:rsidRDefault="00976B87" w14:paraId="4D2873D7" w14:textId="3A9530AD">
            <w:pPr>
              <w:pStyle w:val="ListParagraph"/>
              <w:numPr>
                <w:ilvl w:val="0"/>
                <w:numId w:val="2"/>
              </w:numPr>
              <w:spacing w:afterAutospacing="on" w:line="240" w:lineRule="auto"/>
              <w:jc w:val="left"/>
              <w:rPr>
                <w:rFonts w:ascii="Calibri" w:hAnsi="Calibri" w:eastAsia="Calibri" w:cs="Calibri" w:asciiTheme="minorAscii" w:hAnsiTheme="minorAscii" w:eastAsiaTheme="minorAscii" w:cstheme="minorAscii"/>
                <w:b w:val="1"/>
                <w:bCs w:val="1"/>
                <w:color w:val="242424"/>
                <w:sz w:val="22"/>
                <w:szCs w:val="22"/>
              </w:rPr>
            </w:pPr>
            <w:hyperlink r:id="Rbd5171ee091544f8">
              <w:r w:rsidRPr="64DB7C7B" w:rsidR="19035929">
                <w:rPr>
                  <w:rStyle w:val="Hyperlink"/>
                  <w:rFonts w:ascii="Calibri" w:hAnsi="Calibri" w:eastAsia="Calibri" w:cs="Calibri" w:asciiTheme="minorAscii" w:hAnsiTheme="minorAscii" w:eastAsiaTheme="minorAscii" w:cstheme="minorAscii"/>
                  <w:b w:val="1"/>
                  <w:bCs w:val="1"/>
                  <w:sz w:val="22"/>
                  <w:szCs w:val="22"/>
                </w:rPr>
                <w:t>Canvas Smart Search</w:t>
              </w:r>
            </w:hyperlink>
            <w:r w:rsidRPr="64DB7C7B" w:rsidR="20622D38">
              <w:rPr>
                <w:rFonts w:ascii="Calibri" w:hAnsi="Calibri" w:eastAsia="Calibri" w:cs="Calibri" w:asciiTheme="minorAscii" w:hAnsiTheme="minorAscii" w:eastAsiaTheme="minorAscii" w:cstheme="minorAscii"/>
                <w:b w:val="1"/>
                <w:bCs w:val="1"/>
                <w:color w:val="242424"/>
                <w:sz w:val="22"/>
                <w:szCs w:val="22"/>
              </w:rPr>
              <w:t xml:space="preserve"> </w:t>
            </w:r>
            <w:r w:rsidRPr="64DB7C7B" w:rsidR="20622D38">
              <w:rPr>
                <w:rFonts w:ascii="Calibri" w:hAnsi="Calibri" w:eastAsia="Calibri" w:cs="Calibri" w:asciiTheme="minorAscii" w:hAnsiTheme="minorAscii" w:eastAsiaTheme="minorAscii" w:cstheme="minorAscii"/>
                <w:color w:val="242424"/>
                <w:sz w:val="22"/>
                <w:szCs w:val="22"/>
              </w:rPr>
              <w:t>is in development.</w:t>
            </w:r>
            <w:r w:rsidRPr="64DB7C7B" w:rsidR="024C7598">
              <w:rPr>
                <w:rFonts w:ascii="Calibri" w:hAnsi="Calibri" w:eastAsia="Calibri" w:cs="Calibri" w:asciiTheme="minorAscii" w:hAnsiTheme="minorAscii" w:eastAsiaTheme="minorAscii" w:cstheme="minorAscii"/>
                <w:color w:val="242424"/>
                <w:sz w:val="22"/>
                <w:szCs w:val="22"/>
              </w:rPr>
              <w:t xml:space="preserve"> </w:t>
            </w:r>
            <w:r w:rsidRPr="64DB7C7B" w:rsidR="024C7598">
              <w:rPr>
                <w:rFonts w:ascii="Calibri" w:hAnsi="Calibri" w:eastAsia="Calibri" w:cs="Calibri" w:asciiTheme="minorAscii" w:hAnsiTheme="minorAscii" w:eastAsiaTheme="minorAscii" w:cstheme="minorAscii"/>
                <w:color w:val="242424"/>
                <w:sz w:val="22"/>
                <w:szCs w:val="22"/>
              </w:rPr>
              <w:t>First</w:t>
            </w:r>
            <w:r w:rsidRPr="64DB7C7B" w:rsidR="024C7598">
              <w:rPr>
                <w:rFonts w:ascii="Calibri" w:hAnsi="Calibri" w:eastAsia="Calibri" w:cs="Calibri" w:asciiTheme="minorAscii" w:hAnsiTheme="minorAscii" w:eastAsiaTheme="minorAscii" w:cstheme="minorAscii"/>
                <w:color w:val="242424"/>
                <w:sz w:val="22"/>
                <w:szCs w:val="22"/>
              </w:rPr>
              <w:t xml:space="preserve"> roll-out is supposed to be </w:t>
            </w:r>
            <w:r w:rsidRPr="64DB7C7B" w:rsidR="024C7598">
              <w:rPr>
                <w:rFonts w:ascii="Calibri" w:hAnsi="Calibri" w:eastAsia="Calibri" w:cs="Calibri" w:asciiTheme="minorAscii" w:hAnsiTheme="minorAscii" w:eastAsiaTheme="minorAscii" w:cstheme="minorAscii"/>
                <w:color w:val="242424"/>
                <w:sz w:val="22"/>
                <w:szCs w:val="22"/>
              </w:rPr>
              <w:t>AI</w:t>
            </w:r>
            <w:r w:rsidRPr="64DB7C7B" w:rsidR="024C7598">
              <w:rPr>
                <w:rFonts w:ascii="Calibri" w:hAnsi="Calibri" w:eastAsia="Calibri" w:cs="Calibri" w:asciiTheme="minorAscii" w:hAnsiTheme="minorAscii" w:eastAsiaTheme="minorAscii" w:cstheme="minorAscii"/>
                <w:color w:val="242424"/>
                <w:sz w:val="22"/>
                <w:szCs w:val="22"/>
              </w:rPr>
              <w:t xml:space="preserve"> search tool for faculty; concerns in the CCC community about this </w:t>
            </w:r>
            <w:r w:rsidRPr="64DB7C7B" w:rsidR="52912AA2">
              <w:rPr>
                <w:rFonts w:ascii="Calibri" w:hAnsi="Calibri" w:eastAsia="Calibri" w:cs="Calibri" w:asciiTheme="minorAscii" w:hAnsiTheme="minorAscii" w:eastAsiaTheme="minorAscii" w:cstheme="minorAscii"/>
                <w:color w:val="242424"/>
                <w:sz w:val="22"/>
                <w:szCs w:val="22"/>
              </w:rPr>
              <w:t xml:space="preserve">as a student-facing feature. </w:t>
            </w:r>
          </w:p>
          <w:p w:rsidR="0064717A" w:rsidP="64DB7C7B" w:rsidRDefault="0064717A" w14:paraId="1A3EA3D4" w14:textId="6898657E">
            <w:pPr>
              <w:spacing w:afterAutospacing="on" w:line="240" w:lineRule="auto"/>
              <w:jc w:val="left"/>
              <w:rPr>
                <w:rFonts w:ascii="Calibri" w:hAnsi="Calibri" w:eastAsia="Calibri" w:cs="Calibri" w:asciiTheme="minorAscii" w:hAnsiTheme="minorAscii" w:eastAsiaTheme="minorAscii" w:cstheme="minorAscii"/>
                <w:b w:val="1"/>
                <w:bCs w:val="1"/>
                <w:color w:val="242424"/>
                <w:sz w:val="22"/>
                <w:szCs w:val="22"/>
              </w:rPr>
            </w:pPr>
            <w:r w:rsidRPr="64DB7C7B" w:rsidR="2BCABD62">
              <w:rPr>
                <w:rFonts w:ascii="Calibri" w:hAnsi="Calibri" w:eastAsia="Calibri" w:cs="Calibri" w:asciiTheme="minorAscii" w:hAnsiTheme="minorAscii" w:eastAsiaTheme="minorAscii" w:cstheme="minorAscii"/>
                <w:b w:val="1"/>
                <w:bCs w:val="1"/>
                <w:color w:val="242424"/>
                <w:sz w:val="22"/>
                <w:szCs w:val="22"/>
              </w:rPr>
              <w:t>FCLT</w:t>
            </w:r>
            <w:r w:rsidRPr="64DB7C7B" w:rsidR="7946ECA3">
              <w:rPr>
                <w:rFonts w:ascii="Calibri" w:hAnsi="Calibri" w:eastAsia="Calibri" w:cs="Calibri" w:asciiTheme="minorAscii" w:hAnsiTheme="minorAscii" w:eastAsiaTheme="minorAscii" w:cstheme="minorAscii"/>
                <w:b w:val="1"/>
                <w:bCs w:val="1"/>
                <w:color w:val="242424"/>
                <w:sz w:val="22"/>
                <w:szCs w:val="22"/>
              </w:rPr>
              <w:t>:</w:t>
            </w:r>
          </w:p>
          <w:p w:rsidR="00CA1A28" w:rsidP="64DB7C7B" w:rsidRDefault="00CA1A28" w14:paraId="2BCD505E" w14:textId="73D24402">
            <w:pPr>
              <w:pStyle w:val="ListParagraph"/>
              <w:numPr>
                <w:ilvl w:val="0"/>
                <w:numId w:val="3"/>
              </w:numPr>
              <w:spacing w:afterAutospacing="on" w:line="240" w:lineRule="auto"/>
              <w:jc w:val="left"/>
              <w:rPr>
                <w:rFonts w:ascii="Calibri" w:hAnsi="Calibri" w:eastAsia="Calibri" w:cs="Calibri" w:asciiTheme="minorAscii" w:hAnsiTheme="minorAscii" w:eastAsiaTheme="minorAscii" w:cstheme="minorAscii"/>
                <w:color w:val="242424"/>
                <w:sz w:val="22"/>
                <w:szCs w:val="22"/>
              </w:rPr>
            </w:pPr>
            <w:r w:rsidRPr="64DB7C7B" w:rsidR="7946ECA3">
              <w:rPr>
                <w:rFonts w:ascii="Calibri" w:hAnsi="Calibri" w:eastAsia="Calibri" w:cs="Calibri" w:asciiTheme="minorAscii" w:hAnsiTheme="minorAscii" w:eastAsiaTheme="minorAscii" w:cstheme="minorAscii"/>
                <w:color w:val="242424"/>
                <w:sz w:val="22"/>
                <w:szCs w:val="22"/>
              </w:rPr>
              <w:t>Exploring doing</w:t>
            </w:r>
            <w:r w:rsidRPr="64DB7C7B" w:rsidR="7946ECA3">
              <w:rPr>
                <w:rFonts w:ascii="Calibri" w:hAnsi="Calibri" w:eastAsia="Calibri" w:cs="Calibri" w:asciiTheme="minorAscii" w:hAnsiTheme="minorAscii" w:eastAsiaTheme="minorAscii" w:cstheme="minorAscii"/>
                <w:color w:val="242424"/>
                <w:sz w:val="22"/>
                <w:szCs w:val="22"/>
              </w:rPr>
              <w:t xml:space="preserve"> challenges for Fall</w:t>
            </w:r>
            <w:r w:rsidRPr="64DB7C7B" w:rsidR="43E37862">
              <w:rPr>
                <w:rFonts w:ascii="Calibri" w:hAnsi="Calibri" w:eastAsia="Calibri" w:cs="Calibri" w:asciiTheme="minorAscii" w:hAnsiTheme="minorAscii" w:eastAsiaTheme="minorAscii" w:cstheme="minorAscii"/>
                <w:color w:val="242424"/>
                <w:sz w:val="22"/>
                <w:szCs w:val="22"/>
              </w:rPr>
              <w:t xml:space="preserve"> in addition to synchronous sessions. </w:t>
            </w:r>
          </w:p>
          <w:p w:rsidR="00CA1A28" w:rsidP="64DB7C7B" w:rsidRDefault="00CA1A28" w14:paraId="0E358324" w14:textId="40EB42DF">
            <w:pPr>
              <w:pStyle w:val="ListParagraph"/>
              <w:numPr>
                <w:ilvl w:val="0"/>
                <w:numId w:val="3"/>
              </w:numPr>
              <w:spacing w:afterAutospacing="on" w:line="240" w:lineRule="auto"/>
              <w:jc w:val="left"/>
              <w:rPr>
                <w:rFonts w:ascii="Calibri" w:hAnsi="Calibri" w:eastAsia="Calibri" w:cs="Calibri" w:asciiTheme="minorAscii" w:hAnsiTheme="minorAscii" w:eastAsiaTheme="minorAscii" w:cstheme="minorAscii"/>
                <w:color w:val="242424"/>
                <w:sz w:val="22"/>
                <w:szCs w:val="22"/>
              </w:rPr>
            </w:pPr>
            <w:r w:rsidRPr="187B6A4E" w:rsidR="7946ECA3">
              <w:rPr>
                <w:rFonts w:ascii="Calibri" w:hAnsi="Calibri" w:eastAsia="Calibri" w:cs="Calibri" w:asciiTheme="minorAscii" w:hAnsiTheme="minorAscii" w:eastAsiaTheme="minorAscii" w:cstheme="minorAscii"/>
                <w:color w:val="242424"/>
                <w:sz w:val="22"/>
                <w:szCs w:val="22"/>
              </w:rPr>
              <w:t xml:space="preserve">Working with RSI Coordinators on resources and </w:t>
            </w:r>
            <w:r w:rsidRPr="187B6A4E" w:rsidR="7946ECA3">
              <w:rPr>
                <w:rFonts w:ascii="Calibri" w:hAnsi="Calibri" w:eastAsia="Calibri" w:cs="Calibri" w:asciiTheme="minorAscii" w:hAnsiTheme="minorAscii" w:eastAsiaTheme="minorAscii" w:cstheme="minorAscii"/>
                <w:color w:val="242424"/>
                <w:sz w:val="22"/>
                <w:szCs w:val="22"/>
              </w:rPr>
              <w:t>additional</w:t>
            </w:r>
            <w:r w:rsidRPr="187B6A4E" w:rsidR="7946ECA3">
              <w:rPr>
                <w:rFonts w:ascii="Calibri" w:hAnsi="Calibri" w:eastAsia="Calibri" w:cs="Calibri" w:asciiTheme="minorAscii" w:hAnsiTheme="minorAscii" w:eastAsiaTheme="minorAscii" w:cstheme="minorAscii"/>
                <w:color w:val="242424"/>
                <w:sz w:val="22"/>
                <w:szCs w:val="22"/>
              </w:rPr>
              <w:t xml:space="preserve"> </w:t>
            </w:r>
            <w:r w:rsidRPr="187B6A4E" w:rsidR="1A6EEED9">
              <w:rPr>
                <w:rFonts w:ascii="Calibri" w:hAnsi="Calibri" w:eastAsia="Calibri" w:cs="Calibri" w:asciiTheme="minorAscii" w:hAnsiTheme="minorAscii" w:eastAsiaTheme="minorAscii" w:cstheme="minorAscii"/>
                <w:color w:val="242424"/>
                <w:sz w:val="22"/>
                <w:szCs w:val="22"/>
              </w:rPr>
              <w:t>training</w:t>
            </w:r>
            <w:r w:rsidRPr="187B6A4E" w:rsidR="43E37862">
              <w:rPr>
                <w:rFonts w:ascii="Calibri" w:hAnsi="Calibri" w:eastAsia="Calibri" w:cs="Calibri" w:asciiTheme="minorAscii" w:hAnsiTheme="minorAscii" w:eastAsiaTheme="minorAscii" w:cstheme="minorAscii"/>
                <w:color w:val="242424"/>
                <w:sz w:val="22"/>
                <w:szCs w:val="22"/>
              </w:rPr>
              <w:t>.</w:t>
            </w:r>
          </w:p>
          <w:p w:rsidR="00E10CB9" w:rsidP="64DB7C7B" w:rsidRDefault="00A44A1D" w14:paraId="7BA19623" w14:textId="77777777">
            <w:pPr>
              <w:pStyle w:val="ListParagraph"/>
              <w:numPr>
                <w:ilvl w:val="0"/>
                <w:numId w:val="3"/>
              </w:numPr>
              <w:spacing w:afterAutospacing="on" w:line="240" w:lineRule="auto"/>
              <w:jc w:val="left"/>
              <w:rPr>
                <w:rFonts w:ascii="Calibri" w:hAnsi="Calibri" w:eastAsia="Calibri" w:cs="Calibri" w:asciiTheme="minorAscii" w:hAnsiTheme="minorAscii" w:eastAsiaTheme="minorAscii" w:cstheme="minorAscii"/>
                <w:color w:val="242424"/>
                <w:sz w:val="22"/>
                <w:szCs w:val="22"/>
              </w:rPr>
            </w:pPr>
            <w:r w:rsidRPr="64DB7C7B" w:rsidR="43E37862">
              <w:rPr>
                <w:rFonts w:ascii="Calibri" w:hAnsi="Calibri" w:eastAsia="Calibri" w:cs="Calibri" w:asciiTheme="minorAscii" w:hAnsiTheme="minorAscii" w:eastAsiaTheme="minorAscii" w:cstheme="minorAscii"/>
                <w:b w:val="1"/>
                <w:bCs w:val="1"/>
                <w:color w:val="242424"/>
                <w:sz w:val="22"/>
                <w:szCs w:val="22"/>
              </w:rPr>
              <w:t>2 new workshops for DL</w:t>
            </w:r>
            <w:r w:rsidRPr="64DB7C7B" w:rsidR="2DFB054D">
              <w:rPr>
                <w:rFonts w:ascii="Calibri" w:hAnsi="Calibri" w:eastAsia="Calibri" w:cs="Calibri" w:asciiTheme="minorAscii" w:hAnsiTheme="minorAscii" w:eastAsiaTheme="minorAscii" w:cstheme="minorAscii"/>
                <w:b w:val="1"/>
                <w:bCs w:val="1"/>
                <w:color w:val="242424"/>
                <w:sz w:val="22"/>
                <w:szCs w:val="22"/>
              </w:rPr>
              <w:t>/SPOT</w:t>
            </w:r>
            <w:r w:rsidRPr="64DB7C7B" w:rsidR="43E37862">
              <w:rPr>
                <w:rFonts w:ascii="Calibri" w:hAnsi="Calibri" w:eastAsia="Calibri" w:cs="Calibri" w:asciiTheme="minorAscii" w:hAnsiTheme="minorAscii" w:eastAsiaTheme="minorAscii" w:cstheme="minorAscii"/>
                <w:b w:val="1"/>
                <w:bCs w:val="1"/>
                <w:color w:val="242424"/>
                <w:sz w:val="22"/>
                <w:szCs w:val="22"/>
              </w:rPr>
              <w:t xml:space="preserve"> </w:t>
            </w:r>
            <w:r w:rsidRPr="64DB7C7B" w:rsidR="2DFB054D">
              <w:rPr>
                <w:rFonts w:ascii="Calibri" w:hAnsi="Calibri" w:eastAsia="Calibri" w:cs="Calibri" w:asciiTheme="minorAscii" w:hAnsiTheme="minorAscii" w:eastAsiaTheme="minorAscii" w:cstheme="minorAscii"/>
                <w:b w:val="1"/>
                <w:bCs w:val="1"/>
                <w:color w:val="242424"/>
                <w:sz w:val="22"/>
                <w:szCs w:val="22"/>
              </w:rPr>
              <w:t xml:space="preserve">Recertification Approval: </w:t>
            </w:r>
          </w:p>
          <w:p w:rsidRPr="00D85D22" w:rsidR="00A44A1D" w:rsidP="64DB7C7B" w:rsidRDefault="0014269A" w14:paraId="033933C4" w14:textId="6C0DC540">
            <w:pPr>
              <w:pStyle w:val="ListParagraph"/>
              <w:numPr>
                <w:ilvl w:val="1"/>
                <w:numId w:val="3"/>
              </w:numPr>
              <w:spacing w:afterAutospacing="on" w:line="240" w:lineRule="auto"/>
              <w:jc w:val="left"/>
              <w:rPr>
                <w:rFonts w:ascii="Calibri" w:hAnsi="Calibri" w:eastAsia="Calibri" w:cs="Calibri" w:asciiTheme="minorAscii" w:hAnsiTheme="minorAscii" w:eastAsiaTheme="minorAscii" w:cstheme="minorAscii"/>
                <w:i w:val="1"/>
                <w:iCs w:val="1"/>
                <w:color w:val="242424"/>
                <w:sz w:val="22"/>
                <w:szCs w:val="22"/>
              </w:rPr>
            </w:pPr>
            <w:r w:rsidRPr="64DB7C7B" w:rsidR="3E4EDB1E">
              <w:rPr>
                <w:rFonts w:ascii="Calibri" w:hAnsi="Calibri" w:eastAsia="Calibri" w:cs="Calibri" w:asciiTheme="minorAscii" w:hAnsiTheme="minorAscii" w:eastAsiaTheme="minorAscii" w:cstheme="minorAscii"/>
                <w:b w:val="1"/>
                <w:bCs w:val="1"/>
                <w:i w:val="1"/>
                <w:iCs w:val="1"/>
                <w:color w:val="242424"/>
                <w:sz w:val="22"/>
                <w:szCs w:val="22"/>
              </w:rPr>
              <w:t>F</w:t>
            </w:r>
            <w:r w:rsidRPr="64DB7C7B" w:rsidR="63959CC2">
              <w:rPr>
                <w:rFonts w:ascii="Calibri" w:hAnsi="Calibri" w:eastAsia="Calibri" w:cs="Calibri" w:asciiTheme="minorAscii" w:hAnsiTheme="minorAscii" w:eastAsiaTheme="minorAscii" w:cstheme="minorAscii"/>
                <w:i w:val="1"/>
                <w:iCs w:val="1"/>
                <w:color w:val="000000"/>
                <w:sz w:val="22"/>
                <w:szCs w:val="22"/>
                <w:shd w:val="clear" w:color="auto" w:fill="FFFFFF"/>
              </w:rPr>
              <w:t>rom Pedagogy to Andragogy: Teaching the Breadth of Mt. SAC Students</w:t>
            </w:r>
          </w:p>
          <w:p w:rsidRPr="00D85D22" w:rsidR="0014269A" w:rsidP="64DB7C7B" w:rsidRDefault="00495567" w14:paraId="7EE0FB30" w14:textId="4E091B00">
            <w:pPr>
              <w:pStyle w:val="ListParagraph"/>
              <w:numPr>
                <w:ilvl w:val="1"/>
                <w:numId w:val="3"/>
              </w:numPr>
              <w:spacing w:afterAutospacing="on" w:line="240" w:lineRule="auto"/>
              <w:jc w:val="left"/>
              <w:rPr>
                <w:rFonts w:ascii="Calibri" w:hAnsi="Calibri" w:eastAsia="Calibri" w:cs="Calibri" w:asciiTheme="minorAscii" w:hAnsiTheme="minorAscii" w:eastAsiaTheme="minorAscii" w:cstheme="minorAscii"/>
                <w:i w:val="1"/>
                <w:iCs w:val="1"/>
                <w:color w:val="242424"/>
                <w:sz w:val="22"/>
                <w:szCs w:val="22"/>
              </w:rPr>
            </w:pPr>
            <w:r w:rsidRPr="64DB7C7B" w:rsidR="7F7859D1">
              <w:rPr>
                <w:rFonts w:ascii="Calibri" w:hAnsi="Calibri" w:eastAsia="Calibri" w:cs="Calibri" w:asciiTheme="minorAscii" w:hAnsiTheme="minorAscii" w:eastAsiaTheme="minorAscii" w:cstheme="minorAscii"/>
                <w:i w:val="1"/>
                <w:iCs w:val="1"/>
                <w:color w:val="000000"/>
                <w:sz w:val="22"/>
                <w:szCs w:val="22"/>
                <w:shd w:val="clear" w:color="auto" w:fill="FFFFFF"/>
              </w:rPr>
              <w:t>Humanize Your Online Course with VoiceThread</w:t>
            </w:r>
          </w:p>
          <w:p w:rsidRPr="00D85D22" w:rsidR="00D85D22" w:rsidP="64DB7C7B" w:rsidRDefault="00194923" w14:paraId="0FD2B216" w14:textId="55C2F149">
            <w:pPr>
              <w:pStyle w:val="ListParagraph"/>
              <w:numPr>
                <w:ilvl w:val="0"/>
                <w:numId w:val="3"/>
              </w:numPr>
              <w:spacing w:afterAutospacing="on" w:line="240" w:lineRule="auto"/>
              <w:jc w:val="left"/>
              <w:rPr>
                <w:rFonts w:ascii="Calibri" w:hAnsi="Calibri" w:eastAsia="Calibri" w:cs="Calibri" w:asciiTheme="minorAscii" w:hAnsiTheme="minorAscii" w:eastAsiaTheme="minorAscii" w:cstheme="minorAscii"/>
                <w:i w:val="1"/>
                <w:iCs w:val="1"/>
                <w:color w:val="242424"/>
                <w:sz w:val="22"/>
                <w:szCs w:val="22"/>
              </w:rPr>
            </w:pPr>
            <w:r w:rsidRPr="64DB7C7B" w:rsidR="67A39D66">
              <w:rPr>
                <w:rFonts w:ascii="Calibri" w:hAnsi="Calibri" w:eastAsia="Calibri" w:cs="Calibri" w:asciiTheme="minorAscii" w:hAnsiTheme="minorAscii" w:eastAsiaTheme="minorAscii" w:cstheme="minorAscii"/>
                <w:color w:val="000000"/>
                <w:sz w:val="22"/>
                <w:szCs w:val="22"/>
                <w:shd w:val="clear" w:color="auto" w:fill="FFFFFF"/>
              </w:rPr>
              <w:t xml:space="preserve">Self-paced </w:t>
            </w:r>
            <w:r w:rsidRPr="64DB7C7B" w:rsidR="00D85D22">
              <w:rPr>
                <w:rFonts w:ascii="Calibri" w:hAnsi="Calibri" w:eastAsia="Calibri" w:cs="Calibri" w:asciiTheme="minorAscii" w:hAnsiTheme="minorAscii" w:eastAsiaTheme="minorAscii" w:cstheme="minorAscii"/>
                <w:color w:val="000000"/>
                <w:sz w:val="22"/>
                <w:szCs w:val="22"/>
                <w:shd w:val="clear" w:color="auto" w:fill="FFFFFF"/>
              </w:rPr>
              <w:t xml:space="preserve">FERPA for Canvas and FERPA LTI </w:t>
            </w:r>
            <w:r w:rsidRPr="64DB7C7B" w:rsidR="61BFFD12">
              <w:rPr>
                <w:rFonts w:ascii="Calibri" w:hAnsi="Calibri" w:eastAsia="Calibri" w:cs="Calibri" w:asciiTheme="minorAscii" w:hAnsiTheme="minorAscii" w:eastAsiaTheme="minorAscii" w:cstheme="minorAscii"/>
                <w:color w:val="000000"/>
                <w:sz w:val="22"/>
                <w:szCs w:val="22"/>
                <w:shd w:val="clear" w:color="auto" w:fill="FFFFFF"/>
              </w:rPr>
              <w:t xml:space="preserve">workshops are </w:t>
            </w:r>
            <w:r w:rsidRPr="64DB7C7B" w:rsidR="2129D275">
              <w:rPr>
                <w:rFonts w:ascii="Calibri" w:hAnsi="Calibri" w:eastAsia="Calibri" w:cs="Calibri" w:asciiTheme="minorAscii" w:hAnsiTheme="minorAscii" w:eastAsiaTheme="minorAscii" w:cstheme="minorAscii"/>
                <w:color w:val="000000"/>
                <w:sz w:val="22"/>
                <w:szCs w:val="22"/>
                <w:shd w:val="clear" w:color="auto" w:fill="FFFFFF"/>
              </w:rPr>
              <w:t xml:space="preserve">in </w:t>
            </w:r>
            <w:r w:rsidRPr="64DB7C7B" w:rsidR="2129D275">
              <w:rPr>
                <w:rFonts w:ascii="Calibri" w:hAnsi="Calibri" w:eastAsia="Calibri" w:cs="Calibri" w:asciiTheme="minorAscii" w:hAnsiTheme="minorAscii" w:eastAsiaTheme="minorAscii" w:cstheme="minorAscii"/>
                <w:color w:val="000000"/>
                <w:sz w:val="22"/>
                <w:szCs w:val="22"/>
                <w:shd w:val="clear" w:color="auto" w:fill="FFFFFF"/>
              </w:rPr>
              <w:t>initial</w:t>
            </w:r>
            <w:r w:rsidRPr="64DB7C7B" w:rsidR="2129D275">
              <w:rPr>
                <w:rFonts w:ascii="Calibri" w:hAnsi="Calibri" w:eastAsia="Calibri" w:cs="Calibri" w:asciiTheme="minorAscii" w:hAnsiTheme="minorAscii" w:eastAsiaTheme="minorAscii" w:cstheme="minorAscii"/>
                <w:color w:val="000000"/>
                <w:sz w:val="22"/>
                <w:szCs w:val="22"/>
                <w:shd w:val="clear" w:color="auto" w:fill="FFFFFF"/>
              </w:rPr>
              <w:t xml:space="preserve"> stages of development</w:t>
            </w:r>
          </w:p>
        </w:tc>
      </w:tr>
      <w:tr w:rsidR="00523DF1" w:rsidTr="187B6A4E" w14:paraId="17CE18A0" w14:textId="77777777">
        <w:trPr>
          <w:trHeight w:val="305"/>
        </w:trPr>
        <w:tc>
          <w:tcPr>
            <w:tcW w:w="4135" w:type="dxa"/>
            <w:tcMar/>
          </w:tcPr>
          <w:p w:rsidRPr="00E81461" w:rsidR="0088130E" w:rsidP="64DB7C7B" w:rsidRDefault="4E7F4FC4" w14:paraId="56D6B116" w14:textId="616FBE59">
            <w:pPr>
              <w:spacing w:afterAutospacing="on" w:line="240" w:lineRule="auto"/>
              <w:jc w:val="left"/>
              <w:rPr>
                <w:rFonts w:ascii="Calibri" w:hAnsi="Calibri" w:eastAsia="Calibri" w:cs="Calibri" w:asciiTheme="minorAscii" w:hAnsiTheme="minorAscii" w:eastAsiaTheme="minorAscii" w:cstheme="minorAscii"/>
                <w:sz w:val="22"/>
                <w:szCs w:val="22"/>
              </w:rPr>
            </w:pPr>
            <w:r w:rsidRPr="64DB7C7B" w:rsidR="5B7D2959">
              <w:rPr>
                <w:rFonts w:ascii="Calibri" w:hAnsi="Calibri" w:eastAsia="Calibri" w:cs="Calibri" w:asciiTheme="minorAscii" w:hAnsiTheme="minorAscii" w:eastAsiaTheme="minorAscii" w:cstheme="minorAscii"/>
                <w:b w:val="1"/>
                <w:bCs w:val="1"/>
                <w:sz w:val="22"/>
                <w:szCs w:val="22"/>
              </w:rPr>
              <w:t xml:space="preserve">Report: </w:t>
            </w:r>
            <w:r w:rsidRPr="64DB7C7B" w:rsidR="2B68E73F">
              <w:rPr>
                <w:rFonts w:ascii="Calibri" w:hAnsi="Calibri" w:eastAsia="Calibri" w:cs="Calibri" w:asciiTheme="minorAscii" w:hAnsiTheme="minorAscii" w:eastAsiaTheme="minorAscii" w:cstheme="minorAscii"/>
                <w:sz w:val="22"/>
                <w:szCs w:val="22"/>
              </w:rPr>
              <w:t>Educational Technology Committee (Sonia</w:t>
            </w:r>
            <w:r w:rsidRPr="64DB7C7B" w:rsidR="22C2B061">
              <w:rPr>
                <w:rFonts w:ascii="Calibri" w:hAnsi="Calibri" w:eastAsia="Calibri" w:cs="Calibri" w:asciiTheme="minorAscii" w:hAnsiTheme="minorAscii" w:eastAsiaTheme="minorAscii" w:cstheme="minorAscii"/>
                <w:sz w:val="22"/>
                <w:szCs w:val="22"/>
              </w:rPr>
              <w:t>)</w:t>
            </w:r>
          </w:p>
        </w:tc>
        <w:tc>
          <w:tcPr>
            <w:tcW w:w="9000" w:type="dxa"/>
            <w:tcMar/>
            <w:vAlign w:val="top"/>
          </w:tcPr>
          <w:p w:rsidRPr="002562CA" w:rsidR="00523DF1" w:rsidP="64DB7C7B" w:rsidRDefault="00523DF1" w14:paraId="05548DBC" w14:textId="4A66AA77">
            <w:pPr>
              <w:pStyle w:val="xparagraph"/>
              <w:shd w:val="clear" w:color="auto" w:fill="FFFFFF" w:themeFill="background1"/>
              <w:spacing w:before="0" w:beforeAutospacing="off" w:after="0" w:afterAutospacing="on" w:line="240" w:lineRule="auto"/>
              <w:jc w:val="left"/>
              <w:textAlignment w:val="baseline"/>
              <w:rPr>
                <w:rFonts w:ascii="Calibri" w:hAnsi="Calibri" w:eastAsia="Calibri" w:cs="Calibri" w:asciiTheme="minorAscii" w:hAnsiTheme="minorAscii" w:eastAsiaTheme="minorAscii" w:cstheme="minorAscii"/>
                <w:noProof w:val="0"/>
                <w:sz w:val="22"/>
                <w:szCs w:val="22"/>
                <w:lang w:val="en-US"/>
              </w:rPr>
            </w:pPr>
            <w:r w:rsidRPr="64DB7C7B" w:rsidR="22C2B061">
              <w:rPr>
                <w:rFonts w:ascii="Calibri" w:hAnsi="Calibri" w:eastAsia="Calibri" w:cs="Calibri" w:asciiTheme="minorAscii" w:hAnsiTheme="minorAscii" w:eastAsiaTheme="minorAscii" w:cstheme="minorAscii"/>
                <w:noProof w:val="0"/>
                <w:sz w:val="22"/>
                <w:szCs w:val="22"/>
                <w:lang w:val="en-US"/>
              </w:rPr>
              <w:t>ETC will be meeting on 9/23/24</w:t>
            </w:r>
          </w:p>
        </w:tc>
      </w:tr>
      <w:tr w:rsidR="00854523" w:rsidTr="187B6A4E" w14:paraId="461BA362" w14:textId="77777777">
        <w:trPr>
          <w:trHeight w:val="305"/>
        </w:trPr>
        <w:tc>
          <w:tcPr>
            <w:tcW w:w="4135" w:type="dxa"/>
            <w:tcMar/>
          </w:tcPr>
          <w:p w:rsidRPr="00295A1A" w:rsidR="00B916EA" w:rsidP="64DB7C7B" w:rsidRDefault="00E0760F" w14:paraId="127E5616" w14:textId="15C9AC03">
            <w:pPr>
              <w:spacing w:afterAutospacing="on" w:line="240" w:lineRule="auto"/>
              <w:jc w:val="left"/>
              <w:rPr>
                <w:rFonts w:ascii="Calibri" w:hAnsi="Calibri" w:eastAsia="Calibri" w:cs="Calibri" w:asciiTheme="minorAscii" w:hAnsiTheme="minorAscii" w:eastAsiaTheme="minorAscii" w:cstheme="minorAscii"/>
                <w:b w:val="1"/>
                <w:bCs w:val="1"/>
                <w:sz w:val="22"/>
                <w:szCs w:val="22"/>
              </w:rPr>
            </w:pPr>
            <w:r w:rsidRPr="64DB7C7B" w:rsidR="5B7D2959">
              <w:rPr>
                <w:rFonts w:ascii="Calibri" w:hAnsi="Calibri" w:eastAsia="Calibri" w:cs="Calibri" w:asciiTheme="minorAscii" w:hAnsiTheme="minorAscii" w:eastAsiaTheme="minorAscii" w:cstheme="minorAscii"/>
                <w:b w:val="1"/>
                <w:bCs w:val="1"/>
                <w:sz w:val="22"/>
                <w:szCs w:val="22"/>
              </w:rPr>
              <w:t>Report:</w:t>
            </w:r>
            <w:r w:rsidRPr="64DB7C7B" w:rsidR="5B7D2959">
              <w:rPr>
                <w:rFonts w:ascii="Calibri" w:hAnsi="Calibri" w:eastAsia="Calibri" w:cs="Calibri" w:asciiTheme="minorAscii" w:hAnsiTheme="minorAscii" w:eastAsiaTheme="minorAscii" w:cstheme="minorAscii"/>
                <w:sz w:val="22"/>
                <w:szCs w:val="22"/>
              </w:rPr>
              <w:t xml:space="preserve"> </w:t>
            </w:r>
            <w:r w:rsidRPr="64DB7C7B" w:rsidR="2EB338D4">
              <w:rPr>
                <w:rFonts w:ascii="Calibri" w:hAnsi="Calibri" w:eastAsia="Calibri" w:cs="Calibri" w:asciiTheme="minorAscii" w:hAnsiTheme="minorAscii" w:eastAsiaTheme="minorAscii" w:cstheme="minorAscii"/>
                <w:sz w:val="22"/>
                <w:szCs w:val="22"/>
              </w:rPr>
              <w:t>Associated</w:t>
            </w:r>
            <w:r w:rsidRPr="64DB7C7B" w:rsidR="2EB338D4">
              <w:rPr>
                <w:rFonts w:ascii="Calibri" w:hAnsi="Calibri" w:eastAsia="Calibri" w:cs="Calibri" w:asciiTheme="minorAscii" w:hAnsiTheme="minorAscii" w:eastAsiaTheme="minorAscii" w:cstheme="minorAscii"/>
                <w:b w:val="1"/>
                <w:bCs w:val="1"/>
                <w:sz w:val="22"/>
                <w:szCs w:val="22"/>
              </w:rPr>
              <w:t xml:space="preserve"> </w:t>
            </w:r>
            <w:r w:rsidRPr="64DB7C7B" w:rsidR="2EB338D4">
              <w:rPr>
                <w:rFonts w:ascii="Calibri" w:hAnsi="Calibri" w:eastAsia="Calibri" w:cs="Calibri" w:asciiTheme="minorAscii" w:hAnsiTheme="minorAscii" w:eastAsiaTheme="minorAscii" w:cstheme="minorAscii"/>
                <w:sz w:val="22"/>
                <w:szCs w:val="22"/>
              </w:rPr>
              <w:t>Students</w:t>
            </w:r>
          </w:p>
        </w:tc>
        <w:tc>
          <w:tcPr>
            <w:tcW w:w="9000" w:type="dxa"/>
            <w:tcMar/>
            <w:vAlign w:val="top"/>
          </w:tcPr>
          <w:p w:rsidRPr="002562CA" w:rsidR="00854523" w:rsidP="64DB7C7B" w:rsidRDefault="00854523" w14:paraId="13B94869" w14:textId="5B46DA14">
            <w:pPr>
              <w:pStyle w:val="xparagraph"/>
              <w:shd w:val="clear" w:color="auto" w:fill="FFFFFF" w:themeFill="background1"/>
              <w:spacing w:before="0" w:beforeAutospacing="off" w:after="0" w:afterAutospacing="on" w:line="240" w:lineRule="auto"/>
              <w:jc w:val="left"/>
              <w:textAlignment w:val="baseline"/>
              <w:rPr>
                <w:rFonts w:ascii="Calibri" w:hAnsi="Calibri" w:eastAsia="Calibri" w:cs="Calibri" w:asciiTheme="minorAscii" w:hAnsiTheme="minorAscii" w:eastAsiaTheme="minorAscii" w:cstheme="minorAscii"/>
                <w:noProof w:val="0"/>
                <w:sz w:val="22"/>
                <w:szCs w:val="22"/>
                <w:lang w:val="en-US"/>
              </w:rPr>
            </w:pPr>
            <w:r w:rsidRPr="64DB7C7B" w:rsidR="2085019F">
              <w:rPr>
                <w:rFonts w:ascii="Calibri" w:hAnsi="Calibri" w:eastAsia="Calibri" w:cs="Calibri" w:asciiTheme="minorAscii" w:hAnsiTheme="minorAscii" w:eastAsiaTheme="minorAscii" w:cstheme="minorAscii"/>
                <w:noProof w:val="0"/>
                <w:sz w:val="22"/>
                <w:szCs w:val="22"/>
                <w:lang w:val="en-US"/>
              </w:rPr>
              <w:t>No student in attendance</w:t>
            </w:r>
          </w:p>
        </w:tc>
      </w:tr>
      <w:tr w:rsidR="00854523" w:rsidTr="187B6A4E" w14:paraId="03619921" w14:textId="77777777">
        <w:trPr>
          <w:trHeight w:val="3360"/>
        </w:trPr>
        <w:tc>
          <w:tcPr>
            <w:tcW w:w="4135" w:type="dxa"/>
            <w:tcMar/>
          </w:tcPr>
          <w:p w:rsidR="00854523" w:rsidP="64DB7C7B" w:rsidRDefault="001B0A88" w14:paraId="20F555EB" w14:textId="55E84FD9">
            <w:pPr>
              <w:spacing w:afterAutospacing="on" w:line="240" w:lineRule="auto"/>
              <w:jc w:val="left"/>
              <w:rPr>
                <w:rFonts w:ascii="Calibri" w:hAnsi="Calibri" w:eastAsia="Calibri" w:cs="Calibri" w:asciiTheme="minorAscii" w:hAnsiTheme="minorAscii" w:eastAsiaTheme="minorAscii" w:cstheme="minorAscii"/>
                <w:sz w:val="22"/>
                <w:szCs w:val="22"/>
              </w:rPr>
            </w:pPr>
            <w:r w:rsidRPr="64DB7C7B" w:rsidR="6B7BC3DA">
              <w:rPr>
                <w:rFonts w:ascii="Calibri" w:hAnsi="Calibri" w:eastAsia="Calibri" w:cs="Calibri" w:asciiTheme="minorAscii" w:hAnsiTheme="minorAscii" w:eastAsiaTheme="minorAscii" w:cstheme="minorAscii"/>
                <w:b w:val="1"/>
                <w:bCs w:val="1"/>
                <w:sz w:val="22"/>
                <w:szCs w:val="22"/>
              </w:rPr>
              <w:t>D</w:t>
            </w:r>
            <w:r w:rsidRPr="64DB7C7B" w:rsidR="61467E87">
              <w:rPr>
                <w:rFonts w:ascii="Calibri" w:hAnsi="Calibri" w:eastAsia="Calibri" w:cs="Calibri" w:asciiTheme="minorAscii" w:hAnsiTheme="minorAscii" w:eastAsiaTheme="minorAscii" w:cstheme="minorAscii"/>
                <w:b w:val="1"/>
                <w:bCs w:val="1"/>
                <w:sz w:val="22"/>
                <w:szCs w:val="22"/>
              </w:rPr>
              <w:t>iscussion</w:t>
            </w:r>
            <w:r w:rsidRPr="64DB7C7B" w:rsidR="67AC0B85">
              <w:rPr>
                <w:rFonts w:ascii="Calibri" w:hAnsi="Calibri" w:eastAsia="Calibri" w:cs="Calibri" w:asciiTheme="minorAscii" w:hAnsiTheme="minorAscii" w:eastAsiaTheme="minorAscii" w:cstheme="minorAscii"/>
                <w:b w:val="1"/>
                <w:bCs w:val="1"/>
                <w:sz w:val="22"/>
                <w:szCs w:val="22"/>
              </w:rPr>
              <w:t xml:space="preserve">: </w:t>
            </w:r>
            <w:r w:rsidRPr="64DB7C7B" w:rsidR="67AC0B85">
              <w:rPr>
                <w:rFonts w:ascii="Calibri" w:hAnsi="Calibri" w:eastAsia="Calibri" w:cs="Calibri" w:asciiTheme="minorAscii" w:hAnsiTheme="minorAscii" w:eastAsiaTheme="minorAscii" w:cstheme="minorAscii"/>
                <w:sz w:val="22"/>
                <w:szCs w:val="22"/>
              </w:rPr>
              <w:t>Synchronizing curriculum dates (Malcolm Rickard)</w:t>
            </w:r>
          </w:p>
        </w:tc>
        <w:tc>
          <w:tcPr>
            <w:tcW w:w="9000" w:type="dxa"/>
            <w:tcMar/>
            <w:vAlign w:val="top"/>
          </w:tcPr>
          <w:p w:rsidR="187B6A4E" w:rsidP="187B6A4E" w:rsidRDefault="187B6A4E" w14:paraId="4A70B91C" w14:textId="2BB7D760">
            <w:pPr>
              <w:pStyle w:val="ListParagraph"/>
              <w:spacing w:before="0" w:beforeAutospacing="off" w:afterAutospacing="on" w:line="240" w:lineRule="auto"/>
              <w:ind w:left="360" w:right="0" w:hanging="0"/>
              <w:jc w:val="left"/>
              <w:rPr>
                <w:rFonts w:ascii="Calibri" w:hAnsi="Calibri" w:eastAsia="Calibri" w:cs="Calibri" w:asciiTheme="minorAscii" w:hAnsiTheme="minorAscii" w:eastAsiaTheme="minorAscii" w:cstheme="minorAscii"/>
                <w:noProof w:val="0"/>
                <w:sz w:val="22"/>
                <w:szCs w:val="22"/>
                <w:lang w:val="en-US"/>
              </w:rPr>
            </w:pPr>
          </w:p>
          <w:p w:rsidRPr="001B0A88" w:rsidR="00854523" w:rsidP="64DB7C7B" w:rsidRDefault="00854523" w14:paraId="4BB549FD" w14:textId="4A72B761">
            <w:pPr>
              <w:pStyle w:val="ListParagraph"/>
              <w:numPr>
                <w:ilvl w:val="0"/>
                <w:numId w:val="4"/>
              </w:numPr>
              <w:spacing w:before="0" w:beforeAutospacing="off" w:after="0" w:afterAutospacing="on" w:line="240" w:lineRule="auto"/>
              <w:ind w:left="720" w:right="0" w:hanging="360"/>
              <w:jc w:val="left"/>
              <w:rPr>
                <w:rFonts w:ascii="Calibri" w:hAnsi="Calibri" w:eastAsia="Calibri" w:cs="Calibri" w:asciiTheme="minorAscii" w:hAnsiTheme="minorAscii" w:eastAsiaTheme="minorAscii" w:cstheme="minorAscii"/>
                <w:noProof w:val="0"/>
                <w:sz w:val="22"/>
                <w:szCs w:val="22"/>
                <w:lang w:val="en-US"/>
              </w:rPr>
            </w:pPr>
            <w:r w:rsidRPr="64DB7C7B" w:rsidR="08FEB129">
              <w:rPr>
                <w:rFonts w:ascii="Calibri" w:hAnsi="Calibri" w:eastAsia="Calibri" w:cs="Calibri" w:asciiTheme="minorAscii" w:hAnsiTheme="minorAscii" w:eastAsiaTheme="minorAscii" w:cstheme="minorAscii"/>
                <w:noProof w:val="0"/>
                <w:sz w:val="22"/>
                <w:szCs w:val="22"/>
                <w:lang w:val="en-US"/>
              </w:rPr>
              <w:t xml:space="preserve">If an author wants to apply for DL – they go to DL website and follow the 3 steps and </w:t>
            </w:r>
            <w:r w:rsidRPr="64DB7C7B" w:rsidR="08FEB129">
              <w:rPr>
                <w:rFonts w:ascii="Calibri" w:hAnsi="Calibri" w:eastAsia="Calibri" w:cs="Calibri" w:asciiTheme="minorAscii" w:hAnsiTheme="minorAscii" w:eastAsiaTheme="minorAscii" w:cstheme="minorAscii"/>
                <w:noProof w:val="0"/>
                <w:sz w:val="22"/>
                <w:szCs w:val="22"/>
                <w:lang w:val="en-US"/>
              </w:rPr>
              <w:t>submit</w:t>
            </w:r>
            <w:r w:rsidRPr="64DB7C7B" w:rsidR="08FEB129">
              <w:rPr>
                <w:rFonts w:ascii="Calibri" w:hAnsi="Calibri" w:eastAsia="Calibri" w:cs="Calibri" w:asciiTheme="minorAscii" w:hAnsiTheme="minorAscii" w:eastAsiaTheme="minorAscii" w:cstheme="minorAscii"/>
                <w:noProof w:val="0"/>
                <w:sz w:val="22"/>
                <w:szCs w:val="22"/>
                <w:lang w:val="en-US"/>
              </w:rPr>
              <w:t xml:space="preserve"> through Smartsheet</w:t>
            </w:r>
            <w:r w:rsidRPr="64DB7C7B" w:rsidR="08FEB129">
              <w:rPr>
                <w:rFonts w:ascii="Calibri" w:hAnsi="Calibri" w:eastAsia="Calibri" w:cs="Calibri" w:asciiTheme="minorAscii" w:hAnsiTheme="minorAscii" w:eastAsiaTheme="minorAscii" w:cstheme="minorAscii"/>
                <w:noProof w:val="0"/>
                <w:sz w:val="22"/>
                <w:szCs w:val="22"/>
                <w:lang w:val="en-US"/>
              </w:rPr>
              <w:t xml:space="preserve">.  </w:t>
            </w:r>
            <w:r w:rsidRPr="64DB7C7B" w:rsidR="08FEB129">
              <w:rPr>
                <w:rFonts w:ascii="Calibri" w:hAnsi="Calibri" w:eastAsia="Calibri" w:cs="Calibri" w:asciiTheme="minorAscii" w:hAnsiTheme="minorAscii" w:eastAsiaTheme="minorAscii" w:cstheme="minorAscii"/>
                <w:noProof w:val="0"/>
                <w:sz w:val="22"/>
                <w:szCs w:val="22"/>
                <w:lang w:val="en-US"/>
              </w:rPr>
              <w:t xml:space="preserve">This process is not synchronized </w:t>
            </w:r>
            <w:r w:rsidRPr="64DB7C7B" w:rsidR="08FEB129">
              <w:rPr>
                <w:rFonts w:ascii="Calibri" w:hAnsi="Calibri" w:eastAsia="Calibri" w:cs="Calibri" w:asciiTheme="minorAscii" w:hAnsiTheme="minorAscii" w:eastAsiaTheme="minorAscii" w:cstheme="minorAscii"/>
                <w:noProof w:val="0"/>
                <w:sz w:val="22"/>
                <w:szCs w:val="22"/>
                <w:lang w:val="en-US"/>
              </w:rPr>
              <w:t>to</w:t>
            </w:r>
            <w:r w:rsidRPr="64DB7C7B" w:rsidR="08FEB129">
              <w:rPr>
                <w:rFonts w:ascii="Calibri" w:hAnsi="Calibri" w:eastAsia="Calibri" w:cs="Calibri" w:asciiTheme="minorAscii" w:hAnsiTheme="minorAscii" w:eastAsiaTheme="minorAscii" w:cstheme="minorAscii"/>
                <w:noProof w:val="0"/>
                <w:sz w:val="22"/>
                <w:szCs w:val="22"/>
                <w:lang w:val="en-US"/>
              </w:rPr>
              <w:t xml:space="preserve"> the rest of the curriculum process.</w:t>
            </w:r>
          </w:p>
          <w:p w:rsidRPr="001B0A88" w:rsidR="00854523" w:rsidP="64DB7C7B" w:rsidRDefault="00854523" w14:paraId="2F3A28F2" w14:textId="24ED64CC">
            <w:pPr>
              <w:pStyle w:val="ListParagraph"/>
              <w:numPr>
                <w:ilvl w:val="0"/>
                <w:numId w:val="4"/>
              </w:numPr>
              <w:spacing w:before="0" w:beforeAutospacing="off" w:after="0" w:afterAutospacing="on" w:line="240" w:lineRule="auto"/>
              <w:ind w:left="720" w:right="0" w:hanging="360"/>
              <w:jc w:val="left"/>
              <w:rPr>
                <w:rFonts w:ascii="Calibri" w:hAnsi="Calibri" w:eastAsia="Calibri" w:cs="Calibri" w:asciiTheme="minorAscii" w:hAnsiTheme="minorAscii" w:eastAsiaTheme="minorAscii" w:cstheme="minorAscii"/>
                <w:noProof w:val="0"/>
                <w:sz w:val="22"/>
                <w:szCs w:val="22"/>
                <w:lang w:val="en-US"/>
              </w:rPr>
            </w:pPr>
            <w:r w:rsidRPr="187B6A4E" w:rsidR="08FEB129">
              <w:rPr>
                <w:rFonts w:ascii="Calibri" w:hAnsi="Calibri" w:eastAsia="Calibri" w:cs="Calibri" w:asciiTheme="minorAscii" w:hAnsiTheme="minorAscii" w:eastAsiaTheme="minorAscii" w:cstheme="minorAscii"/>
                <w:noProof w:val="0"/>
                <w:sz w:val="22"/>
                <w:szCs w:val="22"/>
                <w:lang w:val="en-US"/>
              </w:rPr>
              <w:t xml:space="preserve">Catherine will have access to the proposals and </w:t>
            </w:r>
            <w:r w:rsidRPr="187B6A4E" w:rsidR="1048760A">
              <w:rPr>
                <w:rFonts w:ascii="Calibri" w:hAnsi="Calibri" w:eastAsia="Calibri" w:cs="Calibri" w:asciiTheme="minorAscii" w:hAnsiTheme="minorAscii" w:eastAsiaTheme="minorAscii" w:cstheme="minorAscii"/>
                <w:noProof w:val="0"/>
                <w:sz w:val="22"/>
                <w:szCs w:val="22"/>
                <w:lang w:val="en-US"/>
              </w:rPr>
              <w:t>the DLC</w:t>
            </w:r>
            <w:r w:rsidRPr="187B6A4E" w:rsidR="08FEB129">
              <w:rPr>
                <w:rFonts w:ascii="Calibri" w:hAnsi="Calibri" w:eastAsia="Calibri" w:cs="Calibri" w:asciiTheme="minorAscii" w:hAnsiTheme="minorAscii" w:eastAsiaTheme="minorAscii" w:cstheme="minorAscii"/>
                <w:noProof w:val="0"/>
                <w:sz w:val="22"/>
                <w:szCs w:val="22"/>
                <w:lang w:val="en-US"/>
              </w:rPr>
              <w:t xml:space="preserve"> </w:t>
            </w:r>
            <w:r w:rsidRPr="187B6A4E" w:rsidR="08FEB129">
              <w:rPr>
                <w:rFonts w:ascii="Calibri" w:hAnsi="Calibri" w:eastAsia="Calibri" w:cs="Calibri" w:asciiTheme="minorAscii" w:hAnsiTheme="minorAscii" w:eastAsiaTheme="minorAscii" w:cstheme="minorAscii"/>
                <w:noProof w:val="0"/>
                <w:sz w:val="22"/>
                <w:szCs w:val="22"/>
                <w:lang w:val="en-US"/>
              </w:rPr>
              <w:t xml:space="preserve">will be able to review DL forms through </w:t>
            </w:r>
            <w:r w:rsidRPr="187B6A4E" w:rsidR="08FEB129">
              <w:rPr>
                <w:rFonts w:ascii="Calibri" w:hAnsi="Calibri" w:eastAsia="Calibri" w:cs="Calibri" w:asciiTheme="minorAscii" w:hAnsiTheme="minorAscii" w:eastAsiaTheme="minorAscii" w:cstheme="minorAscii"/>
                <w:noProof w:val="0"/>
                <w:sz w:val="22"/>
                <w:szCs w:val="22"/>
                <w:lang w:val="en-US"/>
              </w:rPr>
              <w:t>WebCMS</w:t>
            </w:r>
            <w:r w:rsidRPr="187B6A4E" w:rsidR="08FEB129">
              <w:rPr>
                <w:rFonts w:ascii="Calibri" w:hAnsi="Calibri" w:eastAsia="Calibri" w:cs="Calibri" w:asciiTheme="minorAscii" w:hAnsiTheme="minorAscii" w:eastAsiaTheme="minorAscii" w:cstheme="minorAscii"/>
                <w:noProof w:val="0"/>
                <w:sz w:val="22"/>
                <w:szCs w:val="22"/>
                <w:lang w:val="en-US"/>
              </w:rPr>
              <w:t xml:space="preserve"> to align with the rest of the curriculum process.</w:t>
            </w:r>
          </w:p>
          <w:p w:rsidRPr="001B0A88" w:rsidR="00854523" w:rsidP="64DB7C7B" w:rsidRDefault="00854523" w14:paraId="431907B1" w14:textId="7FA74253">
            <w:pPr>
              <w:pStyle w:val="ListParagraph"/>
              <w:numPr>
                <w:ilvl w:val="0"/>
                <w:numId w:val="4"/>
              </w:numPr>
              <w:spacing w:before="0" w:beforeAutospacing="off" w:after="0" w:afterAutospacing="on" w:line="240" w:lineRule="auto"/>
              <w:ind w:left="720" w:right="0" w:hanging="360"/>
              <w:jc w:val="left"/>
              <w:rPr>
                <w:rFonts w:ascii="Calibri" w:hAnsi="Calibri" w:eastAsia="Calibri" w:cs="Calibri" w:asciiTheme="minorAscii" w:hAnsiTheme="minorAscii" w:eastAsiaTheme="minorAscii" w:cstheme="minorAscii"/>
                <w:noProof w:val="0"/>
                <w:sz w:val="22"/>
                <w:szCs w:val="22"/>
                <w:lang w:val="en-US"/>
              </w:rPr>
            </w:pPr>
            <w:r w:rsidRPr="187B6A4E" w:rsidR="7BCA57BB">
              <w:rPr>
                <w:rFonts w:ascii="Calibri" w:hAnsi="Calibri" w:eastAsia="Calibri" w:cs="Calibri" w:asciiTheme="minorAscii" w:hAnsiTheme="minorAscii" w:eastAsiaTheme="minorAscii" w:cstheme="minorAscii"/>
                <w:noProof w:val="0"/>
                <w:sz w:val="22"/>
                <w:szCs w:val="22"/>
                <w:lang w:val="en-US"/>
              </w:rPr>
              <w:t xml:space="preserve">Malcolm suggested </w:t>
            </w:r>
            <w:r w:rsidRPr="187B6A4E" w:rsidR="08FEB129">
              <w:rPr>
                <w:rFonts w:ascii="Calibri" w:hAnsi="Calibri" w:eastAsia="Calibri" w:cs="Calibri" w:asciiTheme="minorAscii" w:hAnsiTheme="minorAscii" w:eastAsiaTheme="minorAscii" w:cstheme="minorAscii"/>
                <w:noProof w:val="0"/>
                <w:sz w:val="22"/>
                <w:szCs w:val="22"/>
                <w:lang w:val="en-US"/>
              </w:rPr>
              <w:t>submit</w:t>
            </w:r>
            <w:r w:rsidRPr="187B6A4E" w:rsidR="079390EE">
              <w:rPr>
                <w:rFonts w:ascii="Calibri" w:hAnsi="Calibri" w:eastAsia="Calibri" w:cs="Calibri" w:asciiTheme="minorAscii" w:hAnsiTheme="minorAscii" w:eastAsiaTheme="minorAscii" w:cstheme="minorAscii"/>
                <w:noProof w:val="0"/>
                <w:sz w:val="22"/>
                <w:szCs w:val="22"/>
                <w:lang w:val="en-US"/>
              </w:rPr>
              <w:t>ting</w:t>
            </w:r>
            <w:r w:rsidRPr="187B6A4E" w:rsidR="664DFAA6">
              <w:rPr>
                <w:rFonts w:ascii="Calibri" w:hAnsi="Calibri" w:eastAsia="Calibri" w:cs="Calibri" w:asciiTheme="minorAscii" w:hAnsiTheme="minorAscii" w:eastAsiaTheme="minorAscii" w:cstheme="minorAscii"/>
                <w:noProof w:val="0"/>
                <w:sz w:val="22"/>
                <w:szCs w:val="22"/>
                <w:lang w:val="en-US"/>
              </w:rPr>
              <w:t xml:space="preserve"> DL</w:t>
            </w:r>
            <w:r w:rsidRPr="187B6A4E" w:rsidR="08FEB129">
              <w:rPr>
                <w:rFonts w:ascii="Calibri" w:hAnsi="Calibri" w:eastAsia="Calibri" w:cs="Calibri" w:asciiTheme="minorAscii" w:hAnsiTheme="minorAscii" w:eastAsiaTheme="minorAscii" w:cstheme="minorAscii"/>
                <w:noProof w:val="0"/>
                <w:sz w:val="22"/>
                <w:szCs w:val="22"/>
                <w:lang w:val="en-US"/>
              </w:rPr>
              <w:t xml:space="preserve"> </w:t>
            </w:r>
            <w:r w:rsidRPr="187B6A4E" w:rsidR="5B69C5EE">
              <w:rPr>
                <w:rFonts w:ascii="Calibri" w:hAnsi="Calibri" w:eastAsia="Calibri" w:cs="Calibri" w:asciiTheme="minorAscii" w:hAnsiTheme="minorAscii" w:eastAsiaTheme="minorAscii" w:cstheme="minorAscii"/>
                <w:noProof w:val="0"/>
                <w:sz w:val="22"/>
                <w:szCs w:val="22"/>
                <w:lang w:val="en-US"/>
              </w:rPr>
              <w:t>Amendment forms by the regular</w:t>
            </w:r>
            <w:r w:rsidRPr="187B6A4E" w:rsidR="08FEB129">
              <w:rPr>
                <w:rFonts w:ascii="Calibri" w:hAnsi="Calibri" w:eastAsia="Calibri" w:cs="Calibri" w:asciiTheme="minorAscii" w:hAnsiTheme="minorAscii" w:eastAsiaTheme="minorAscii" w:cstheme="minorAscii"/>
                <w:noProof w:val="0"/>
                <w:sz w:val="22"/>
                <w:szCs w:val="22"/>
                <w:lang w:val="en-US"/>
              </w:rPr>
              <w:t xml:space="preserve"> </w:t>
            </w:r>
            <w:r w:rsidRPr="187B6A4E" w:rsidR="08FEB129">
              <w:rPr>
                <w:rFonts w:ascii="Calibri" w:hAnsi="Calibri" w:eastAsia="Calibri" w:cs="Calibri" w:asciiTheme="minorAscii" w:hAnsiTheme="minorAscii" w:eastAsiaTheme="minorAscii" w:cstheme="minorAscii"/>
                <w:noProof w:val="0"/>
                <w:sz w:val="22"/>
                <w:szCs w:val="22"/>
                <w:lang w:val="en-US"/>
              </w:rPr>
              <w:t xml:space="preserve">5/31 </w:t>
            </w:r>
            <w:r w:rsidRPr="187B6A4E" w:rsidR="7711987C">
              <w:rPr>
                <w:rFonts w:ascii="Calibri" w:hAnsi="Calibri" w:eastAsia="Calibri" w:cs="Calibri" w:asciiTheme="minorAscii" w:hAnsiTheme="minorAscii" w:eastAsiaTheme="minorAscii" w:cstheme="minorAscii"/>
                <w:noProof w:val="0"/>
                <w:sz w:val="22"/>
                <w:szCs w:val="22"/>
                <w:lang w:val="en-US"/>
              </w:rPr>
              <w:t>curriculum deadline to</w:t>
            </w:r>
            <w:r w:rsidRPr="187B6A4E" w:rsidR="08FEB129">
              <w:rPr>
                <w:rFonts w:ascii="Calibri" w:hAnsi="Calibri" w:eastAsia="Calibri" w:cs="Calibri" w:asciiTheme="minorAscii" w:hAnsiTheme="minorAscii" w:eastAsiaTheme="minorAscii" w:cstheme="minorAscii"/>
                <w:noProof w:val="0"/>
                <w:sz w:val="22"/>
                <w:szCs w:val="22"/>
                <w:lang w:val="en-US"/>
              </w:rPr>
              <w:t xml:space="preserve"> become effective fall of the following year.</w:t>
            </w:r>
          </w:p>
          <w:p w:rsidRPr="001B0A88" w:rsidR="00854523" w:rsidP="64DB7C7B" w:rsidRDefault="00854523" w14:paraId="4B7394ED" w14:textId="01D9F93E">
            <w:pPr>
              <w:pStyle w:val="ListParagraph"/>
              <w:numPr>
                <w:ilvl w:val="0"/>
                <w:numId w:val="4"/>
              </w:numPr>
              <w:spacing w:before="0" w:beforeAutospacing="off" w:after="0" w:afterAutospacing="on" w:line="240" w:lineRule="auto"/>
              <w:ind w:left="720" w:right="0" w:hanging="360"/>
              <w:jc w:val="left"/>
              <w:rPr>
                <w:rFonts w:ascii="Calibri" w:hAnsi="Calibri" w:eastAsia="Calibri" w:cs="Calibri" w:asciiTheme="minorAscii" w:hAnsiTheme="minorAscii" w:eastAsiaTheme="minorAscii" w:cstheme="minorAscii"/>
                <w:noProof w:val="0"/>
                <w:sz w:val="22"/>
                <w:szCs w:val="22"/>
                <w:lang w:val="en-US"/>
              </w:rPr>
            </w:pPr>
            <w:r w:rsidRPr="64DB7C7B" w:rsidR="08FEB129">
              <w:rPr>
                <w:rFonts w:ascii="Calibri" w:hAnsi="Calibri" w:eastAsia="Calibri" w:cs="Calibri" w:asciiTheme="minorAscii" w:hAnsiTheme="minorAscii" w:eastAsiaTheme="minorAscii" w:cstheme="minorAscii"/>
                <w:noProof w:val="0"/>
                <w:sz w:val="22"/>
                <w:szCs w:val="22"/>
                <w:lang w:val="en-US"/>
              </w:rPr>
              <w:t xml:space="preserve">Currently authors can </w:t>
            </w:r>
            <w:r w:rsidRPr="64DB7C7B" w:rsidR="08FEB129">
              <w:rPr>
                <w:rFonts w:ascii="Calibri" w:hAnsi="Calibri" w:eastAsia="Calibri" w:cs="Calibri" w:asciiTheme="minorAscii" w:hAnsiTheme="minorAscii" w:eastAsiaTheme="minorAscii" w:cstheme="minorAscii"/>
                <w:noProof w:val="0"/>
                <w:sz w:val="22"/>
                <w:szCs w:val="22"/>
                <w:lang w:val="en-US"/>
              </w:rPr>
              <w:t>submit</w:t>
            </w:r>
            <w:r w:rsidRPr="64DB7C7B" w:rsidR="08FEB129">
              <w:rPr>
                <w:rFonts w:ascii="Calibri" w:hAnsi="Calibri" w:eastAsia="Calibri" w:cs="Calibri" w:asciiTheme="minorAscii" w:hAnsiTheme="minorAscii" w:eastAsiaTheme="minorAscii" w:cstheme="minorAscii"/>
                <w:noProof w:val="0"/>
                <w:sz w:val="22"/>
                <w:szCs w:val="22"/>
                <w:lang w:val="en-US"/>
              </w:rPr>
              <w:t xml:space="preserve"> two </w:t>
            </w:r>
            <w:r w:rsidRPr="64DB7C7B" w:rsidR="08FEB129">
              <w:rPr>
                <w:rFonts w:ascii="Calibri" w:hAnsi="Calibri" w:eastAsia="Calibri" w:cs="Calibri" w:asciiTheme="minorAscii" w:hAnsiTheme="minorAscii" w:eastAsiaTheme="minorAscii" w:cstheme="minorAscii"/>
                <w:noProof w:val="0"/>
                <w:sz w:val="22"/>
                <w:szCs w:val="22"/>
                <w:lang w:val="en-US"/>
              </w:rPr>
              <w:t>ways  -</w:t>
            </w:r>
            <w:r w:rsidRPr="64DB7C7B" w:rsidR="08FEB129">
              <w:rPr>
                <w:rFonts w:ascii="Calibri" w:hAnsi="Calibri" w:eastAsia="Calibri" w:cs="Calibri" w:asciiTheme="minorAscii" w:hAnsiTheme="minorAscii" w:eastAsiaTheme="minorAscii" w:cstheme="minorAscii"/>
                <w:noProof w:val="0"/>
                <w:sz w:val="22"/>
                <w:szCs w:val="22"/>
                <w:lang w:val="en-US"/>
              </w:rPr>
              <w:t xml:space="preserve"> DL Smartsheet form and </w:t>
            </w:r>
            <w:r w:rsidRPr="64DB7C7B" w:rsidR="08FEB129">
              <w:rPr>
                <w:rFonts w:ascii="Calibri" w:hAnsi="Calibri" w:eastAsia="Calibri" w:cs="Calibri" w:asciiTheme="minorAscii" w:hAnsiTheme="minorAscii" w:eastAsiaTheme="minorAscii" w:cstheme="minorAscii"/>
                <w:noProof w:val="0"/>
                <w:sz w:val="22"/>
                <w:szCs w:val="22"/>
                <w:lang w:val="en-US"/>
              </w:rPr>
              <w:t>WebCMS</w:t>
            </w:r>
            <w:r w:rsidRPr="64DB7C7B" w:rsidR="08FEB129">
              <w:rPr>
                <w:rFonts w:ascii="Calibri" w:hAnsi="Calibri" w:eastAsia="Calibri" w:cs="Calibri" w:asciiTheme="minorAscii" w:hAnsiTheme="minorAscii" w:eastAsiaTheme="minorAscii" w:cstheme="minorAscii"/>
                <w:noProof w:val="0"/>
                <w:sz w:val="22"/>
                <w:szCs w:val="22"/>
                <w:lang w:val="en-US"/>
              </w:rPr>
              <w:t xml:space="preserve"> </w:t>
            </w:r>
          </w:p>
          <w:p w:rsidRPr="001B0A88" w:rsidR="00854523" w:rsidP="64DB7C7B" w:rsidRDefault="00854523" w14:paraId="153934F9" w14:textId="4E6F4526">
            <w:pPr>
              <w:pStyle w:val="ListParagraph"/>
              <w:numPr>
                <w:ilvl w:val="1"/>
                <w:numId w:val="4"/>
              </w:numPr>
              <w:spacing w:before="0" w:beforeAutospacing="off" w:after="0" w:afterAutospacing="on" w:line="240" w:lineRule="auto"/>
              <w:ind w:left="1440" w:right="0" w:hanging="360"/>
              <w:jc w:val="left"/>
              <w:rPr>
                <w:rFonts w:ascii="Calibri" w:hAnsi="Calibri" w:eastAsia="Calibri" w:cs="Calibri" w:asciiTheme="minorAscii" w:hAnsiTheme="minorAscii" w:eastAsiaTheme="minorAscii" w:cstheme="minorAscii"/>
                <w:noProof w:val="0"/>
                <w:sz w:val="22"/>
                <w:szCs w:val="22"/>
                <w:lang w:val="en-US"/>
              </w:rPr>
            </w:pPr>
            <w:r w:rsidRPr="64DB7C7B" w:rsidR="08FEB129">
              <w:rPr>
                <w:rFonts w:ascii="Calibri" w:hAnsi="Calibri" w:eastAsia="Calibri" w:cs="Calibri" w:asciiTheme="minorAscii" w:hAnsiTheme="minorAscii" w:eastAsiaTheme="minorAscii" w:cstheme="minorAscii"/>
                <w:noProof w:val="0"/>
                <w:sz w:val="22"/>
                <w:szCs w:val="22"/>
                <w:lang w:val="en-US"/>
              </w:rPr>
              <w:t xml:space="preserve">Plan is to only have one process – </w:t>
            </w:r>
            <w:r w:rsidRPr="64DB7C7B" w:rsidR="08FEB129">
              <w:rPr>
                <w:rFonts w:ascii="Calibri" w:hAnsi="Calibri" w:eastAsia="Calibri" w:cs="Calibri" w:asciiTheme="minorAscii" w:hAnsiTheme="minorAscii" w:eastAsiaTheme="minorAscii" w:cstheme="minorAscii"/>
                <w:noProof w:val="0"/>
                <w:sz w:val="22"/>
                <w:szCs w:val="22"/>
                <w:lang w:val="en-US"/>
              </w:rPr>
              <w:t>WebCMS</w:t>
            </w:r>
          </w:p>
          <w:p w:rsidRPr="001B0A88" w:rsidR="00854523" w:rsidP="187B6A4E" w:rsidRDefault="00854523" w14:paraId="1299885E" w14:textId="4D20253A">
            <w:pPr>
              <w:spacing w:before="0" w:beforeAutospacing="off" w:after="200" w:afterAutospacing="on" w:line="240" w:lineRule="auto"/>
              <w:jc w:val="left"/>
              <w:rPr>
                <w:rFonts w:ascii="Calibri" w:hAnsi="Calibri" w:eastAsia="Calibri" w:cs="Calibri" w:asciiTheme="minorAscii" w:hAnsiTheme="minorAscii" w:eastAsiaTheme="minorAscii" w:cstheme="minorAscii"/>
                <w:noProof w:val="0"/>
                <w:sz w:val="22"/>
                <w:szCs w:val="22"/>
                <w:lang w:val="en-US"/>
              </w:rPr>
            </w:pPr>
            <w:r w:rsidRPr="187B6A4E" w:rsidR="08FEB129">
              <w:rPr>
                <w:rFonts w:ascii="Calibri" w:hAnsi="Calibri" w:eastAsia="Calibri" w:cs="Calibri" w:asciiTheme="minorAscii" w:hAnsiTheme="minorAscii" w:eastAsiaTheme="minorAscii" w:cstheme="minorAscii"/>
                <w:noProof w:val="0"/>
                <w:sz w:val="22"/>
                <w:szCs w:val="22"/>
                <w:lang w:val="en-US"/>
              </w:rPr>
              <w:t xml:space="preserve"> </w:t>
            </w:r>
          </w:p>
          <w:p w:rsidRPr="001B0A88" w:rsidR="00854523" w:rsidP="187B6A4E" w:rsidRDefault="00854523" w14:paraId="7EEDC9BF" w14:textId="58E64E21">
            <w:pPr>
              <w:pStyle w:val="Normal"/>
              <w:spacing w:before="0" w:beforeAutospacing="off" w:after="200" w:afterAutospacing="on" w:line="240" w:lineRule="auto"/>
              <w:jc w:val="left"/>
              <w:rPr>
                <w:rFonts w:ascii="Calibri" w:hAnsi="Calibri" w:eastAsia="Calibri" w:cs="Calibri"/>
                <w:noProof w:val="0"/>
                <w:sz w:val="22"/>
                <w:szCs w:val="22"/>
                <w:lang w:val="en-US"/>
              </w:rPr>
            </w:pPr>
            <w:r w:rsidRPr="187B6A4E" w:rsidR="197B184C">
              <w:rPr>
                <w:rFonts w:ascii="Calibri" w:hAnsi="Calibri" w:eastAsia="Calibri" w:cs="Calibri"/>
                <w:b w:val="0"/>
                <w:bCs w:val="0"/>
                <w:i w:val="0"/>
                <w:iCs w:val="0"/>
                <w:caps w:val="0"/>
                <w:smallCaps w:val="0"/>
                <w:noProof w:val="0"/>
                <w:color w:val="000000" w:themeColor="text1" w:themeTint="FF" w:themeShade="FF"/>
                <w:sz w:val="22"/>
                <w:szCs w:val="22"/>
                <w:lang w:val="en-US"/>
              </w:rPr>
              <w:t>Malcolm requested an approval to synchronize the DL process with other curriculum changes, which would incur a delay (as it does with other curriculum changes) to DL approval.  The committee approved synchronizing the DL process.</w:t>
            </w:r>
          </w:p>
        </w:tc>
      </w:tr>
      <w:tr w:rsidR="00647C7F" w:rsidTr="187B6A4E" w14:paraId="3BD1C932" w14:textId="77777777">
        <w:trPr>
          <w:trHeight w:val="710"/>
        </w:trPr>
        <w:tc>
          <w:tcPr>
            <w:tcW w:w="4135" w:type="dxa"/>
            <w:tcMar/>
          </w:tcPr>
          <w:p w:rsidR="00647C7F" w:rsidP="64DB7C7B" w:rsidRDefault="00EE153E" w14:paraId="3D76725F" w14:textId="61E740B4">
            <w:pPr>
              <w:spacing w:afterAutospacing="on" w:line="240" w:lineRule="auto"/>
              <w:jc w:val="left"/>
              <w:rPr>
                <w:rFonts w:ascii="Calibri" w:hAnsi="Calibri" w:eastAsia="Calibri" w:cs="Calibri" w:asciiTheme="minorAscii" w:hAnsiTheme="minorAscii" w:eastAsiaTheme="minorAscii" w:cstheme="minorAscii"/>
                <w:sz w:val="22"/>
                <w:szCs w:val="22"/>
              </w:rPr>
            </w:pPr>
            <w:r w:rsidRPr="64DB7C7B" w:rsidR="67AC0B85">
              <w:rPr>
                <w:rFonts w:ascii="Calibri" w:hAnsi="Calibri" w:eastAsia="Calibri" w:cs="Calibri" w:asciiTheme="minorAscii" w:hAnsiTheme="minorAscii" w:eastAsiaTheme="minorAscii" w:cstheme="minorAscii"/>
                <w:b w:val="1"/>
                <w:bCs w:val="1"/>
                <w:sz w:val="22"/>
                <w:szCs w:val="22"/>
              </w:rPr>
              <w:t xml:space="preserve">Update: </w:t>
            </w:r>
            <w:r w:rsidRPr="64DB7C7B" w:rsidR="40618CBA">
              <w:rPr>
                <w:rFonts w:ascii="Calibri" w:hAnsi="Calibri" w:eastAsia="Calibri" w:cs="Calibri" w:asciiTheme="minorAscii" w:hAnsiTheme="minorAscii" w:eastAsiaTheme="minorAscii" w:cstheme="minorAscii"/>
                <w:sz w:val="22"/>
                <w:szCs w:val="22"/>
              </w:rPr>
              <w:t>RSI Coordinator</w:t>
            </w:r>
            <w:r w:rsidRPr="64DB7C7B" w:rsidR="67AC0B85">
              <w:rPr>
                <w:rFonts w:ascii="Calibri" w:hAnsi="Calibri" w:eastAsia="Calibri" w:cs="Calibri" w:asciiTheme="minorAscii" w:hAnsiTheme="minorAscii" w:eastAsiaTheme="minorAscii" w:cstheme="minorAscii"/>
                <w:sz w:val="22"/>
                <w:szCs w:val="22"/>
              </w:rPr>
              <w:t xml:space="preserve">s </w:t>
            </w:r>
            <w:r w:rsidRPr="64DB7C7B" w:rsidR="685F1883">
              <w:rPr>
                <w:rFonts w:ascii="Calibri" w:hAnsi="Calibri" w:eastAsia="Calibri" w:cs="Calibri" w:asciiTheme="minorAscii" w:hAnsiTheme="minorAscii" w:eastAsiaTheme="minorAscii" w:cstheme="minorAscii"/>
                <w:sz w:val="22"/>
                <w:szCs w:val="22"/>
              </w:rPr>
              <w:t>(</w:t>
            </w:r>
            <w:r w:rsidRPr="64DB7C7B" w:rsidR="40618CBA">
              <w:rPr>
                <w:rFonts w:ascii="Calibri" w:hAnsi="Calibri" w:eastAsia="Calibri" w:cs="Calibri" w:asciiTheme="minorAscii" w:hAnsiTheme="minorAscii" w:eastAsiaTheme="minorAscii" w:cstheme="minorAscii"/>
                <w:sz w:val="22"/>
                <w:szCs w:val="22"/>
              </w:rPr>
              <w:t>Mike Dowdle</w:t>
            </w:r>
            <w:r w:rsidRPr="64DB7C7B" w:rsidR="685F1883">
              <w:rPr>
                <w:rFonts w:ascii="Calibri" w:hAnsi="Calibri" w:eastAsia="Calibri" w:cs="Calibri" w:asciiTheme="minorAscii" w:hAnsiTheme="minorAscii" w:eastAsiaTheme="minorAscii" w:cstheme="minorAscii"/>
                <w:sz w:val="22"/>
                <w:szCs w:val="22"/>
              </w:rPr>
              <w:t>)</w:t>
            </w:r>
          </w:p>
        </w:tc>
        <w:tc>
          <w:tcPr>
            <w:tcW w:w="9000" w:type="dxa"/>
            <w:tcMar/>
            <w:vAlign w:val="top"/>
          </w:tcPr>
          <w:p w:rsidRPr="00EE4645" w:rsidR="00647C7F" w:rsidP="187B6A4E" w:rsidRDefault="00647C7F" w14:paraId="60CD9A2C" w14:textId="3F257419">
            <w:pPr>
              <w:spacing w:before="0" w:beforeAutospacing="off" w:after="200" w:afterAutospacing="on" w:line="240" w:lineRule="auto"/>
              <w:jc w:val="left"/>
              <w:rPr>
                <w:rFonts w:ascii="Calibri" w:hAnsi="Calibri" w:eastAsia="Calibri" w:cs="Calibri" w:asciiTheme="minorAscii" w:hAnsiTheme="minorAscii" w:eastAsiaTheme="minorAscii" w:cstheme="minorAscii"/>
                <w:noProof w:val="0"/>
                <w:sz w:val="22"/>
                <w:szCs w:val="22"/>
                <w:lang w:val="en-US"/>
              </w:rPr>
            </w:pPr>
            <w:r w:rsidRPr="187B6A4E" w:rsidR="7080D91E">
              <w:rPr>
                <w:rFonts w:ascii="Calibri" w:hAnsi="Calibri" w:eastAsia="Calibri" w:cs="Calibri" w:asciiTheme="minorAscii" w:hAnsiTheme="minorAscii" w:eastAsiaTheme="minorAscii" w:cstheme="minorAscii"/>
                <w:noProof w:val="0"/>
                <w:sz w:val="22"/>
                <w:szCs w:val="22"/>
                <w:lang w:val="en-US"/>
              </w:rPr>
              <w:t xml:space="preserve">Recommendation – RSI review become part of SPOT Recertification. RSI review will be </w:t>
            </w:r>
            <w:r w:rsidRPr="187B6A4E" w:rsidR="7080D91E">
              <w:rPr>
                <w:rFonts w:ascii="Calibri" w:hAnsi="Calibri" w:eastAsia="Calibri" w:cs="Calibri" w:asciiTheme="minorAscii" w:hAnsiTheme="minorAscii" w:eastAsiaTheme="minorAscii" w:cstheme="minorAscii"/>
                <w:noProof w:val="0"/>
                <w:sz w:val="22"/>
                <w:szCs w:val="22"/>
                <w:lang w:val="en-US"/>
              </w:rPr>
              <w:t>required</w:t>
            </w:r>
            <w:r w:rsidRPr="187B6A4E" w:rsidR="7080D91E">
              <w:rPr>
                <w:rFonts w:ascii="Calibri" w:hAnsi="Calibri" w:eastAsia="Calibri" w:cs="Calibri" w:asciiTheme="minorAscii" w:hAnsiTheme="minorAscii" w:eastAsiaTheme="minorAscii" w:cstheme="minorAscii"/>
                <w:noProof w:val="0"/>
                <w:sz w:val="22"/>
                <w:szCs w:val="22"/>
                <w:lang w:val="en-US"/>
              </w:rPr>
              <w:t xml:space="preserve"> as one of the hours for SPOT Recert. </w:t>
            </w:r>
            <w:r w:rsidRPr="187B6A4E" w:rsidR="7080D91E">
              <w:rPr>
                <w:rFonts w:ascii="Calibri" w:hAnsi="Calibri" w:eastAsia="Calibri" w:cs="Calibri" w:asciiTheme="minorAscii" w:hAnsiTheme="minorAscii" w:eastAsiaTheme="minorAscii" w:cstheme="minorAscii"/>
                <w:noProof w:val="0"/>
                <w:sz w:val="22"/>
                <w:szCs w:val="22"/>
                <w:lang w:val="en-US"/>
              </w:rPr>
              <w:t>Requesting</w:t>
            </w:r>
            <w:r w:rsidRPr="187B6A4E" w:rsidR="7080D91E">
              <w:rPr>
                <w:rFonts w:ascii="Calibri" w:hAnsi="Calibri" w:eastAsia="Calibri" w:cs="Calibri" w:asciiTheme="minorAscii" w:hAnsiTheme="minorAscii" w:eastAsiaTheme="minorAscii" w:cstheme="minorAscii"/>
                <w:noProof w:val="0"/>
                <w:sz w:val="22"/>
                <w:szCs w:val="22"/>
                <w:lang w:val="en-US"/>
              </w:rPr>
              <w:t xml:space="preserve"> that DLC approve implementing the recommendation during Fall 2024.</w:t>
            </w:r>
          </w:p>
          <w:p w:rsidRPr="00EE4645" w:rsidR="00647C7F" w:rsidP="64DB7C7B" w:rsidRDefault="00647C7F" w14:paraId="0060D0E4" w14:textId="533FEBF9">
            <w:pPr>
              <w:spacing w:before="0" w:beforeAutospacing="off" w:after="200" w:afterAutospacing="on" w:line="240" w:lineRule="auto"/>
              <w:jc w:val="left"/>
              <w:rPr>
                <w:rFonts w:ascii="Calibri" w:hAnsi="Calibri" w:eastAsia="Calibri" w:cs="Calibri" w:asciiTheme="minorAscii" w:hAnsiTheme="minorAscii" w:eastAsiaTheme="minorAscii" w:cstheme="minorAscii"/>
                <w:noProof w:val="0"/>
                <w:sz w:val="22"/>
                <w:szCs w:val="22"/>
                <w:lang w:val="en-US"/>
              </w:rPr>
            </w:pPr>
            <w:r w:rsidRPr="64DB7C7B" w:rsidR="7080D91E">
              <w:rPr>
                <w:rFonts w:ascii="Calibri" w:hAnsi="Calibri" w:eastAsia="Calibri" w:cs="Calibri" w:asciiTheme="minorAscii" w:hAnsiTheme="minorAscii" w:eastAsiaTheme="minorAscii" w:cstheme="minorAscii"/>
                <w:noProof w:val="0"/>
                <w:sz w:val="22"/>
                <w:szCs w:val="22"/>
                <w:lang w:val="en-US"/>
              </w:rPr>
              <w:t xml:space="preserve"> </w:t>
            </w:r>
          </w:p>
          <w:p w:rsidRPr="00EE4645" w:rsidR="00647C7F" w:rsidP="64DB7C7B" w:rsidRDefault="00647C7F" w14:paraId="64E06B7C" w14:textId="164559AA">
            <w:pPr>
              <w:pStyle w:val="ListParagraph"/>
              <w:numPr>
                <w:ilvl w:val="0"/>
                <w:numId w:val="9"/>
              </w:numPr>
              <w:spacing w:before="0" w:beforeAutospacing="off" w:after="0" w:afterAutospacing="on" w:line="240" w:lineRule="auto"/>
              <w:ind w:left="720" w:right="0" w:hanging="360"/>
              <w:jc w:val="left"/>
              <w:rPr>
                <w:rFonts w:ascii="Calibri" w:hAnsi="Calibri" w:eastAsia="Calibri" w:cs="Calibri" w:asciiTheme="minorAscii" w:hAnsiTheme="minorAscii" w:eastAsiaTheme="minorAscii" w:cstheme="minorAscii"/>
                <w:noProof w:val="0"/>
                <w:sz w:val="22"/>
                <w:szCs w:val="22"/>
                <w:lang w:val="en-US"/>
              </w:rPr>
            </w:pPr>
            <w:r w:rsidRPr="64DB7C7B" w:rsidR="7080D91E">
              <w:rPr>
                <w:rFonts w:ascii="Calibri" w:hAnsi="Calibri" w:eastAsia="Calibri" w:cs="Calibri" w:asciiTheme="minorAscii" w:hAnsiTheme="minorAscii" w:eastAsiaTheme="minorAscii" w:cstheme="minorAscii"/>
                <w:noProof w:val="0"/>
                <w:sz w:val="22"/>
                <w:szCs w:val="22"/>
                <w:lang w:val="en-US"/>
              </w:rPr>
              <w:t>Committee</w:t>
            </w:r>
            <w:r w:rsidRPr="64DB7C7B" w:rsidR="7080D91E">
              <w:rPr>
                <w:rFonts w:ascii="Calibri" w:hAnsi="Calibri" w:eastAsia="Calibri" w:cs="Calibri" w:asciiTheme="minorAscii" w:hAnsiTheme="minorAscii" w:eastAsiaTheme="minorAscii" w:cstheme="minorAscii"/>
                <w:noProof w:val="0"/>
                <w:sz w:val="22"/>
                <w:szCs w:val="22"/>
                <w:lang w:val="en-US"/>
              </w:rPr>
              <w:t xml:space="preserve"> discussed options for faculty who are due for SPOT Recert but are not teaching online courses in their </w:t>
            </w:r>
            <w:r w:rsidRPr="64DB7C7B" w:rsidR="7080D91E">
              <w:rPr>
                <w:rFonts w:ascii="Calibri" w:hAnsi="Calibri" w:eastAsia="Calibri" w:cs="Calibri" w:asciiTheme="minorAscii" w:hAnsiTheme="minorAscii" w:eastAsiaTheme="minorAscii" w:cstheme="minorAscii"/>
                <w:noProof w:val="0"/>
                <w:sz w:val="22"/>
                <w:szCs w:val="22"/>
                <w:lang w:val="en-US"/>
              </w:rPr>
              <w:t>expiration</w:t>
            </w:r>
            <w:r w:rsidRPr="64DB7C7B" w:rsidR="7080D91E">
              <w:rPr>
                <w:rFonts w:ascii="Calibri" w:hAnsi="Calibri" w:eastAsia="Calibri" w:cs="Calibri" w:asciiTheme="minorAscii" w:hAnsiTheme="minorAscii" w:eastAsiaTheme="minorAscii" w:cstheme="minorAscii"/>
                <w:noProof w:val="0"/>
                <w:sz w:val="22"/>
                <w:szCs w:val="22"/>
                <w:lang w:val="en-US"/>
              </w:rPr>
              <w:t xml:space="preserve"> year. </w:t>
            </w:r>
          </w:p>
          <w:p w:rsidRPr="00EE4645" w:rsidR="00647C7F" w:rsidP="64DB7C7B" w:rsidRDefault="00647C7F" w14:paraId="46A4BC15" w14:textId="57CEDFFD">
            <w:pPr>
              <w:pStyle w:val="ListParagraph"/>
              <w:numPr>
                <w:ilvl w:val="1"/>
                <w:numId w:val="9"/>
              </w:numPr>
              <w:spacing w:before="0" w:beforeAutospacing="off" w:after="0" w:afterAutospacing="on" w:line="240" w:lineRule="auto"/>
              <w:ind w:left="1440" w:right="0" w:hanging="360"/>
              <w:jc w:val="left"/>
              <w:rPr>
                <w:rFonts w:ascii="Calibri" w:hAnsi="Calibri" w:eastAsia="Calibri" w:cs="Calibri" w:asciiTheme="minorAscii" w:hAnsiTheme="minorAscii" w:eastAsiaTheme="minorAscii" w:cstheme="minorAscii"/>
                <w:noProof w:val="0"/>
                <w:sz w:val="22"/>
                <w:szCs w:val="22"/>
                <w:lang w:val="en-US"/>
              </w:rPr>
            </w:pPr>
            <w:r w:rsidRPr="187B6A4E" w:rsidR="7080D91E">
              <w:rPr>
                <w:rFonts w:ascii="Calibri" w:hAnsi="Calibri" w:eastAsia="Calibri" w:cs="Calibri" w:asciiTheme="minorAscii" w:hAnsiTheme="minorAscii" w:eastAsiaTheme="minorAscii" w:cstheme="minorAscii"/>
                <w:noProof w:val="0"/>
                <w:sz w:val="22"/>
                <w:szCs w:val="22"/>
                <w:lang w:val="en-US"/>
              </w:rPr>
              <w:t xml:space="preserve">Committee members </w:t>
            </w:r>
            <w:r w:rsidRPr="187B6A4E" w:rsidR="17C7303F">
              <w:rPr>
                <w:rFonts w:ascii="Calibri" w:hAnsi="Calibri" w:eastAsia="Calibri" w:cs="Calibri" w:asciiTheme="minorAscii" w:hAnsiTheme="minorAscii" w:eastAsiaTheme="minorAscii" w:cstheme="minorAscii"/>
                <w:noProof w:val="0"/>
                <w:sz w:val="22"/>
                <w:szCs w:val="22"/>
                <w:lang w:val="en-US"/>
              </w:rPr>
              <w:t>requested</w:t>
            </w:r>
            <w:r w:rsidRPr="187B6A4E" w:rsidR="7080D91E">
              <w:rPr>
                <w:rFonts w:ascii="Calibri" w:hAnsi="Calibri" w:eastAsia="Calibri" w:cs="Calibri" w:asciiTheme="minorAscii" w:hAnsiTheme="minorAscii" w:eastAsiaTheme="minorAscii" w:cstheme="minorAscii"/>
                <w:noProof w:val="0"/>
                <w:sz w:val="22"/>
                <w:szCs w:val="22"/>
                <w:lang w:val="en-US"/>
              </w:rPr>
              <w:t xml:space="preserve"> </w:t>
            </w:r>
            <w:r w:rsidRPr="187B6A4E" w:rsidR="7080D91E">
              <w:rPr>
                <w:rFonts w:ascii="Calibri" w:hAnsi="Calibri" w:eastAsia="Calibri" w:cs="Calibri" w:asciiTheme="minorAscii" w:hAnsiTheme="minorAscii" w:eastAsiaTheme="minorAscii" w:cstheme="minorAscii"/>
                <w:noProof w:val="0"/>
                <w:sz w:val="22"/>
                <w:szCs w:val="22"/>
                <w:lang w:val="en-US"/>
              </w:rPr>
              <w:t>an option</w:t>
            </w:r>
            <w:r w:rsidRPr="187B6A4E" w:rsidR="7080D91E">
              <w:rPr>
                <w:rFonts w:ascii="Calibri" w:hAnsi="Calibri" w:eastAsia="Calibri" w:cs="Calibri" w:asciiTheme="minorAscii" w:hAnsiTheme="minorAscii" w:eastAsiaTheme="minorAscii" w:cstheme="minorAscii"/>
                <w:noProof w:val="0"/>
                <w:sz w:val="22"/>
                <w:szCs w:val="22"/>
                <w:lang w:val="en-US"/>
              </w:rPr>
              <w:t xml:space="preserve"> for faculty who are not teaching online during their </w:t>
            </w:r>
            <w:r w:rsidRPr="187B6A4E" w:rsidR="3DBECB52">
              <w:rPr>
                <w:rFonts w:ascii="Calibri" w:hAnsi="Calibri" w:eastAsia="Calibri" w:cs="Calibri" w:asciiTheme="minorAscii" w:hAnsiTheme="minorAscii" w:eastAsiaTheme="minorAscii" w:cstheme="minorAscii"/>
                <w:noProof w:val="0"/>
                <w:sz w:val="22"/>
                <w:szCs w:val="22"/>
                <w:lang w:val="en-US"/>
              </w:rPr>
              <w:t>expiration year</w:t>
            </w:r>
            <w:r w:rsidRPr="187B6A4E" w:rsidR="7080D91E">
              <w:rPr>
                <w:rFonts w:ascii="Calibri" w:hAnsi="Calibri" w:eastAsia="Calibri" w:cs="Calibri" w:asciiTheme="minorAscii" w:hAnsiTheme="minorAscii" w:eastAsiaTheme="minorAscii" w:cstheme="minorAscii"/>
                <w:noProof w:val="0"/>
                <w:sz w:val="22"/>
                <w:szCs w:val="22"/>
                <w:lang w:val="en-US"/>
              </w:rPr>
              <w:t>.</w:t>
            </w:r>
          </w:p>
          <w:p w:rsidRPr="00EE4645" w:rsidR="00647C7F" w:rsidP="64DB7C7B" w:rsidRDefault="00647C7F" w14:paraId="6CA6C0BE" w14:textId="0C73AD09">
            <w:pPr>
              <w:pStyle w:val="ListParagraph"/>
              <w:numPr>
                <w:ilvl w:val="1"/>
                <w:numId w:val="9"/>
              </w:numPr>
              <w:spacing w:before="0" w:beforeAutospacing="off" w:after="0" w:afterAutospacing="on" w:line="240" w:lineRule="auto"/>
              <w:ind w:left="1440" w:right="0" w:hanging="360"/>
              <w:jc w:val="left"/>
              <w:rPr>
                <w:rFonts w:ascii="Calibri" w:hAnsi="Calibri" w:eastAsia="Calibri" w:cs="Calibri" w:asciiTheme="minorAscii" w:hAnsiTheme="minorAscii" w:eastAsiaTheme="minorAscii" w:cstheme="minorAscii"/>
                <w:noProof w:val="0"/>
                <w:sz w:val="22"/>
                <w:szCs w:val="22"/>
                <w:lang w:val="en-US"/>
              </w:rPr>
            </w:pPr>
            <w:r w:rsidRPr="187B6A4E" w:rsidR="7080D91E">
              <w:rPr>
                <w:rFonts w:ascii="Calibri" w:hAnsi="Calibri" w:eastAsia="Calibri" w:cs="Calibri" w:asciiTheme="minorAscii" w:hAnsiTheme="minorAscii" w:eastAsiaTheme="minorAscii" w:cstheme="minorAscii"/>
                <w:noProof w:val="0"/>
                <w:sz w:val="22"/>
                <w:szCs w:val="22"/>
                <w:lang w:val="en-US"/>
              </w:rPr>
              <w:t xml:space="preserve">Recommendation was added to the document – Faculty not teaching DL courses in the current year will be </w:t>
            </w:r>
            <w:r w:rsidRPr="187B6A4E" w:rsidR="7080D91E">
              <w:rPr>
                <w:rFonts w:ascii="Calibri" w:hAnsi="Calibri" w:eastAsia="Calibri" w:cs="Calibri" w:asciiTheme="minorAscii" w:hAnsiTheme="minorAscii" w:eastAsiaTheme="minorAscii" w:cstheme="minorAscii"/>
                <w:noProof w:val="0"/>
                <w:sz w:val="22"/>
                <w:szCs w:val="22"/>
                <w:lang w:val="en-US"/>
              </w:rPr>
              <w:t>required</w:t>
            </w:r>
            <w:r w:rsidRPr="187B6A4E" w:rsidR="7080D91E">
              <w:rPr>
                <w:rFonts w:ascii="Calibri" w:hAnsi="Calibri" w:eastAsia="Calibri" w:cs="Calibri" w:asciiTheme="minorAscii" w:hAnsiTheme="minorAscii" w:eastAsiaTheme="minorAscii" w:cstheme="minorAscii"/>
                <w:noProof w:val="0"/>
                <w:sz w:val="22"/>
                <w:szCs w:val="22"/>
                <w:lang w:val="en-US"/>
              </w:rPr>
              <w:t xml:space="preserve"> to complete Regs Update plus 3 hours of SPOT </w:t>
            </w:r>
            <w:r w:rsidRPr="187B6A4E" w:rsidR="5B464B3A">
              <w:rPr>
                <w:rFonts w:ascii="Calibri" w:hAnsi="Calibri" w:eastAsia="Calibri" w:cs="Calibri" w:asciiTheme="minorAscii" w:hAnsiTheme="minorAscii" w:eastAsiaTheme="minorAscii" w:cstheme="minorAscii"/>
                <w:noProof w:val="0"/>
                <w:sz w:val="22"/>
                <w:szCs w:val="22"/>
                <w:lang w:val="en-US"/>
              </w:rPr>
              <w:t xml:space="preserve">Recert </w:t>
            </w:r>
            <w:r w:rsidRPr="187B6A4E" w:rsidR="7080D91E">
              <w:rPr>
                <w:rFonts w:ascii="Calibri" w:hAnsi="Calibri" w:eastAsia="Calibri" w:cs="Calibri" w:asciiTheme="minorAscii" w:hAnsiTheme="minorAscii" w:eastAsiaTheme="minorAscii" w:cstheme="minorAscii"/>
                <w:noProof w:val="0"/>
                <w:sz w:val="22"/>
                <w:szCs w:val="22"/>
                <w:lang w:val="en-US"/>
              </w:rPr>
              <w:t>approved training.</w:t>
            </w:r>
          </w:p>
          <w:p w:rsidRPr="00EE4645" w:rsidR="00647C7F" w:rsidP="64DB7C7B" w:rsidRDefault="00647C7F" w14:paraId="134AA571" w14:textId="227267F8">
            <w:pPr>
              <w:pStyle w:val="ListParagraph"/>
              <w:numPr>
                <w:ilvl w:val="0"/>
                <w:numId w:val="9"/>
              </w:numPr>
              <w:spacing w:before="0" w:beforeAutospacing="off" w:after="0" w:afterAutospacing="on" w:line="240" w:lineRule="auto"/>
              <w:ind w:left="720" w:right="0" w:hanging="360"/>
              <w:jc w:val="left"/>
              <w:rPr>
                <w:rFonts w:ascii="Calibri" w:hAnsi="Calibri" w:eastAsia="Calibri" w:cs="Calibri" w:asciiTheme="minorAscii" w:hAnsiTheme="minorAscii" w:eastAsiaTheme="minorAscii" w:cstheme="minorAscii"/>
                <w:noProof w:val="0"/>
                <w:sz w:val="22"/>
                <w:szCs w:val="22"/>
                <w:lang w:val="en-US"/>
              </w:rPr>
            </w:pPr>
            <w:r w:rsidRPr="64DB7C7B" w:rsidR="7080D91E">
              <w:rPr>
                <w:rFonts w:ascii="Calibri" w:hAnsi="Calibri" w:eastAsia="Calibri" w:cs="Calibri" w:asciiTheme="minorAscii" w:hAnsiTheme="minorAscii" w:eastAsiaTheme="minorAscii" w:cstheme="minorAscii"/>
                <w:noProof w:val="0"/>
                <w:sz w:val="22"/>
                <w:szCs w:val="22"/>
                <w:lang w:val="en-US"/>
              </w:rPr>
              <w:t>ACCJC will be looking at Spring 2025 asynchronous courses for RSI review.</w:t>
            </w:r>
          </w:p>
          <w:p w:rsidRPr="00EE4645" w:rsidR="00647C7F" w:rsidP="64DB7C7B" w:rsidRDefault="00647C7F" w14:paraId="1FDAFBB4" w14:textId="07A76D24">
            <w:pPr>
              <w:pStyle w:val="ListParagraph"/>
              <w:numPr>
                <w:ilvl w:val="1"/>
                <w:numId w:val="9"/>
              </w:numPr>
              <w:spacing w:before="0" w:beforeAutospacing="off" w:after="0" w:afterAutospacing="on" w:line="240" w:lineRule="auto"/>
              <w:ind w:left="1440" w:right="0" w:hanging="360"/>
              <w:jc w:val="left"/>
              <w:rPr>
                <w:rFonts w:ascii="Calibri" w:hAnsi="Calibri" w:eastAsia="Calibri" w:cs="Calibri" w:asciiTheme="minorAscii" w:hAnsiTheme="minorAscii" w:eastAsiaTheme="minorAscii" w:cstheme="minorAscii"/>
                <w:noProof w:val="0"/>
                <w:sz w:val="22"/>
                <w:szCs w:val="22"/>
                <w:lang w:val="en-US"/>
              </w:rPr>
            </w:pPr>
            <w:r w:rsidRPr="64DB7C7B" w:rsidR="7080D91E">
              <w:rPr>
                <w:rFonts w:ascii="Calibri" w:hAnsi="Calibri" w:eastAsia="Calibri" w:cs="Calibri" w:asciiTheme="minorAscii" w:hAnsiTheme="minorAscii" w:eastAsiaTheme="minorAscii" w:cstheme="minorAscii"/>
                <w:noProof w:val="0"/>
                <w:sz w:val="22"/>
                <w:szCs w:val="22"/>
                <w:lang w:val="en-US"/>
              </w:rPr>
              <w:t>Will asynchronous lab classes be pulled? – Research reported that yes, labs that are fully online asynchronous may be pulled for RSI review.</w:t>
            </w:r>
          </w:p>
          <w:p w:rsidRPr="00EE4645" w:rsidR="00647C7F" w:rsidP="64DB7C7B" w:rsidRDefault="00647C7F" w14:paraId="7E2C6D53" w14:textId="5EF86009">
            <w:pPr>
              <w:spacing w:before="0" w:beforeAutospacing="off" w:after="200" w:afterAutospacing="on" w:line="240" w:lineRule="auto"/>
              <w:jc w:val="left"/>
              <w:rPr>
                <w:rFonts w:ascii="Calibri" w:hAnsi="Calibri" w:eastAsia="Calibri" w:cs="Calibri" w:asciiTheme="minorAscii" w:hAnsiTheme="minorAscii" w:eastAsiaTheme="minorAscii" w:cstheme="minorAscii"/>
                <w:noProof w:val="0"/>
                <w:sz w:val="22"/>
                <w:szCs w:val="22"/>
                <w:lang w:val="en-US"/>
              </w:rPr>
            </w:pPr>
            <w:r w:rsidRPr="64DB7C7B" w:rsidR="7080D91E">
              <w:rPr>
                <w:rFonts w:ascii="Calibri" w:hAnsi="Calibri" w:eastAsia="Calibri" w:cs="Calibri" w:asciiTheme="minorAscii" w:hAnsiTheme="minorAscii" w:eastAsiaTheme="minorAscii" w:cstheme="minorAscii"/>
                <w:noProof w:val="0"/>
                <w:sz w:val="22"/>
                <w:szCs w:val="22"/>
                <w:lang w:val="en-US"/>
              </w:rPr>
              <w:t xml:space="preserve"> </w:t>
            </w:r>
          </w:p>
          <w:p w:rsidRPr="00EE4645" w:rsidR="00647C7F" w:rsidP="64DB7C7B" w:rsidRDefault="00647C7F" w14:paraId="3C6C9DF7" w14:textId="5F92A7CF">
            <w:pPr>
              <w:spacing w:before="0" w:beforeAutospacing="off" w:after="200" w:afterAutospacing="on" w:line="240" w:lineRule="auto"/>
              <w:jc w:val="left"/>
              <w:rPr>
                <w:rFonts w:ascii="Calibri" w:hAnsi="Calibri" w:eastAsia="Calibri" w:cs="Calibri" w:asciiTheme="minorAscii" w:hAnsiTheme="minorAscii" w:eastAsiaTheme="minorAscii" w:cstheme="minorAscii"/>
                <w:noProof w:val="0"/>
                <w:sz w:val="22"/>
                <w:szCs w:val="22"/>
                <w:lang w:val="en-US"/>
              </w:rPr>
            </w:pPr>
            <w:r w:rsidRPr="64DB7C7B" w:rsidR="7080D91E">
              <w:rPr>
                <w:rFonts w:ascii="Calibri" w:hAnsi="Calibri" w:eastAsia="Calibri" w:cs="Calibri" w:asciiTheme="minorAscii" w:hAnsiTheme="minorAscii" w:eastAsiaTheme="minorAscii" w:cstheme="minorAscii"/>
                <w:noProof w:val="0"/>
                <w:sz w:val="22"/>
                <w:szCs w:val="22"/>
                <w:lang w:val="en-US"/>
              </w:rPr>
              <w:t>Committee</w:t>
            </w:r>
            <w:r w:rsidRPr="64DB7C7B" w:rsidR="7080D91E">
              <w:rPr>
                <w:rFonts w:ascii="Calibri" w:hAnsi="Calibri" w:eastAsia="Calibri" w:cs="Calibri" w:asciiTheme="minorAscii" w:hAnsiTheme="minorAscii" w:eastAsiaTheme="minorAscii" w:cstheme="minorAscii"/>
                <w:noProof w:val="0"/>
                <w:sz w:val="22"/>
                <w:szCs w:val="22"/>
                <w:lang w:val="en-US"/>
              </w:rPr>
              <w:t xml:space="preserve"> approved the RSI requirement for SPOT Recert with the </w:t>
            </w:r>
            <w:r w:rsidRPr="64DB7C7B" w:rsidR="7080D91E">
              <w:rPr>
                <w:rFonts w:ascii="Calibri" w:hAnsi="Calibri" w:eastAsia="Calibri" w:cs="Calibri" w:asciiTheme="minorAscii" w:hAnsiTheme="minorAscii" w:eastAsiaTheme="minorAscii" w:cstheme="minorAscii"/>
                <w:noProof w:val="0"/>
                <w:sz w:val="22"/>
                <w:szCs w:val="22"/>
                <w:lang w:val="en-US"/>
              </w:rPr>
              <w:t>option</w:t>
            </w:r>
            <w:r w:rsidRPr="64DB7C7B" w:rsidR="7080D91E">
              <w:rPr>
                <w:rFonts w:ascii="Calibri" w:hAnsi="Calibri" w:eastAsia="Calibri" w:cs="Calibri" w:asciiTheme="minorAscii" w:hAnsiTheme="minorAscii" w:eastAsiaTheme="minorAscii" w:cstheme="minorAscii"/>
                <w:noProof w:val="0"/>
                <w:sz w:val="22"/>
                <w:szCs w:val="22"/>
                <w:lang w:val="en-US"/>
              </w:rPr>
              <w:t xml:space="preserve"> that faculty not teaching online will complete Regs. Update and 3 hours of SPOT approved training.</w:t>
            </w:r>
          </w:p>
          <w:p w:rsidRPr="00EE4645" w:rsidR="00647C7F" w:rsidP="64DB7C7B" w:rsidRDefault="00647C7F" w14:paraId="040E835A" w14:textId="389CCEE6">
            <w:pPr>
              <w:pStyle w:val="HeadingMaroon"/>
              <w:shd w:val="clear" w:color="auto" w:fill="FFFFFF" w:themeFill="background1"/>
              <w:spacing w:before="0" w:after="0" w:afterAutospacing="on" w:line="240" w:lineRule="auto"/>
              <w:jc w:val="left"/>
              <w:rPr>
                <w:rFonts w:ascii="Calibri" w:hAnsi="Calibri" w:eastAsia="Calibri" w:cs="Calibri" w:asciiTheme="minorAscii" w:hAnsiTheme="minorAscii" w:eastAsiaTheme="minorAscii" w:cstheme="minorAscii"/>
                <w:color w:val="auto"/>
                <w:sz w:val="22"/>
                <w:szCs w:val="22"/>
              </w:rPr>
            </w:pPr>
          </w:p>
        </w:tc>
      </w:tr>
      <w:tr w:rsidR="6A407475" w:rsidTr="187B6A4E" w14:paraId="2A5BFD2A" w14:textId="77777777">
        <w:trPr>
          <w:trHeight w:val="305"/>
        </w:trPr>
        <w:tc>
          <w:tcPr>
            <w:tcW w:w="4135" w:type="dxa"/>
            <w:tcMar/>
          </w:tcPr>
          <w:p w:rsidRPr="00295A1A" w:rsidR="17BCBB09" w:rsidP="64DB7C7B" w:rsidRDefault="00EE153E" w14:paraId="00C4415C" w14:textId="79F9606E">
            <w:pPr>
              <w:spacing w:afterAutospacing="on" w:line="240" w:lineRule="auto"/>
              <w:jc w:val="left"/>
              <w:rPr>
                <w:rFonts w:ascii="Calibri" w:hAnsi="Calibri" w:eastAsia="Calibri" w:cs="Calibri" w:asciiTheme="minorAscii" w:hAnsiTheme="minorAscii" w:eastAsiaTheme="minorAscii" w:cstheme="minorAscii"/>
                <w:sz w:val="22"/>
                <w:szCs w:val="22"/>
              </w:rPr>
            </w:pPr>
            <w:r w:rsidRPr="64DB7C7B" w:rsidR="67AC0B85">
              <w:rPr>
                <w:rFonts w:ascii="Calibri" w:hAnsi="Calibri" w:eastAsia="Calibri" w:cs="Calibri" w:asciiTheme="minorAscii" w:hAnsiTheme="minorAscii" w:eastAsiaTheme="minorAscii" w:cstheme="minorAscii"/>
                <w:b w:val="1"/>
                <w:bCs w:val="1"/>
                <w:sz w:val="22"/>
                <w:szCs w:val="22"/>
              </w:rPr>
              <w:t xml:space="preserve">Update: </w:t>
            </w:r>
            <w:r w:rsidRPr="64DB7C7B" w:rsidR="40618CBA">
              <w:rPr>
                <w:rFonts w:ascii="Calibri" w:hAnsi="Calibri" w:eastAsia="Calibri" w:cs="Calibri" w:asciiTheme="minorAscii" w:hAnsiTheme="minorAscii" w:eastAsiaTheme="minorAscii" w:cstheme="minorAscii"/>
                <w:sz w:val="22"/>
                <w:szCs w:val="22"/>
              </w:rPr>
              <w:t>SPOT (Ann Walker)</w:t>
            </w:r>
          </w:p>
        </w:tc>
        <w:tc>
          <w:tcPr>
            <w:tcW w:w="9000" w:type="dxa"/>
            <w:tcMar/>
            <w:vAlign w:val="top"/>
          </w:tcPr>
          <w:p w:rsidRPr="00EE4645" w:rsidR="00EE4645" w:rsidP="64DB7C7B" w:rsidRDefault="00EE4645" w14:paraId="328F813B" w14:textId="3B705D31">
            <w:pPr>
              <w:pStyle w:val="ListParagraph"/>
              <w:numPr>
                <w:ilvl w:val="0"/>
                <w:numId w:val="14"/>
              </w:numPr>
              <w:spacing w:before="0" w:beforeAutospacing="off" w:after="0" w:afterAutospacing="on" w:line="240" w:lineRule="auto"/>
              <w:ind w:left="720" w:right="0" w:hanging="360"/>
              <w:jc w:val="left"/>
              <w:rPr>
                <w:rFonts w:ascii="Calibri" w:hAnsi="Calibri" w:eastAsia="Calibri" w:cs="Calibri" w:asciiTheme="minorAscii" w:hAnsiTheme="minorAscii" w:eastAsiaTheme="minorAscii" w:cstheme="minorAscii"/>
                <w:noProof w:val="0"/>
                <w:sz w:val="22"/>
                <w:szCs w:val="22"/>
                <w:lang w:val="en-US"/>
              </w:rPr>
            </w:pPr>
            <w:r w:rsidRPr="187B6A4E" w:rsidR="02691AEF">
              <w:rPr>
                <w:rFonts w:ascii="Calibri" w:hAnsi="Calibri" w:eastAsia="Calibri" w:cs="Calibri" w:asciiTheme="minorAscii" w:hAnsiTheme="minorAscii" w:eastAsiaTheme="minorAscii" w:cstheme="minorAscii"/>
                <w:noProof w:val="0"/>
                <w:sz w:val="22"/>
                <w:szCs w:val="22"/>
                <w:lang w:val="en-US"/>
              </w:rPr>
              <w:t xml:space="preserve">17 faculty members have </w:t>
            </w:r>
            <w:r w:rsidRPr="187B6A4E" w:rsidR="02691AEF">
              <w:rPr>
                <w:rFonts w:ascii="Calibri" w:hAnsi="Calibri" w:eastAsia="Calibri" w:cs="Calibri" w:asciiTheme="minorAscii" w:hAnsiTheme="minorAscii" w:eastAsiaTheme="minorAscii" w:cstheme="minorAscii"/>
                <w:noProof w:val="0"/>
                <w:sz w:val="22"/>
                <w:szCs w:val="22"/>
                <w:lang w:val="en-US"/>
              </w:rPr>
              <w:t>submitted</w:t>
            </w:r>
            <w:r w:rsidRPr="187B6A4E" w:rsidR="02691AEF">
              <w:rPr>
                <w:rFonts w:ascii="Calibri" w:hAnsi="Calibri" w:eastAsia="Calibri" w:cs="Calibri" w:asciiTheme="minorAscii" w:hAnsiTheme="minorAscii" w:eastAsiaTheme="minorAscii" w:cstheme="minorAscii"/>
                <w:noProof w:val="0"/>
                <w:sz w:val="22"/>
                <w:szCs w:val="22"/>
                <w:lang w:val="en-US"/>
              </w:rPr>
              <w:t xml:space="preserve"> SPOT and certified, 5 are awaiting, around 8-10 did @O</w:t>
            </w:r>
            <w:r w:rsidRPr="187B6A4E" w:rsidR="3DFDD9B8">
              <w:rPr>
                <w:rFonts w:ascii="Calibri" w:hAnsi="Calibri" w:eastAsia="Calibri" w:cs="Calibri" w:asciiTheme="minorAscii" w:hAnsiTheme="minorAscii" w:eastAsiaTheme="minorAscii" w:cstheme="minorAscii"/>
                <w:noProof w:val="0"/>
                <w:sz w:val="22"/>
                <w:szCs w:val="22"/>
                <w:lang w:val="en-US"/>
              </w:rPr>
              <w:t>NE</w:t>
            </w:r>
            <w:r w:rsidRPr="187B6A4E" w:rsidR="02691AEF">
              <w:rPr>
                <w:rFonts w:ascii="Calibri" w:hAnsi="Calibri" w:eastAsia="Calibri" w:cs="Calibri" w:asciiTheme="minorAscii" w:hAnsiTheme="minorAscii" w:eastAsiaTheme="minorAscii" w:cstheme="minorAscii"/>
                <w:noProof w:val="0"/>
                <w:sz w:val="22"/>
                <w:szCs w:val="22"/>
                <w:lang w:val="en-US"/>
              </w:rPr>
              <w:t xml:space="preserve"> equivalency</w:t>
            </w:r>
          </w:p>
          <w:p w:rsidRPr="00EE4645" w:rsidR="00EE4645" w:rsidP="64DB7C7B" w:rsidRDefault="00EE4645" w14:paraId="474D18F2" w14:textId="0FB8A9C5">
            <w:pPr>
              <w:pStyle w:val="ListParagraph"/>
              <w:spacing w:before="0" w:beforeAutospacing="off" w:after="0" w:afterAutospacing="on" w:line="240" w:lineRule="auto"/>
              <w:ind w:left="720" w:right="0" w:hanging="360"/>
              <w:jc w:val="left"/>
              <w:rPr>
                <w:rFonts w:ascii="Calibri" w:hAnsi="Calibri" w:eastAsia="Calibri" w:cs="Calibri" w:asciiTheme="minorAscii" w:hAnsiTheme="minorAscii" w:eastAsiaTheme="minorAscii" w:cstheme="minorAscii"/>
                <w:noProof w:val="0"/>
                <w:sz w:val="22"/>
                <w:szCs w:val="22"/>
                <w:lang w:val="en-US"/>
              </w:rPr>
            </w:pPr>
          </w:p>
        </w:tc>
      </w:tr>
      <w:tr w:rsidR="00C32467" w:rsidTr="187B6A4E" w14:paraId="48164C07" w14:textId="77777777">
        <w:trPr>
          <w:trHeight w:val="305"/>
        </w:trPr>
        <w:tc>
          <w:tcPr>
            <w:tcW w:w="4135" w:type="dxa"/>
            <w:tcMar/>
          </w:tcPr>
          <w:p w:rsidR="00C32467" w:rsidP="64DB7C7B" w:rsidRDefault="0022722D" w14:paraId="01A55614" w14:textId="6D093AF0">
            <w:pPr>
              <w:spacing w:afterAutospacing="on" w:line="240" w:lineRule="auto"/>
              <w:jc w:val="left"/>
              <w:rPr>
                <w:rFonts w:ascii="Calibri" w:hAnsi="Calibri" w:eastAsia="Calibri" w:cs="Calibri" w:asciiTheme="minorAscii" w:hAnsiTheme="minorAscii" w:eastAsiaTheme="minorAscii" w:cstheme="minorAscii"/>
                <w:sz w:val="22"/>
                <w:szCs w:val="22"/>
              </w:rPr>
            </w:pPr>
            <w:r w:rsidRPr="64DB7C7B" w:rsidR="685F1883">
              <w:rPr>
                <w:rFonts w:ascii="Calibri" w:hAnsi="Calibri" w:eastAsia="Calibri" w:cs="Calibri" w:asciiTheme="minorAscii" w:hAnsiTheme="minorAscii" w:eastAsiaTheme="minorAscii" w:cstheme="minorAscii"/>
                <w:b w:val="1"/>
                <w:bCs w:val="1"/>
                <w:sz w:val="22"/>
                <w:szCs w:val="22"/>
              </w:rPr>
              <w:t>Update:</w:t>
            </w:r>
            <w:r w:rsidRPr="64DB7C7B" w:rsidR="6C9ADFBC">
              <w:rPr>
                <w:rFonts w:ascii="Calibri" w:hAnsi="Calibri" w:eastAsia="Calibri" w:cs="Calibri" w:asciiTheme="minorAscii" w:hAnsiTheme="minorAscii" w:eastAsiaTheme="minorAscii" w:cstheme="minorAscii"/>
                <w:b w:val="1"/>
                <w:bCs w:val="1"/>
                <w:sz w:val="22"/>
                <w:szCs w:val="22"/>
              </w:rPr>
              <w:t xml:space="preserve"> </w:t>
            </w:r>
            <w:r w:rsidRPr="64DB7C7B" w:rsidR="40618CBA">
              <w:rPr>
                <w:rFonts w:ascii="Calibri" w:hAnsi="Calibri" w:eastAsia="Calibri" w:cs="Calibri" w:asciiTheme="minorAscii" w:hAnsiTheme="minorAscii" w:eastAsiaTheme="minorAscii" w:cstheme="minorAscii"/>
                <w:sz w:val="22"/>
                <w:szCs w:val="22"/>
              </w:rPr>
              <w:t>Merged Shells Update (Mike Dowdle?)</w:t>
            </w:r>
          </w:p>
        </w:tc>
        <w:tc>
          <w:tcPr>
            <w:tcW w:w="9000" w:type="dxa"/>
            <w:tcMar/>
            <w:vAlign w:val="top"/>
          </w:tcPr>
          <w:p w:rsidR="00C32467" w:rsidP="64DB7C7B" w:rsidRDefault="00C32467" w14:paraId="3EE3E6B4" w14:textId="32214D29">
            <w:pPr>
              <w:spacing w:before="0" w:beforeAutospacing="off" w:after="200" w:afterAutospacing="on" w:line="240" w:lineRule="auto"/>
              <w:jc w:val="left"/>
              <w:rPr>
                <w:rFonts w:ascii="Calibri" w:hAnsi="Calibri" w:eastAsia="Calibri" w:cs="Calibri" w:asciiTheme="minorAscii" w:hAnsiTheme="minorAscii" w:eastAsiaTheme="minorAscii" w:cstheme="minorAscii"/>
                <w:noProof w:val="0"/>
                <w:sz w:val="22"/>
                <w:szCs w:val="22"/>
                <w:lang w:val="en-US"/>
              </w:rPr>
            </w:pPr>
            <w:r w:rsidRPr="64DB7C7B" w:rsidR="3711024F">
              <w:rPr>
                <w:rFonts w:ascii="Calibri" w:hAnsi="Calibri" w:eastAsia="Calibri" w:cs="Calibri" w:asciiTheme="minorAscii" w:hAnsiTheme="minorAscii" w:eastAsiaTheme="minorAscii" w:cstheme="minorAscii"/>
                <w:noProof w:val="0"/>
                <w:sz w:val="22"/>
                <w:szCs w:val="22"/>
                <w:lang w:val="en-US"/>
              </w:rPr>
              <w:t xml:space="preserve">No updates as of last Spring. </w:t>
            </w:r>
            <w:r w:rsidRPr="64DB7C7B" w:rsidR="3711024F">
              <w:rPr>
                <w:rFonts w:ascii="Calibri" w:hAnsi="Calibri" w:eastAsia="Calibri" w:cs="Calibri" w:asciiTheme="minorAscii" w:hAnsiTheme="minorAscii" w:eastAsiaTheme="minorAscii" w:cstheme="minorAscii"/>
                <w:noProof w:val="0"/>
                <w:sz w:val="22"/>
                <w:szCs w:val="22"/>
                <w:lang w:val="en-US"/>
              </w:rPr>
              <w:t>All courses can be merged now as long as they are the same modality.</w:t>
            </w:r>
          </w:p>
        </w:tc>
      </w:tr>
    </w:tbl>
    <w:p w:rsidR="005E66F6" w:rsidP="64DB7C7B" w:rsidRDefault="005E66F6" w14:paraId="1FB58156" w14:textId="14482657">
      <w:pPr>
        <w:rPr>
          <w:rFonts w:ascii="Calibri" w:hAnsi="Calibri" w:eastAsia="Calibri" w:cs="Calibri" w:asciiTheme="minorAscii" w:hAnsiTheme="minorAscii" w:eastAsiaTheme="minorAscii" w:cstheme="minorAscii"/>
          <w:b w:val="1"/>
          <w:bCs w:val="1"/>
          <w:color w:val="auto"/>
          <w:sz w:val="22"/>
          <w:szCs w:val="22"/>
        </w:rPr>
      </w:pPr>
    </w:p>
    <w:p w:rsidRPr="008501E1" w:rsidR="008501E1" w:rsidP="64DB7C7B" w:rsidRDefault="008501E1" w14:paraId="65B4DBAC" w14:textId="19A6EF13">
      <w:pPr>
        <w:pStyle w:val="Heading1"/>
        <w:rPr>
          <w:rFonts w:ascii="Calibri" w:hAnsi="Calibri" w:eastAsia="Calibri" w:cs="Calibri" w:asciiTheme="minorAscii" w:hAnsiTheme="minorAscii" w:eastAsiaTheme="minorAscii" w:cstheme="minorAscii"/>
          <w:b w:val="1"/>
          <w:bCs w:val="1"/>
          <w:color w:val="auto"/>
          <w:sz w:val="28"/>
          <w:szCs w:val="28"/>
        </w:rPr>
      </w:pPr>
      <w:r w:rsidRPr="64DB7C7B" w:rsidR="008501E1">
        <w:rPr>
          <w:rFonts w:ascii="Calibri" w:hAnsi="Calibri" w:eastAsia="Calibri" w:cs="Calibri" w:asciiTheme="minorAscii" w:hAnsiTheme="minorAscii" w:eastAsiaTheme="minorAscii" w:cstheme="minorAscii"/>
          <w:b w:val="1"/>
          <w:bCs w:val="1"/>
          <w:color w:val="auto"/>
          <w:sz w:val="28"/>
          <w:szCs w:val="28"/>
        </w:rPr>
        <w:t>Workshops Needing DLC Approval:</w:t>
      </w:r>
    </w:p>
    <w:p w:rsidR="008501E1" w:rsidP="64DB7C7B" w:rsidRDefault="008501E1" w14:paraId="71D4607E" w14:textId="549EB158">
      <w:pPr>
        <w:pStyle w:val="Heading2"/>
        <w:rPr>
          <w:rFonts w:ascii="Calibri" w:hAnsi="Calibri" w:eastAsia="Calibri" w:cs="Calibri" w:asciiTheme="minorAscii" w:hAnsiTheme="minorAscii" w:eastAsiaTheme="minorAscii" w:cstheme="minorAscii"/>
          <w:b w:val="1"/>
          <w:bCs w:val="1"/>
          <w:color w:val="auto"/>
          <w:sz w:val="24"/>
          <w:szCs w:val="24"/>
        </w:rPr>
      </w:pPr>
      <w:r w:rsidRPr="64DB7C7B" w:rsidR="008501E1">
        <w:rPr>
          <w:rFonts w:ascii="Calibri" w:hAnsi="Calibri" w:eastAsia="Calibri" w:cs="Calibri" w:asciiTheme="minorAscii" w:hAnsiTheme="minorAscii" w:eastAsiaTheme="minorAscii" w:cstheme="minorAscii"/>
          <w:b w:val="1"/>
          <w:bCs w:val="1"/>
          <w:color w:val="auto"/>
          <w:sz w:val="24"/>
          <w:szCs w:val="24"/>
        </w:rPr>
        <w:t>Humanize your Online Course with VoiceThread</w:t>
      </w:r>
    </w:p>
    <w:p w:rsidRPr="00D85D22" w:rsidR="008501E1" w:rsidP="64DB7C7B" w:rsidRDefault="00080A6D" w14:paraId="7A81E641" w14:textId="242A0FB8">
      <w:pPr>
        <w:spacing w:line="240" w:lineRule="auto"/>
        <w:rPr>
          <w:rFonts w:ascii="Calibri" w:hAnsi="Calibri" w:eastAsia="Calibri" w:cs="Calibri" w:asciiTheme="minorAscii" w:hAnsiTheme="minorAscii" w:eastAsiaTheme="minorAscii" w:cstheme="minorAscii"/>
          <w:color w:val="auto"/>
          <w:sz w:val="22"/>
          <w:szCs w:val="22"/>
          <w:shd w:val="clear" w:color="auto" w:fill="FFFFFF"/>
        </w:rPr>
      </w:pPr>
      <w:r w:rsidRPr="64DB7C7B" w:rsidR="00080A6D">
        <w:rPr>
          <w:rFonts w:ascii="Calibri" w:hAnsi="Calibri" w:eastAsia="Calibri" w:cs="Calibri" w:asciiTheme="minorAscii" w:hAnsiTheme="minorAscii" w:eastAsiaTheme="minorAscii" w:cstheme="minorAscii"/>
          <w:color w:val="auto"/>
          <w:sz w:val="22"/>
          <w:szCs w:val="22"/>
          <w:shd w:val="clear" w:color="auto" w:fill="FFFFFF"/>
        </w:rPr>
        <w:t xml:space="preserve">Creating engaging online courses is not easy. In many </w:t>
      </w:r>
      <w:r w:rsidRPr="64DB7C7B" w:rsidR="00080A6D">
        <w:rPr>
          <w:rFonts w:ascii="Calibri" w:hAnsi="Calibri" w:eastAsia="Calibri" w:cs="Calibri" w:asciiTheme="minorAscii" w:hAnsiTheme="minorAscii" w:eastAsiaTheme="minorAscii" w:cstheme="minorAscii"/>
          <w:color w:val="auto"/>
          <w:sz w:val="22"/>
          <w:szCs w:val="22"/>
          <w:shd w:val="clear" w:color="auto" w:fill="FFFFFF"/>
        </w:rPr>
        <w:t>text</w:t>
      </w:r>
      <w:r w:rsidRPr="64DB7C7B" w:rsidR="00080A6D">
        <w:rPr>
          <w:rFonts w:ascii="Calibri" w:hAnsi="Calibri" w:eastAsia="Calibri" w:cs="Calibri" w:asciiTheme="minorAscii" w:hAnsiTheme="minorAscii" w:eastAsiaTheme="minorAscii" w:cstheme="minorAscii"/>
          <w:color w:val="auto"/>
          <w:sz w:val="22"/>
          <w:szCs w:val="22"/>
          <w:shd w:val="clear" w:color="auto" w:fill="FFFFFF"/>
        </w:rPr>
        <w:t xml:space="preserve"> discussion-board based courses, students feel isolated and disconnected from their instructors and classmates. VoiceThread bridges the gaps in social presence typically found in online courses. In this workshop, educators will learn how to </w:t>
      </w:r>
      <w:r w:rsidRPr="64DB7C7B" w:rsidR="00080A6D">
        <w:rPr>
          <w:rFonts w:ascii="Calibri" w:hAnsi="Calibri" w:eastAsia="Calibri" w:cs="Calibri" w:asciiTheme="minorAscii" w:hAnsiTheme="minorAscii" w:eastAsiaTheme="minorAscii" w:cstheme="minorAscii"/>
          <w:color w:val="auto"/>
          <w:sz w:val="22"/>
          <w:szCs w:val="22"/>
          <w:shd w:val="clear" w:color="auto" w:fill="FFFFFF"/>
        </w:rPr>
        <w:t>establish</w:t>
      </w:r>
      <w:r w:rsidRPr="64DB7C7B" w:rsidR="00080A6D">
        <w:rPr>
          <w:rFonts w:ascii="Calibri" w:hAnsi="Calibri" w:eastAsia="Calibri" w:cs="Calibri" w:asciiTheme="minorAscii" w:hAnsiTheme="minorAscii" w:eastAsiaTheme="minorAscii" w:cstheme="minorAscii"/>
          <w:color w:val="auto"/>
          <w:sz w:val="22"/>
          <w:szCs w:val="22"/>
          <w:shd w:val="clear" w:color="auto" w:fill="FFFFFF"/>
        </w:rPr>
        <w:t xml:space="preserve"> a social presence and connect with their students using VoiceThread to improve course satisfaction and student learning. We will cover </w:t>
      </w:r>
      <w:r w:rsidRPr="64DB7C7B" w:rsidR="00080A6D">
        <w:rPr>
          <w:rFonts w:ascii="Calibri" w:hAnsi="Calibri" w:eastAsia="Calibri" w:cs="Calibri" w:asciiTheme="minorAscii" w:hAnsiTheme="minorAscii" w:eastAsiaTheme="minorAscii" w:cstheme="minorAscii"/>
          <w:color w:val="auto"/>
          <w:sz w:val="22"/>
          <w:szCs w:val="22"/>
          <w:shd w:val="clear" w:color="auto" w:fill="FFFFFF"/>
        </w:rPr>
        <w:t>all of</w:t>
      </w:r>
      <w:r w:rsidRPr="64DB7C7B" w:rsidR="00080A6D">
        <w:rPr>
          <w:rFonts w:ascii="Calibri" w:hAnsi="Calibri" w:eastAsia="Calibri" w:cs="Calibri" w:asciiTheme="minorAscii" w:hAnsiTheme="minorAscii" w:eastAsiaTheme="minorAscii" w:cstheme="minorAscii"/>
          <w:color w:val="auto"/>
          <w:sz w:val="22"/>
          <w:szCs w:val="22"/>
          <w:shd w:val="clear" w:color="auto" w:fill="FFFFFF"/>
        </w:rPr>
        <w:t xml:space="preserve"> the basic VoiceThread features, </w:t>
      </w:r>
      <w:r w:rsidRPr="64DB7C7B" w:rsidR="00080A6D">
        <w:rPr>
          <w:rFonts w:ascii="Calibri" w:hAnsi="Calibri" w:eastAsia="Calibri" w:cs="Calibri" w:asciiTheme="minorAscii" w:hAnsiTheme="minorAscii" w:eastAsiaTheme="minorAscii" w:cstheme="minorAscii"/>
          <w:color w:val="auto"/>
          <w:sz w:val="22"/>
          <w:szCs w:val="22"/>
          <w:shd w:val="clear" w:color="auto" w:fill="FFFFFF"/>
        </w:rPr>
        <w:t>demonstrate</w:t>
      </w:r>
      <w:r w:rsidRPr="64DB7C7B" w:rsidR="00080A6D">
        <w:rPr>
          <w:rFonts w:ascii="Calibri" w:hAnsi="Calibri" w:eastAsia="Calibri" w:cs="Calibri" w:asciiTheme="minorAscii" w:hAnsiTheme="minorAscii" w:eastAsiaTheme="minorAscii" w:cstheme="minorAscii"/>
          <w:color w:val="auto"/>
          <w:sz w:val="22"/>
          <w:szCs w:val="22"/>
          <w:shd w:val="clear" w:color="auto" w:fill="FFFFFF"/>
        </w:rPr>
        <w:t xml:space="preserve"> how everything works in Canvas, </w:t>
      </w:r>
      <w:r w:rsidRPr="64DB7C7B" w:rsidR="00080A6D">
        <w:rPr>
          <w:rFonts w:ascii="Calibri" w:hAnsi="Calibri" w:eastAsia="Calibri" w:cs="Calibri" w:asciiTheme="minorAscii" w:hAnsiTheme="minorAscii" w:eastAsiaTheme="minorAscii" w:cstheme="minorAscii"/>
          <w:color w:val="auto"/>
          <w:sz w:val="22"/>
          <w:szCs w:val="22"/>
          <w:shd w:val="clear" w:color="auto" w:fill="FFFFFF"/>
        </w:rPr>
        <w:t>showcase</w:t>
      </w:r>
      <w:r w:rsidRPr="64DB7C7B" w:rsidR="00080A6D">
        <w:rPr>
          <w:rFonts w:ascii="Calibri" w:hAnsi="Calibri" w:eastAsia="Calibri" w:cs="Calibri" w:asciiTheme="minorAscii" w:hAnsiTheme="minorAscii" w:eastAsiaTheme="minorAscii" w:cstheme="minorAscii"/>
          <w:color w:val="auto"/>
          <w:sz w:val="22"/>
          <w:szCs w:val="22"/>
          <w:shd w:val="clear" w:color="auto" w:fill="FFFFFF"/>
        </w:rPr>
        <w:t xml:space="preserve"> a variety of examples from actual courses, and have an open Q&amp;A throughout the training.</w:t>
      </w:r>
    </w:p>
    <w:p w:rsidR="3176C26E" w:rsidP="64DB7C7B" w:rsidRDefault="3176C26E" w14:paraId="618B190F" w14:textId="6D87C302">
      <w:pPr>
        <w:spacing w:before="0" w:beforeAutospacing="off" w:after="200" w:afterAutospacing="off"/>
        <w:jc w:val="both"/>
        <w:rPr>
          <w:rFonts w:ascii="Calibri" w:hAnsi="Calibri" w:eastAsia="Calibri" w:cs="Calibri" w:asciiTheme="minorAscii" w:hAnsiTheme="minorAscii" w:eastAsiaTheme="minorAscii" w:cstheme="minorAscii"/>
          <w:b w:val="1"/>
          <w:bCs w:val="1"/>
          <w:noProof w:val="0"/>
          <w:color w:val="auto"/>
          <w:sz w:val="22"/>
          <w:szCs w:val="22"/>
          <w:lang w:val="en-US"/>
        </w:rPr>
      </w:pPr>
      <w:r w:rsidRPr="64DB7C7B" w:rsidR="3176C26E">
        <w:rPr>
          <w:rFonts w:ascii="Calibri" w:hAnsi="Calibri" w:eastAsia="Calibri" w:cs="Calibri" w:asciiTheme="minorAscii" w:hAnsiTheme="minorAscii" w:eastAsiaTheme="minorAscii" w:cstheme="minorAscii"/>
          <w:b w:val="1"/>
          <w:bCs w:val="1"/>
          <w:noProof w:val="0"/>
          <w:color w:val="auto"/>
          <w:sz w:val="22"/>
          <w:szCs w:val="22"/>
          <w:lang w:val="en-US"/>
        </w:rPr>
        <w:t>Committee Approved the workshop.</w:t>
      </w:r>
    </w:p>
    <w:p w:rsidR="64DB7C7B" w:rsidP="64DB7C7B" w:rsidRDefault="64DB7C7B" w14:paraId="191B6CC3" w14:textId="4F3437F2">
      <w:pPr>
        <w:spacing w:line="240" w:lineRule="auto"/>
        <w:rPr>
          <w:rFonts w:ascii="Calibri" w:hAnsi="Calibri" w:eastAsia="Calibri" w:cs="Calibri" w:asciiTheme="minorAscii" w:hAnsiTheme="minorAscii" w:eastAsiaTheme="minorAscii" w:cstheme="minorAscii"/>
          <w:color w:val="auto"/>
          <w:sz w:val="22"/>
          <w:szCs w:val="22"/>
        </w:rPr>
      </w:pPr>
    </w:p>
    <w:p w:rsidR="0000555E" w:rsidP="64DB7C7B" w:rsidRDefault="0000555E" w14:paraId="475E49FC" w14:textId="77777777">
      <w:pPr>
        <w:pStyle w:val="Heading2"/>
        <w:rPr>
          <w:rFonts w:ascii="Calibri" w:hAnsi="Calibri" w:eastAsia="Calibri" w:cs="Calibri" w:asciiTheme="minorAscii" w:hAnsiTheme="minorAscii" w:eastAsiaTheme="minorAscii" w:cstheme="minorAscii"/>
          <w:b w:val="1"/>
          <w:bCs w:val="1"/>
          <w:color w:val="auto"/>
          <w:sz w:val="24"/>
          <w:szCs w:val="24"/>
        </w:rPr>
      </w:pPr>
      <w:r w:rsidRPr="64DB7C7B" w:rsidR="0000555E">
        <w:rPr>
          <w:rFonts w:ascii="Calibri" w:hAnsi="Calibri" w:eastAsia="Calibri" w:cs="Calibri" w:asciiTheme="minorAscii" w:hAnsiTheme="minorAscii" w:eastAsiaTheme="minorAscii" w:cstheme="minorAscii"/>
          <w:b w:val="1"/>
          <w:bCs w:val="1"/>
          <w:color w:val="auto"/>
          <w:sz w:val="24"/>
          <w:szCs w:val="24"/>
        </w:rPr>
        <w:t>From Pedagogy to Andragogy: Teaching the Breadth of Mt. SAC Students</w:t>
      </w:r>
    </w:p>
    <w:p w:rsidRPr="00CA0368" w:rsidR="004B19E4" w:rsidP="64DB7C7B" w:rsidRDefault="00D85D22" w14:paraId="4EFBFE36" w14:textId="4E524003">
      <w:pPr>
        <w:spacing w:line="240" w:lineRule="auto"/>
        <w:rPr>
          <w:rFonts w:ascii="Calibri" w:hAnsi="Calibri" w:eastAsia="Calibri" w:cs="Calibri" w:asciiTheme="minorAscii" w:hAnsiTheme="minorAscii" w:eastAsiaTheme="minorAscii" w:cstheme="minorAscii"/>
          <w:color w:val="auto"/>
          <w:sz w:val="22"/>
          <w:szCs w:val="22"/>
        </w:rPr>
      </w:pPr>
      <w:r w:rsidRPr="64DB7C7B" w:rsidR="00D85D22">
        <w:rPr>
          <w:rFonts w:ascii="Calibri" w:hAnsi="Calibri" w:eastAsia="Calibri" w:cs="Calibri" w:asciiTheme="minorAscii" w:hAnsiTheme="minorAscii" w:eastAsiaTheme="minorAscii" w:cstheme="minorAscii"/>
          <w:color w:val="auto"/>
          <w:sz w:val="22"/>
          <w:szCs w:val="22"/>
          <w:shd w:val="clear" w:color="auto" w:fill="FFFFFF"/>
        </w:rPr>
        <w:t>Pedagogy is the art and science of teaching children while andragogy is the art and science of teaching adults. From dual enrollment to traditional college courses, Mt. SAC professors must adapt between teaching minors and adults. In this session, learn about the differences between pedagogy and andragogy and how to implement the corresponding principles and supporting tools into your course design. Prepare to engage with other participants in this interactive session.</w:t>
      </w:r>
    </w:p>
    <w:p w:rsidR="75AEB5B5" w:rsidP="64DB7C7B" w:rsidRDefault="75AEB5B5" w14:paraId="3DE4BDB0" w14:textId="6D87C302">
      <w:pPr>
        <w:spacing w:before="0" w:beforeAutospacing="off" w:after="200" w:afterAutospacing="off"/>
        <w:jc w:val="both"/>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pPr>
      <w:r w:rsidRPr="64DB7C7B" w:rsidR="75AEB5B5">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Committee Approved the workshop.</w:t>
      </w:r>
    </w:p>
    <w:p w:rsidRPr="0022722D" w:rsidR="004C32EC" w:rsidP="64DB7C7B" w:rsidRDefault="4F5130AB" w14:paraId="4E9851E6" w14:textId="04363126">
      <w:pPr>
        <w:spacing w:after="0" w:line="240" w:lineRule="auto"/>
        <w:rPr>
          <w:rFonts w:ascii="Calibri" w:hAnsi="Calibri" w:eastAsia="Calibri" w:cs="Calibri" w:asciiTheme="minorAscii" w:hAnsiTheme="minorAscii" w:eastAsiaTheme="minorAscii" w:cstheme="minorAscii"/>
          <w:sz w:val="22"/>
          <w:szCs w:val="22"/>
        </w:rPr>
      </w:pPr>
      <w:r w:rsidRPr="64DB7C7B" w:rsidR="4F5130AB">
        <w:rPr>
          <w:rFonts w:ascii="Calibri" w:hAnsi="Calibri" w:eastAsia="Calibri" w:cs="Calibri" w:asciiTheme="minorAscii" w:hAnsiTheme="minorAscii" w:eastAsiaTheme="minorAscii" w:cstheme="minorAscii"/>
          <w:b w:val="1"/>
          <w:bCs w:val="1"/>
          <w:sz w:val="22"/>
          <w:szCs w:val="22"/>
        </w:rPr>
        <w:t xml:space="preserve">Fall </w:t>
      </w:r>
      <w:r w:rsidRPr="64DB7C7B" w:rsidR="00A74E6B">
        <w:rPr>
          <w:rFonts w:ascii="Calibri" w:hAnsi="Calibri" w:eastAsia="Calibri" w:cs="Calibri" w:asciiTheme="minorAscii" w:hAnsiTheme="minorAscii" w:eastAsiaTheme="minorAscii" w:cstheme="minorAscii"/>
          <w:b w:val="1"/>
          <w:bCs w:val="1"/>
          <w:sz w:val="22"/>
          <w:szCs w:val="22"/>
        </w:rPr>
        <w:t>202</w:t>
      </w:r>
      <w:r w:rsidRPr="64DB7C7B" w:rsidR="00322382">
        <w:rPr>
          <w:rFonts w:ascii="Calibri" w:hAnsi="Calibri" w:eastAsia="Calibri" w:cs="Calibri" w:asciiTheme="minorAscii" w:hAnsiTheme="minorAscii" w:eastAsiaTheme="minorAscii" w:cstheme="minorAscii"/>
          <w:b w:val="1"/>
          <w:bCs w:val="1"/>
          <w:sz w:val="22"/>
          <w:szCs w:val="22"/>
        </w:rPr>
        <w:t>4</w:t>
      </w:r>
      <w:r w:rsidRPr="64DB7C7B" w:rsidR="004C32EC">
        <w:rPr>
          <w:rFonts w:ascii="Calibri" w:hAnsi="Calibri" w:eastAsia="Calibri" w:cs="Calibri" w:asciiTheme="minorAscii" w:hAnsiTheme="minorAscii" w:eastAsiaTheme="minorAscii" w:cstheme="minorAscii"/>
          <w:b w:val="1"/>
          <w:bCs w:val="1"/>
          <w:sz w:val="22"/>
          <w:szCs w:val="22"/>
        </w:rPr>
        <w:t xml:space="preserve"> semester dates –</w:t>
      </w:r>
      <w:r w:rsidRPr="64DB7C7B" w:rsidR="00EF7E7E">
        <w:rPr>
          <w:rFonts w:ascii="Calibri" w:hAnsi="Calibri" w:eastAsia="Calibri" w:cs="Calibri" w:asciiTheme="minorAscii" w:hAnsiTheme="minorAscii" w:eastAsiaTheme="minorAscii" w:cstheme="minorAscii"/>
          <w:b w:val="1"/>
          <w:bCs w:val="1"/>
          <w:sz w:val="22"/>
          <w:szCs w:val="22"/>
        </w:rPr>
        <w:t xml:space="preserve"> </w:t>
      </w:r>
      <w:r w:rsidRPr="64DB7C7B" w:rsidR="004C32EC">
        <w:rPr>
          <w:rFonts w:ascii="Calibri" w:hAnsi="Calibri" w:eastAsia="Calibri" w:cs="Calibri" w:asciiTheme="minorAscii" w:hAnsiTheme="minorAscii" w:eastAsiaTheme="minorAscii" w:cstheme="minorAscii"/>
          <w:b w:val="1"/>
          <w:bCs w:val="1"/>
          <w:sz w:val="22"/>
          <w:szCs w:val="22"/>
        </w:rPr>
        <w:t>8 meetings –</w:t>
      </w:r>
      <w:r w:rsidRPr="64DB7C7B" w:rsidR="00A67749">
        <w:rPr>
          <w:rFonts w:ascii="Calibri" w:hAnsi="Calibri" w:eastAsia="Calibri" w:cs="Calibri" w:asciiTheme="minorAscii" w:hAnsiTheme="minorAscii" w:eastAsiaTheme="minorAscii" w:cstheme="minorAscii"/>
          <w:b w:val="1"/>
          <w:bCs w:val="1"/>
          <w:sz w:val="22"/>
          <w:szCs w:val="22"/>
        </w:rPr>
        <w:t xml:space="preserve"> </w:t>
      </w:r>
      <w:r w:rsidRPr="64DB7C7B" w:rsidR="004C32EC">
        <w:rPr>
          <w:rFonts w:ascii="Calibri" w:hAnsi="Calibri" w:eastAsia="Calibri" w:cs="Calibri" w:asciiTheme="minorAscii" w:hAnsiTheme="minorAscii" w:eastAsiaTheme="minorAscii" w:cstheme="minorAscii"/>
          <w:sz w:val="22"/>
          <w:szCs w:val="22"/>
        </w:rPr>
        <w:t>as needed</w:t>
      </w:r>
      <w:r w:rsidRPr="64DB7C7B" w:rsidR="004C32EC">
        <w:rPr>
          <w:rFonts w:ascii="Calibri" w:hAnsi="Calibri" w:eastAsia="Calibri" w:cs="Calibri" w:asciiTheme="minorAscii" w:hAnsiTheme="minorAscii" w:eastAsiaTheme="minorAscii" w:cstheme="minorAscii"/>
          <w:b w:val="1"/>
          <w:bCs w:val="1"/>
          <w:sz w:val="22"/>
          <w:szCs w:val="22"/>
        </w:rPr>
        <w:t xml:space="preserve"> (finals week</w:t>
      </w:r>
      <w:r w:rsidRPr="64DB7C7B" w:rsidR="00DE158D">
        <w:rPr>
          <w:rFonts w:ascii="Calibri" w:hAnsi="Calibri" w:eastAsia="Calibri" w:cs="Calibri" w:asciiTheme="minorAscii" w:hAnsiTheme="minorAscii" w:eastAsiaTheme="minorAscii" w:cstheme="minorAscii"/>
          <w:b w:val="1"/>
          <w:bCs w:val="1"/>
          <w:sz w:val="22"/>
          <w:szCs w:val="22"/>
        </w:rPr>
        <w:t>, summer are possible</w:t>
      </w:r>
      <w:r w:rsidRPr="64DB7C7B" w:rsidR="004C32EC">
        <w:rPr>
          <w:rFonts w:ascii="Calibri" w:hAnsi="Calibri" w:eastAsia="Calibri" w:cs="Calibri" w:asciiTheme="minorAscii" w:hAnsiTheme="minorAscii" w:eastAsiaTheme="minorAscii" w:cstheme="minorAscii"/>
          <w:b w:val="1"/>
          <w:bCs w:val="1"/>
          <w:sz w:val="22"/>
          <w:szCs w:val="22"/>
        </w:rPr>
        <w:t>)</w:t>
      </w:r>
    </w:p>
    <w:p w:rsidRPr="0022722D" w:rsidR="008C097E" w:rsidP="64DB7C7B" w:rsidRDefault="008C097E" w14:paraId="6C95E618" w14:textId="037971F1">
      <w:pPr>
        <w:pStyle w:val="Subtitle"/>
        <w:spacing w:after="0"/>
        <w:jc w:val="left"/>
        <w:rPr>
          <w:rFonts w:ascii="Calibri" w:hAnsi="Calibri" w:eastAsia="Calibri" w:cs="Calibri" w:asciiTheme="minorAscii" w:hAnsiTheme="minorAscii" w:eastAsiaTheme="minorAscii" w:cstheme="minorAscii"/>
          <w:b w:val="1"/>
          <w:bCs w:val="1"/>
          <w:sz w:val="22"/>
          <w:szCs w:val="22"/>
        </w:rPr>
      </w:pPr>
      <w:r w:rsidRPr="64DB7C7B" w:rsidR="008C097E">
        <w:rPr>
          <w:rFonts w:ascii="Calibri" w:hAnsi="Calibri" w:eastAsia="Calibri" w:cs="Calibri" w:asciiTheme="minorAscii" w:hAnsiTheme="minorAscii" w:eastAsiaTheme="minorAscii" w:cstheme="minorAscii"/>
          <w:b w:val="1"/>
          <w:bCs w:val="1"/>
          <w:sz w:val="22"/>
          <w:szCs w:val="22"/>
        </w:rPr>
        <w:t>DLC Meetings - 2</w:t>
      </w:r>
      <w:r w:rsidRPr="64DB7C7B" w:rsidR="008C097E">
        <w:rPr>
          <w:rFonts w:ascii="Calibri" w:hAnsi="Calibri" w:eastAsia="Calibri" w:cs="Calibri" w:asciiTheme="minorAscii" w:hAnsiTheme="minorAscii" w:eastAsiaTheme="minorAscii" w:cstheme="minorAscii"/>
          <w:b w:val="1"/>
          <w:bCs w:val="1"/>
          <w:sz w:val="22"/>
          <w:szCs w:val="22"/>
          <w:vertAlign w:val="superscript"/>
        </w:rPr>
        <w:t>nd</w:t>
      </w:r>
      <w:r w:rsidRPr="64DB7C7B" w:rsidR="008C097E">
        <w:rPr>
          <w:rFonts w:ascii="Calibri" w:hAnsi="Calibri" w:eastAsia="Calibri" w:cs="Calibri" w:asciiTheme="minorAscii" w:hAnsiTheme="minorAscii" w:eastAsiaTheme="minorAscii" w:cstheme="minorAscii"/>
          <w:b w:val="1"/>
          <w:bCs w:val="1"/>
          <w:sz w:val="22"/>
          <w:szCs w:val="22"/>
        </w:rPr>
        <w:t xml:space="preserve"> and 4</w:t>
      </w:r>
      <w:r w:rsidRPr="64DB7C7B" w:rsidR="008C097E">
        <w:rPr>
          <w:rFonts w:ascii="Calibri" w:hAnsi="Calibri" w:eastAsia="Calibri" w:cs="Calibri" w:asciiTheme="minorAscii" w:hAnsiTheme="minorAscii" w:eastAsiaTheme="minorAscii" w:cstheme="minorAscii"/>
          <w:b w:val="1"/>
          <w:bCs w:val="1"/>
          <w:sz w:val="22"/>
          <w:szCs w:val="22"/>
          <w:vertAlign w:val="superscript"/>
        </w:rPr>
        <w:t>th</w:t>
      </w:r>
      <w:r w:rsidRPr="64DB7C7B" w:rsidR="008C097E">
        <w:rPr>
          <w:rFonts w:ascii="Calibri" w:hAnsi="Calibri" w:eastAsia="Calibri" w:cs="Calibri" w:asciiTheme="minorAscii" w:hAnsiTheme="minorAscii" w:eastAsiaTheme="minorAscii" w:cstheme="minorAscii"/>
          <w:b w:val="1"/>
          <w:bCs w:val="1"/>
          <w:sz w:val="22"/>
          <w:szCs w:val="22"/>
        </w:rPr>
        <w:t xml:space="preserve"> Tue</w:t>
      </w:r>
      <w:r w:rsidRPr="64DB7C7B" w:rsidR="00494540">
        <w:rPr>
          <w:rFonts w:ascii="Calibri" w:hAnsi="Calibri" w:eastAsia="Calibri" w:cs="Calibri" w:asciiTheme="minorAscii" w:hAnsiTheme="minorAscii" w:eastAsiaTheme="minorAscii" w:cstheme="minorAscii"/>
          <w:b w:val="1"/>
          <w:bCs w:val="1"/>
          <w:sz w:val="22"/>
          <w:szCs w:val="22"/>
        </w:rPr>
        <w:t>sdays at 1:15 – 2:4</w:t>
      </w:r>
      <w:r w:rsidRPr="64DB7C7B" w:rsidR="007F7F4C">
        <w:rPr>
          <w:rFonts w:ascii="Calibri" w:hAnsi="Calibri" w:eastAsia="Calibri" w:cs="Calibri" w:asciiTheme="minorAscii" w:hAnsiTheme="minorAscii" w:eastAsiaTheme="minorAscii" w:cstheme="minorAscii"/>
          <w:b w:val="1"/>
          <w:bCs w:val="1"/>
          <w:sz w:val="22"/>
          <w:szCs w:val="22"/>
        </w:rPr>
        <w:t xml:space="preserve">5 PM </w:t>
      </w:r>
      <w:r w:rsidRPr="64DB7C7B" w:rsidR="00A67749">
        <w:rPr>
          <w:rFonts w:ascii="Calibri" w:hAnsi="Calibri" w:eastAsia="Calibri" w:cs="Calibri" w:asciiTheme="minorAscii" w:hAnsiTheme="minorAscii" w:eastAsiaTheme="minorAscii" w:cstheme="minorAscii"/>
          <w:b w:val="1"/>
          <w:bCs w:val="1"/>
          <w:sz w:val="22"/>
          <w:szCs w:val="22"/>
        </w:rPr>
        <w:t>online via Zoom</w:t>
      </w:r>
    </w:p>
    <w:p w:rsidRPr="0022722D" w:rsidR="008C097E" w:rsidP="64DB7C7B" w:rsidRDefault="008C097E" w14:paraId="4DA9196F" w14:textId="3B4A84A9">
      <w:pPr>
        <w:pStyle w:val="Subtitle"/>
        <w:spacing w:after="0"/>
        <w:jc w:val="left"/>
        <w:rPr>
          <w:rFonts w:ascii="Calibri" w:hAnsi="Calibri" w:eastAsia="Calibri" w:cs="Calibri" w:asciiTheme="minorAscii" w:hAnsiTheme="minorAscii" w:eastAsiaTheme="minorAscii" w:cstheme="minorAscii"/>
          <w:sz w:val="22"/>
          <w:szCs w:val="22"/>
        </w:rPr>
      </w:pPr>
      <w:r w:rsidRPr="64DB7C7B" w:rsidR="008C097E">
        <w:rPr>
          <w:rFonts w:ascii="Calibri" w:hAnsi="Calibri" w:eastAsia="Calibri" w:cs="Calibri" w:asciiTheme="minorAscii" w:hAnsiTheme="minorAscii" w:eastAsiaTheme="minorAscii" w:cstheme="minorAscii"/>
          <w:sz w:val="22"/>
          <w:szCs w:val="22"/>
        </w:rPr>
        <w:t>DLC website:  http</w:t>
      </w:r>
      <w:r w:rsidRPr="64DB7C7B" w:rsidR="00354BA6">
        <w:rPr>
          <w:rFonts w:ascii="Calibri" w:hAnsi="Calibri" w:eastAsia="Calibri" w:cs="Calibri" w:asciiTheme="minorAscii" w:hAnsiTheme="minorAscii" w:eastAsiaTheme="minorAscii" w:cstheme="minorAscii"/>
          <w:sz w:val="22"/>
          <w:szCs w:val="22"/>
        </w:rPr>
        <w:t>s</w:t>
      </w:r>
      <w:r w:rsidRPr="64DB7C7B" w:rsidR="008C097E">
        <w:rPr>
          <w:rFonts w:ascii="Calibri" w:hAnsi="Calibri" w:eastAsia="Calibri" w:cs="Calibri" w:asciiTheme="minorAscii" w:hAnsiTheme="minorAscii" w:eastAsiaTheme="minorAscii" w:cstheme="minorAscii"/>
          <w:sz w:val="22"/>
          <w:szCs w:val="22"/>
        </w:rPr>
        <w:t>://www.mtsac.edu/</w:t>
      </w:r>
      <w:r w:rsidRPr="64DB7C7B" w:rsidR="00354BA6">
        <w:rPr>
          <w:rFonts w:ascii="Calibri" w:hAnsi="Calibri" w:eastAsia="Calibri" w:cs="Calibri" w:asciiTheme="minorAscii" w:hAnsiTheme="minorAscii" w:eastAsiaTheme="minorAscii" w:cstheme="minorAscii"/>
          <w:sz w:val="22"/>
          <w:szCs w:val="22"/>
        </w:rPr>
        <w:t>dlc/</w:t>
      </w:r>
    </w:p>
    <w:p w:rsidRPr="00D86594" w:rsidR="00645722" w:rsidP="64DB7C7B" w:rsidRDefault="008C097E" w14:paraId="18D910EE" w14:textId="5C013FAC">
      <w:pPr>
        <w:pStyle w:val="Subtitle"/>
        <w:spacing w:after="0"/>
        <w:jc w:val="left"/>
        <w:rPr>
          <w:rFonts w:ascii="Calibri" w:hAnsi="Calibri" w:eastAsia="Calibri" w:cs="Calibri" w:asciiTheme="minorAscii" w:hAnsiTheme="minorAscii" w:eastAsiaTheme="minorAscii" w:cstheme="minorAscii"/>
          <w:color w:val="0000FF"/>
          <w:sz w:val="22"/>
          <w:szCs w:val="22"/>
          <w:u w:val="single"/>
        </w:rPr>
        <w:sectPr w:rsidRPr="00D86594" w:rsidR="00645722" w:rsidSect="005A70C0">
          <w:pgSz w:w="15840" w:h="12240" w:orient="landscape"/>
          <w:pgMar w:top="1080" w:right="1440" w:bottom="1080" w:left="1440" w:header="720" w:footer="720" w:gutter="0"/>
          <w:cols w:space="720"/>
          <w:docGrid w:linePitch="360"/>
        </w:sectPr>
      </w:pPr>
      <w:r w:rsidRPr="64DB7C7B" w:rsidR="008C097E">
        <w:rPr>
          <w:rFonts w:ascii="Calibri" w:hAnsi="Calibri" w:eastAsia="Calibri" w:cs="Calibri" w:asciiTheme="minorAscii" w:hAnsiTheme="minorAscii" w:eastAsiaTheme="minorAscii" w:cstheme="minorAscii"/>
          <w:sz w:val="22"/>
          <w:szCs w:val="22"/>
        </w:rPr>
        <w:t>DLC listserv:   dlc@mtsac.e</w:t>
      </w:r>
      <w:r w:rsidRPr="64DB7C7B" w:rsidR="00D86594">
        <w:rPr>
          <w:rFonts w:ascii="Calibri" w:hAnsi="Calibri" w:eastAsia="Calibri" w:cs="Calibri" w:asciiTheme="minorAscii" w:hAnsiTheme="minorAscii" w:eastAsiaTheme="minorAscii" w:cstheme="minorAscii"/>
          <w:sz w:val="22"/>
          <w:szCs w:val="22"/>
        </w:rPr>
        <w:t>du</w:t>
      </w:r>
    </w:p>
    <w:p w:rsidRPr="00295A1A" w:rsidR="00EB0436" w:rsidP="00A96121" w:rsidRDefault="00EB0436" w14:paraId="3DE555CC" w14:textId="77777777">
      <w:pPr>
        <w:rPr>
          <w:rFonts w:cstheme="minorHAnsi"/>
          <w:sz w:val="22"/>
          <w:szCs w:val="22"/>
        </w:rPr>
      </w:pPr>
    </w:p>
    <w:sectPr w:rsidRPr="00295A1A" w:rsidR="00EB0436" w:rsidSect="005A70C0">
      <w:headerReference w:type="even" r:id="rId20"/>
      <w:headerReference w:type="default" r:id="rId21"/>
      <w:footerReference w:type="even" r:id="rId22"/>
      <w:footerReference w:type="default" r:id="rId23"/>
      <w:headerReference w:type="first" r:id="rId24"/>
      <w:footerReference w:type="first" r:id="rId25"/>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53FD" w:rsidP="005E5603" w:rsidRDefault="003D53FD" w14:paraId="03C92FCF" w14:textId="77777777">
      <w:r>
        <w:separator/>
      </w:r>
    </w:p>
  </w:endnote>
  <w:endnote w:type="continuationSeparator" w:id="0">
    <w:p w:rsidR="003D53FD" w:rsidP="005E5603" w:rsidRDefault="003D53FD" w14:paraId="06E515D6" w14:textId="77777777">
      <w:r>
        <w:continuationSeparator/>
      </w:r>
    </w:p>
  </w:endnote>
  <w:endnote w:type="continuationNotice" w:id="1">
    <w:p w:rsidR="003D53FD" w:rsidRDefault="003D53FD" w14:paraId="560377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5FBCF5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262ED0E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7B66999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5C237669"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4451C91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5AB513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53FD" w:rsidP="005E5603" w:rsidRDefault="003D53FD" w14:paraId="76B39D47" w14:textId="77777777">
      <w:r>
        <w:separator/>
      </w:r>
    </w:p>
  </w:footnote>
  <w:footnote w:type="continuationSeparator" w:id="0">
    <w:p w:rsidR="003D53FD" w:rsidP="005E5603" w:rsidRDefault="003D53FD" w14:paraId="65048EBA" w14:textId="77777777">
      <w:r>
        <w:continuationSeparator/>
      </w:r>
    </w:p>
  </w:footnote>
  <w:footnote w:type="continuationNotice" w:id="1">
    <w:p w:rsidR="003D53FD" w:rsidRDefault="003D53FD" w14:paraId="282B2E4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5F0188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796609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4FF6874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085CEF4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4F551CB2" w14:textId="541A0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4728BD88"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aftBo2Y6x7d5w/" int2:id="MsiOd9S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3">
    <w:nsid w:val="4c9540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00965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44f2f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f643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24b1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a5847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1d61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8c21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2caf0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8e1f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7ec5d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7BA3980"/>
    <w:multiLevelType w:val="hybridMultilevel"/>
    <w:tmpl w:val="5F04AE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6CF0DF7"/>
    <w:multiLevelType w:val="hybridMultilevel"/>
    <w:tmpl w:val="02749C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78B7BB9"/>
    <w:multiLevelType w:val="hybridMultilevel"/>
    <w:tmpl w:val="6AC6CB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16cid:durableId="1809860820">
    <w:abstractNumId w:val="0"/>
  </w:num>
  <w:num w:numId="2" w16cid:durableId="706565314">
    <w:abstractNumId w:val="2"/>
  </w:num>
  <w:num w:numId="3" w16cid:durableId="167957826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45"/>
    <w:rsid w:val="0000018F"/>
    <w:rsid w:val="000017D3"/>
    <w:rsid w:val="00002649"/>
    <w:rsid w:val="00003077"/>
    <w:rsid w:val="00004780"/>
    <w:rsid w:val="000054C9"/>
    <w:rsid w:val="0000555E"/>
    <w:rsid w:val="000062EA"/>
    <w:rsid w:val="0000735F"/>
    <w:rsid w:val="00007F6A"/>
    <w:rsid w:val="00013395"/>
    <w:rsid w:val="00013AD8"/>
    <w:rsid w:val="00016411"/>
    <w:rsid w:val="00016B10"/>
    <w:rsid w:val="00016F9E"/>
    <w:rsid w:val="00021D61"/>
    <w:rsid w:val="000250A4"/>
    <w:rsid w:val="00030B07"/>
    <w:rsid w:val="00030E7F"/>
    <w:rsid w:val="00031DA7"/>
    <w:rsid w:val="00032688"/>
    <w:rsid w:val="00032C38"/>
    <w:rsid w:val="000330D6"/>
    <w:rsid w:val="00035458"/>
    <w:rsid w:val="00035569"/>
    <w:rsid w:val="00037A51"/>
    <w:rsid w:val="000435E6"/>
    <w:rsid w:val="000514A5"/>
    <w:rsid w:val="00053C9D"/>
    <w:rsid w:val="0005589B"/>
    <w:rsid w:val="0005628B"/>
    <w:rsid w:val="00056EA7"/>
    <w:rsid w:val="00062C95"/>
    <w:rsid w:val="00063EAC"/>
    <w:rsid w:val="000648CE"/>
    <w:rsid w:val="000655A5"/>
    <w:rsid w:val="000656FD"/>
    <w:rsid w:val="00066C0E"/>
    <w:rsid w:val="00066D19"/>
    <w:rsid w:val="00066E2F"/>
    <w:rsid w:val="00071CA2"/>
    <w:rsid w:val="0007264A"/>
    <w:rsid w:val="00072B8C"/>
    <w:rsid w:val="00072BC8"/>
    <w:rsid w:val="0007309F"/>
    <w:rsid w:val="00077910"/>
    <w:rsid w:val="00080A6D"/>
    <w:rsid w:val="000811F9"/>
    <w:rsid w:val="00081866"/>
    <w:rsid w:val="00081E6D"/>
    <w:rsid w:val="00084411"/>
    <w:rsid w:val="00086C7A"/>
    <w:rsid w:val="00087FDB"/>
    <w:rsid w:val="00090C88"/>
    <w:rsid w:val="00093D4E"/>
    <w:rsid w:val="00094199"/>
    <w:rsid w:val="000944D0"/>
    <w:rsid w:val="00096388"/>
    <w:rsid w:val="00096ED4"/>
    <w:rsid w:val="00097AE2"/>
    <w:rsid w:val="00097D64"/>
    <w:rsid w:val="000A0F59"/>
    <w:rsid w:val="000A1106"/>
    <w:rsid w:val="000A1802"/>
    <w:rsid w:val="000A20D1"/>
    <w:rsid w:val="000A2600"/>
    <w:rsid w:val="000A3575"/>
    <w:rsid w:val="000A43B3"/>
    <w:rsid w:val="000A63B0"/>
    <w:rsid w:val="000B20E6"/>
    <w:rsid w:val="000B3338"/>
    <w:rsid w:val="000B3652"/>
    <w:rsid w:val="000B3BCA"/>
    <w:rsid w:val="000B47E1"/>
    <w:rsid w:val="000B4EB2"/>
    <w:rsid w:val="000B7AC0"/>
    <w:rsid w:val="000C4225"/>
    <w:rsid w:val="000C4A7B"/>
    <w:rsid w:val="000D0130"/>
    <w:rsid w:val="000D0BDA"/>
    <w:rsid w:val="000D23D7"/>
    <w:rsid w:val="000D59D5"/>
    <w:rsid w:val="000D5D52"/>
    <w:rsid w:val="000D5EF0"/>
    <w:rsid w:val="000D60A7"/>
    <w:rsid w:val="000D71C5"/>
    <w:rsid w:val="000E0AF2"/>
    <w:rsid w:val="000E2195"/>
    <w:rsid w:val="000E295A"/>
    <w:rsid w:val="000E3043"/>
    <w:rsid w:val="000E3064"/>
    <w:rsid w:val="000E3B0C"/>
    <w:rsid w:val="000E46B5"/>
    <w:rsid w:val="000E4DE7"/>
    <w:rsid w:val="000E54E0"/>
    <w:rsid w:val="000E65A7"/>
    <w:rsid w:val="000E6AF5"/>
    <w:rsid w:val="000E71C7"/>
    <w:rsid w:val="000E7875"/>
    <w:rsid w:val="000E7C12"/>
    <w:rsid w:val="000E7D96"/>
    <w:rsid w:val="000F10F8"/>
    <w:rsid w:val="000F1872"/>
    <w:rsid w:val="000F2AF3"/>
    <w:rsid w:val="000F2B5D"/>
    <w:rsid w:val="00100701"/>
    <w:rsid w:val="00102D46"/>
    <w:rsid w:val="0010395F"/>
    <w:rsid w:val="00103CA8"/>
    <w:rsid w:val="00104D5C"/>
    <w:rsid w:val="00105423"/>
    <w:rsid w:val="001078D6"/>
    <w:rsid w:val="0011212A"/>
    <w:rsid w:val="00113002"/>
    <w:rsid w:val="00113118"/>
    <w:rsid w:val="00113AAB"/>
    <w:rsid w:val="00113F3E"/>
    <w:rsid w:val="00115AEE"/>
    <w:rsid w:val="0011704C"/>
    <w:rsid w:val="001171C6"/>
    <w:rsid w:val="00120E23"/>
    <w:rsid w:val="00121A0F"/>
    <w:rsid w:val="00124B71"/>
    <w:rsid w:val="00125714"/>
    <w:rsid w:val="00125952"/>
    <w:rsid w:val="00127600"/>
    <w:rsid w:val="00127C53"/>
    <w:rsid w:val="0013351A"/>
    <w:rsid w:val="001335C2"/>
    <w:rsid w:val="001339F3"/>
    <w:rsid w:val="001352DF"/>
    <w:rsid w:val="00136A81"/>
    <w:rsid w:val="0013757A"/>
    <w:rsid w:val="00137663"/>
    <w:rsid w:val="0014167A"/>
    <w:rsid w:val="00141F8C"/>
    <w:rsid w:val="00142574"/>
    <w:rsid w:val="0014269A"/>
    <w:rsid w:val="00143240"/>
    <w:rsid w:val="00146B22"/>
    <w:rsid w:val="00147628"/>
    <w:rsid w:val="0014777D"/>
    <w:rsid w:val="0015005B"/>
    <w:rsid w:val="001504A2"/>
    <w:rsid w:val="001527F5"/>
    <w:rsid w:val="001529C1"/>
    <w:rsid w:val="0015356F"/>
    <w:rsid w:val="00153646"/>
    <w:rsid w:val="00153F75"/>
    <w:rsid w:val="00154274"/>
    <w:rsid w:val="00154C07"/>
    <w:rsid w:val="00156D25"/>
    <w:rsid w:val="0016002F"/>
    <w:rsid w:val="00161D16"/>
    <w:rsid w:val="00162272"/>
    <w:rsid w:val="001627B3"/>
    <w:rsid w:val="00164570"/>
    <w:rsid w:val="00164A78"/>
    <w:rsid w:val="001657C4"/>
    <w:rsid w:val="0016655E"/>
    <w:rsid w:val="00166568"/>
    <w:rsid w:val="001710BB"/>
    <w:rsid w:val="00171EEA"/>
    <w:rsid w:val="001755B9"/>
    <w:rsid w:val="0017609F"/>
    <w:rsid w:val="001773A1"/>
    <w:rsid w:val="00177810"/>
    <w:rsid w:val="00182075"/>
    <w:rsid w:val="001829C1"/>
    <w:rsid w:val="00182E17"/>
    <w:rsid w:val="0018359C"/>
    <w:rsid w:val="00184908"/>
    <w:rsid w:val="00186304"/>
    <w:rsid w:val="001874AA"/>
    <w:rsid w:val="00191B42"/>
    <w:rsid w:val="00192B24"/>
    <w:rsid w:val="00193028"/>
    <w:rsid w:val="00194923"/>
    <w:rsid w:val="00194F9D"/>
    <w:rsid w:val="00195B90"/>
    <w:rsid w:val="00195D6D"/>
    <w:rsid w:val="001976D3"/>
    <w:rsid w:val="00197852"/>
    <w:rsid w:val="00197FBB"/>
    <w:rsid w:val="001A0088"/>
    <w:rsid w:val="001A0240"/>
    <w:rsid w:val="001A1649"/>
    <w:rsid w:val="001A1F47"/>
    <w:rsid w:val="001A20E9"/>
    <w:rsid w:val="001A2689"/>
    <w:rsid w:val="001A3FAB"/>
    <w:rsid w:val="001A5DBF"/>
    <w:rsid w:val="001A6A4C"/>
    <w:rsid w:val="001A6B28"/>
    <w:rsid w:val="001A7907"/>
    <w:rsid w:val="001A7926"/>
    <w:rsid w:val="001A7BC4"/>
    <w:rsid w:val="001B0A3E"/>
    <w:rsid w:val="001B0A88"/>
    <w:rsid w:val="001B16C7"/>
    <w:rsid w:val="001B1855"/>
    <w:rsid w:val="001B1959"/>
    <w:rsid w:val="001B359B"/>
    <w:rsid w:val="001B4760"/>
    <w:rsid w:val="001B7A39"/>
    <w:rsid w:val="001B7CEF"/>
    <w:rsid w:val="001C23FA"/>
    <w:rsid w:val="001C5388"/>
    <w:rsid w:val="001C5824"/>
    <w:rsid w:val="001C5A37"/>
    <w:rsid w:val="001C5BE7"/>
    <w:rsid w:val="001C646F"/>
    <w:rsid w:val="001C719F"/>
    <w:rsid w:val="001D1126"/>
    <w:rsid w:val="001D1C4D"/>
    <w:rsid w:val="001D258B"/>
    <w:rsid w:val="001D31BF"/>
    <w:rsid w:val="001D589F"/>
    <w:rsid w:val="001D789C"/>
    <w:rsid w:val="001E13F5"/>
    <w:rsid w:val="001E273C"/>
    <w:rsid w:val="001E58A6"/>
    <w:rsid w:val="001E79C8"/>
    <w:rsid w:val="001F0573"/>
    <w:rsid w:val="001F1635"/>
    <w:rsid w:val="001F17EE"/>
    <w:rsid w:val="001F1F64"/>
    <w:rsid w:val="001F28EC"/>
    <w:rsid w:val="001F3693"/>
    <w:rsid w:val="001F3B40"/>
    <w:rsid w:val="001F3DDB"/>
    <w:rsid w:val="001F3E2A"/>
    <w:rsid w:val="001F461E"/>
    <w:rsid w:val="00200EEA"/>
    <w:rsid w:val="00204778"/>
    <w:rsid w:val="0021052D"/>
    <w:rsid w:val="0021167A"/>
    <w:rsid w:val="002116A9"/>
    <w:rsid w:val="00212361"/>
    <w:rsid w:val="00212626"/>
    <w:rsid w:val="00213513"/>
    <w:rsid w:val="00213951"/>
    <w:rsid w:val="00213CF1"/>
    <w:rsid w:val="00215C0C"/>
    <w:rsid w:val="00215F58"/>
    <w:rsid w:val="00216736"/>
    <w:rsid w:val="00216957"/>
    <w:rsid w:val="00223723"/>
    <w:rsid w:val="002247D0"/>
    <w:rsid w:val="0022492D"/>
    <w:rsid w:val="0022682A"/>
    <w:rsid w:val="00226FCA"/>
    <w:rsid w:val="0022722D"/>
    <w:rsid w:val="002276B5"/>
    <w:rsid w:val="00230CDC"/>
    <w:rsid w:val="002313C3"/>
    <w:rsid w:val="00231FE7"/>
    <w:rsid w:val="002321EF"/>
    <w:rsid w:val="00234CBB"/>
    <w:rsid w:val="00234D98"/>
    <w:rsid w:val="00234E72"/>
    <w:rsid w:val="00234EE8"/>
    <w:rsid w:val="002356A2"/>
    <w:rsid w:val="00236134"/>
    <w:rsid w:val="0023723E"/>
    <w:rsid w:val="00241407"/>
    <w:rsid w:val="00241557"/>
    <w:rsid w:val="00241B62"/>
    <w:rsid w:val="00242BFB"/>
    <w:rsid w:val="002434BC"/>
    <w:rsid w:val="00243556"/>
    <w:rsid w:val="00245760"/>
    <w:rsid w:val="00245A77"/>
    <w:rsid w:val="002461F3"/>
    <w:rsid w:val="00250003"/>
    <w:rsid w:val="00252919"/>
    <w:rsid w:val="002558AD"/>
    <w:rsid w:val="002562CA"/>
    <w:rsid w:val="0025653F"/>
    <w:rsid w:val="002567F5"/>
    <w:rsid w:val="00256B7E"/>
    <w:rsid w:val="00256EFA"/>
    <w:rsid w:val="00257820"/>
    <w:rsid w:val="00261262"/>
    <w:rsid w:val="00261B32"/>
    <w:rsid w:val="0026230B"/>
    <w:rsid w:val="0026449B"/>
    <w:rsid w:val="002645C6"/>
    <w:rsid w:val="00270608"/>
    <w:rsid w:val="0027130A"/>
    <w:rsid w:val="0027330D"/>
    <w:rsid w:val="002741DF"/>
    <w:rsid w:val="0027595F"/>
    <w:rsid w:val="002766F0"/>
    <w:rsid w:val="002767A1"/>
    <w:rsid w:val="002770D1"/>
    <w:rsid w:val="0027712D"/>
    <w:rsid w:val="002811E8"/>
    <w:rsid w:val="00281AA6"/>
    <w:rsid w:val="00281AC6"/>
    <w:rsid w:val="00281E39"/>
    <w:rsid w:val="00281EC5"/>
    <w:rsid w:val="0028208A"/>
    <w:rsid w:val="00282A4D"/>
    <w:rsid w:val="00283246"/>
    <w:rsid w:val="00285323"/>
    <w:rsid w:val="00285B01"/>
    <w:rsid w:val="00285FC8"/>
    <w:rsid w:val="0028601A"/>
    <w:rsid w:val="0028642A"/>
    <w:rsid w:val="00287A33"/>
    <w:rsid w:val="002911AA"/>
    <w:rsid w:val="0029290C"/>
    <w:rsid w:val="00295A1A"/>
    <w:rsid w:val="0029715B"/>
    <w:rsid w:val="00297F04"/>
    <w:rsid w:val="002A13D7"/>
    <w:rsid w:val="002A18F1"/>
    <w:rsid w:val="002A2BF1"/>
    <w:rsid w:val="002A2D61"/>
    <w:rsid w:val="002A321F"/>
    <w:rsid w:val="002A4174"/>
    <w:rsid w:val="002A646E"/>
    <w:rsid w:val="002B0058"/>
    <w:rsid w:val="002B1E83"/>
    <w:rsid w:val="002B28CF"/>
    <w:rsid w:val="002B3506"/>
    <w:rsid w:val="002B36E4"/>
    <w:rsid w:val="002B3D83"/>
    <w:rsid w:val="002B4575"/>
    <w:rsid w:val="002B5074"/>
    <w:rsid w:val="002B52C6"/>
    <w:rsid w:val="002B76CC"/>
    <w:rsid w:val="002C03DD"/>
    <w:rsid w:val="002C150A"/>
    <w:rsid w:val="002C15B0"/>
    <w:rsid w:val="002C2174"/>
    <w:rsid w:val="002C2BB0"/>
    <w:rsid w:val="002C2F53"/>
    <w:rsid w:val="002C3195"/>
    <w:rsid w:val="002C3475"/>
    <w:rsid w:val="002C4655"/>
    <w:rsid w:val="002C486E"/>
    <w:rsid w:val="002C4E18"/>
    <w:rsid w:val="002C51DD"/>
    <w:rsid w:val="002C56AA"/>
    <w:rsid w:val="002C64E8"/>
    <w:rsid w:val="002C7C5A"/>
    <w:rsid w:val="002D1C6D"/>
    <w:rsid w:val="002D21C6"/>
    <w:rsid w:val="002D2890"/>
    <w:rsid w:val="002D2F00"/>
    <w:rsid w:val="002D5F97"/>
    <w:rsid w:val="002D67B4"/>
    <w:rsid w:val="002E333B"/>
    <w:rsid w:val="002E34F1"/>
    <w:rsid w:val="002E401F"/>
    <w:rsid w:val="002E4E03"/>
    <w:rsid w:val="002E52C6"/>
    <w:rsid w:val="002E549C"/>
    <w:rsid w:val="002E5F21"/>
    <w:rsid w:val="002E7015"/>
    <w:rsid w:val="002F0929"/>
    <w:rsid w:val="002F14E1"/>
    <w:rsid w:val="002F30C5"/>
    <w:rsid w:val="002F3320"/>
    <w:rsid w:val="002F3A1C"/>
    <w:rsid w:val="002F4835"/>
    <w:rsid w:val="002F4C3A"/>
    <w:rsid w:val="002F541A"/>
    <w:rsid w:val="002F594B"/>
    <w:rsid w:val="003004F3"/>
    <w:rsid w:val="00300A6E"/>
    <w:rsid w:val="003023CE"/>
    <w:rsid w:val="00303A1D"/>
    <w:rsid w:val="00303E9B"/>
    <w:rsid w:val="00305F11"/>
    <w:rsid w:val="003110D6"/>
    <w:rsid w:val="0031219A"/>
    <w:rsid w:val="00313422"/>
    <w:rsid w:val="0031362B"/>
    <w:rsid w:val="00314C15"/>
    <w:rsid w:val="00315B38"/>
    <w:rsid w:val="00317532"/>
    <w:rsid w:val="00320FA6"/>
    <w:rsid w:val="00321725"/>
    <w:rsid w:val="00322382"/>
    <w:rsid w:val="003223AA"/>
    <w:rsid w:val="003224F5"/>
    <w:rsid w:val="00323281"/>
    <w:rsid w:val="00325D4B"/>
    <w:rsid w:val="00326CA3"/>
    <w:rsid w:val="00326FAC"/>
    <w:rsid w:val="00327BBC"/>
    <w:rsid w:val="00327C3C"/>
    <w:rsid w:val="00331B20"/>
    <w:rsid w:val="00332FB4"/>
    <w:rsid w:val="00333C34"/>
    <w:rsid w:val="00333DEA"/>
    <w:rsid w:val="003353A3"/>
    <w:rsid w:val="003357C7"/>
    <w:rsid w:val="00336336"/>
    <w:rsid w:val="00336903"/>
    <w:rsid w:val="00337B88"/>
    <w:rsid w:val="00337D29"/>
    <w:rsid w:val="00340D8E"/>
    <w:rsid w:val="0034231A"/>
    <w:rsid w:val="003449A2"/>
    <w:rsid w:val="00347E22"/>
    <w:rsid w:val="003508FE"/>
    <w:rsid w:val="00350D69"/>
    <w:rsid w:val="00351B51"/>
    <w:rsid w:val="0035228D"/>
    <w:rsid w:val="00352813"/>
    <w:rsid w:val="00352837"/>
    <w:rsid w:val="0035342A"/>
    <w:rsid w:val="00353E88"/>
    <w:rsid w:val="00354A7A"/>
    <w:rsid w:val="00354BA6"/>
    <w:rsid w:val="00354CD3"/>
    <w:rsid w:val="00355EBD"/>
    <w:rsid w:val="003562BB"/>
    <w:rsid w:val="00356F5C"/>
    <w:rsid w:val="003571DE"/>
    <w:rsid w:val="003633AA"/>
    <w:rsid w:val="003633F5"/>
    <w:rsid w:val="00363A75"/>
    <w:rsid w:val="00365D51"/>
    <w:rsid w:val="00366BA5"/>
    <w:rsid w:val="0037022E"/>
    <w:rsid w:val="00370C43"/>
    <w:rsid w:val="00370EAB"/>
    <w:rsid w:val="00371FC9"/>
    <w:rsid w:val="003735AF"/>
    <w:rsid w:val="00377855"/>
    <w:rsid w:val="00382C7A"/>
    <w:rsid w:val="0038353A"/>
    <w:rsid w:val="00383BB8"/>
    <w:rsid w:val="00383D43"/>
    <w:rsid w:val="00387D26"/>
    <w:rsid w:val="003908ED"/>
    <w:rsid w:val="00390B89"/>
    <w:rsid w:val="003917CB"/>
    <w:rsid w:val="00392D89"/>
    <w:rsid w:val="003A000A"/>
    <w:rsid w:val="003A05EA"/>
    <w:rsid w:val="003A1188"/>
    <w:rsid w:val="003A18CB"/>
    <w:rsid w:val="003A1A80"/>
    <w:rsid w:val="003A1ECB"/>
    <w:rsid w:val="003A35EE"/>
    <w:rsid w:val="003A38D4"/>
    <w:rsid w:val="003A4902"/>
    <w:rsid w:val="003A4DDC"/>
    <w:rsid w:val="003A5052"/>
    <w:rsid w:val="003B0F7F"/>
    <w:rsid w:val="003B1195"/>
    <w:rsid w:val="003B2172"/>
    <w:rsid w:val="003B2846"/>
    <w:rsid w:val="003B37CF"/>
    <w:rsid w:val="003B42D9"/>
    <w:rsid w:val="003B454D"/>
    <w:rsid w:val="003B4588"/>
    <w:rsid w:val="003B74C0"/>
    <w:rsid w:val="003C17C4"/>
    <w:rsid w:val="003C1D10"/>
    <w:rsid w:val="003C3EFD"/>
    <w:rsid w:val="003C61BD"/>
    <w:rsid w:val="003C6311"/>
    <w:rsid w:val="003C6437"/>
    <w:rsid w:val="003C6931"/>
    <w:rsid w:val="003C7EBC"/>
    <w:rsid w:val="003D05BB"/>
    <w:rsid w:val="003D05BE"/>
    <w:rsid w:val="003D08E7"/>
    <w:rsid w:val="003D1B5F"/>
    <w:rsid w:val="003D290C"/>
    <w:rsid w:val="003D2C4C"/>
    <w:rsid w:val="003D3039"/>
    <w:rsid w:val="003D3A72"/>
    <w:rsid w:val="003D3E91"/>
    <w:rsid w:val="003D48D0"/>
    <w:rsid w:val="003D4A4F"/>
    <w:rsid w:val="003D53FD"/>
    <w:rsid w:val="003D5989"/>
    <w:rsid w:val="003D5EDB"/>
    <w:rsid w:val="003E071F"/>
    <w:rsid w:val="003E0E17"/>
    <w:rsid w:val="003E464A"/>
    <w:rsid w:val="003E61C9"/>
    <w:rsid w:val="003E6445"/>
    <w:rsid w:val="003E74EA"/>
    <w:rsid w:val="003E7A70"/>
    <w:rsid w:val="003F0324"/>
    <w:rsid w:val="003F185B"/>
    <w:rsid w:val="003F2865"/>
    <w:rsid w:val="003F2ECB"/>
    <w:rsid w:val="003F32CB"/>
    <w:rsid w:val="003F4D96"/>
    <w:rsid w:val="003F5E96"/>
    <w:rsid w:val="003F72A2"/>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9C0"/>
    <w:rsid w:val="00411AC2"/>
    <w:rsid w:val="00413C56"/>
    <w:rsid w:val="0041408A"/>
    <w:rsid w:val="004142A5"/>
    <w:rsid w:val="00415164"/>
    <w:rsid w:val="004158F1"/>
    <w:rsid w:val="00415BCD"/>
    <w:rsid w:val="00416C12"/>
    <w:rsid w:val="00417A9E"/>
    <w:rsid w:val="00417B06"/>
    <w:rsid w:val="0042104F"/>
    <w:rsid w:val="00421492"/>
    <w:rsid w:val="00421693"/>
    <w:rsid w:val="004229E0"/>
    <w:rsid w:val="004248A4"/>
    <w:rsid w:val="004249C3"/>
    <w:rsid w:val="00427D87"/>
    <w:rsid w:val="004317BE"/>
    <w:rsid w:val="00432215"/>
    <w:rsid w:val="00432C61"/>
    <w:rsid w:val="00434FE3"/>
    <w:rsid w:val="00435263"/>
    <w:rsid w:val="00437055"/>
    <w:rsid w:val="004415C1"/>
    <w:rsid w:val="00441F56"/>
    <w:rsid w:val="0044267C"/>
    <w:rsid w:val="004427C3"/>
    <w:rsid w:val="00442B78"/>
    <w:rsid w:val="00443C69"/>
    <w:rsid w:val="00444466"/>
    <w:rsid w:val="00445158"/>
    <w:rsid w:val="00446463"/>
    <w:rsid w:val="00447F76"/>
    <w:rsid w:val="0045086F"/>
    <w:rsid w:val="00450900"/>
    <w:rsid w:val="00450B36"/>
    <w:rsid w:val="0045148D"/>
    <w:rsid w:val="0045383E"/>
    <w:rsid w:val="004542CA"/>
    <w:rsid w:val="00454507"/>
    <w:rsid w:val="004555F6"/>
    <w:rsid w:val="004571F0"/>
    <w:rsid w:val="00460016"/>
    <w:rsid w:val="00460099"/>
    <w:rsid w:val="004630A1"/>
    <w:rsid w:val="00463A70"/>
    <w:rsid w:val="00463D1F"/>
    <w:rsid w:val="00464821"/>
    <w:rsid w:val="004655BB"/>
    <w:rsid w:val="00465BB2"/>
    <w:rsid w:val="00466FBA"/>
    <w:rsid w:val="00467192"/>
    <w:rsid w:val="004718A2"/>
    <w:rsid w:val="00471F24"/>
    <w:rsid w:val="00472A61"/>
    <w:rsid w:val="0047470A"/>
    <w:rsid w:val="004752EF"/>
    <w:rsid w:val="0047617D"/>
    <w:rsid w:val="00480DA0"/>
    <w:rsid w:val="00482D26"/>
    <w:rsid w:val="00483383"/>
    <w:rsid w:val="0048440B"/>
    <w:rsid w:val="00484B6E"/>
    <w:rsid w:val="004877A0"/>
    <w:rsid w:val="0048C476"/>
    <w:rsid w:val="00490AE0"/>
    <w:rsid w:val="00494540"/>
    <w:rsid w:val="00495567"/>
    <w:rsid w:val="00495B9F"/>
    <w:rsid w:val="004978CC"/>
    <w:rsid w:val="004A1213"/>
    <w:rsid w:val="004A3735"/>
    <w:rsid w:val="004A5E35"/>
    <w:rsid w:val="004B029C"/>
    <w:rsid w:val="004B19E4"/>
    <w:rsid w:val="004B1DC2"/>
    <w:rsid w:val="004B223D"/>
    <w:rsid w:val="004B228B"/>
    <w:rsid w:val="004B300B"/>
    <w:rsid w:val="004B428C"/>
    <w:rsid w:val="004B494C"/>
    <w:rsid w:val="004B5936"/>
    <w:rsid w:val="004B616F"/>
    <w:rsid w:val="004C08A0"/>
    <w:rsid w:val="004C1A9A"/>
    <w:rsid w:val="004C1AA3"/>
    <w:rsid w:val="004C27FD"/>
    <w:rsid w:val="004C32EC"/>
    <w:rsid w:val="004C5294"/>
    <w:rsid w:val="004C757F"/>
    <w:rsid w:val="004C7C85"/>
    <w:rsid w:val="004D2853"/>
    <w:rsid w:val="004D3137"/>
    <w:rsid w:val="004D3F10"/>
    <w:rsid w:val="004D439F"/>
    <w:rsid w:val="004D4585"/>
    <w:rsid w:val="004D68F1"/>
    <w:rsid w:val="004E0943"/>
    <w:rsid w:val="004E24A6"/>
    <w:rsid w:val="004E3E99"/>
    <w:rsid w:val="004E421D"/>
    <w:rsid w:val="004E49C9"/>
    <w:rsid w:val="004E60C3"/>
    <w:rsid w:val="004E66FD"/>
    <w:rsid w:val="004E7F36"/>
    <w:rsid w:val="004F477C"/>
    <w:rsid w:val="004F528B"/>
    <w:rsid w:val="00503054"/>
    <w:rsid w:val="005050A7"/>
    <w:rsid w:val="0050517F"/>
    <w:rsid w:val="005055D5"/>
    <w:rsid w:val="00505909"/>
    <w:rsid w:val="00506682"/>
    <w:rsid w:val="00510569"/>
    <w:rsid w:val="0051328B"/>
    <w:rsid w:val="00515600"/>
    <w:rsid w:val="00515D67"/>
    <w:rsid w:val="00516CA7"/>
    <w:rsid w:val="005231F4"/>
    <w:rsid w:val="00523DF1"/>
    <w:rsid w:val="005263AA"/>
    <w:rsid w:val="005303C6"/>
    <w:rsid w:val="00531C9A"/>
    <w:rsid w:val="005338AB"/>
    <w:rsid w:val="00534931"/>
    <w:rsid w:val="00535A2E"/>
    <w:rsid w:val="00536E65"/>
    <w:rsid w:val="00537D1F"/>
    <w:rsid w:val="0054046D"/>
    <w:rsid w:val="005404F7"/>
    <w:rsid w:val="00541056"/>
    <w:rsid w:val="005416D5"/>
    <w:rsid w:val="00541A0E"/>
    <w:rsid w:val="00541F67"/>
    <w:rsid w:val="00545105"/>
    <w:rsid w:val="0055238F"/>
    <w:rsid w:val="005539E4"/>
    <w:rsid w:val="00554697"/>
    <w:rsid w:val="00560521"/>
    <w:rsid w:val="00560B84"/>
    <w:rsid w:val="00561C71"/>
    <w:rsid w:val="00562346"/>
    <w:rsid w:val="00563103"/>
    <w:rsid w:val="005639E0"/>
    <w:rsid w:val="00563BF9"/>
    <w:rsid w:val="00563C6E"/>
    <w:rsid w:val="0056416D"/>
    <w:rsid w:val="00566395"/>
    <w:rsid w:val="005678D4"/>
    <w:rsid w:val="00567C4E"/>
    <w:rsid w:val="005702EE"/>
    <w:rsid w:val="005704FA"/>
    <w:rsid w:val="00570736"/>
    <w:rsid w:val="00570963"/>
    <w:rsid w:val="00571301"/>
    <w:rsid w:val="00572112"/>
    <w:rsid w:val="00572B89"/>
    <w:rsid w:val="00572F94"/>
    <w:rsid w:val="005735BB"/>
    <w:rsid w:val="00573FFB"/>
    <w:rsid w:val="0057400F"/>
    <w:rsid w:val="0057642B"/>
    <w:rsid w:val="00576C21"/>
    <w:rsid w:val="00577086"/>
    <w:rsid w:val="00577B5D"/>
    <w:rsid w:val="00581E34"/>
    <w:rsid w:val="00582835"/>
    <w:rsid w:val="005834DD"/>
    <w:rsid w:val="00585024"/>
    <w:rsid w:val="00585221"/>
    <w:rsid w:val="00586F97"/>
    <w:rsid w:val="005871C8"/>
    <w:rsid w:val="00587354"/>
    <w:rsid w:val="0058770F"/>
    <w:rsid w:val="005878DE"/>
    <w:rsid w:val="00587B78"/>
    <w:rsid w:val="00592686"/>
    <w:rsid w:val="005928CA"/>
    <w:rsid w:val="00593C00"/>
    <w:rsid w:val="005947AE"/>
    <w:rsid w:val="00596D2D"/>
    <w:rsid w:val="00596D87"/>
    <w:rsid w:val="005975AF"/>
    <w:rsid w:val="00597AD1"/>
    <w:rsid w:val="00597C89"/>
    <w:rsid w:val="005A093B"/>
    <w:rsid w:val="005A16D6"/>
    <w:rsid w:val="005A26AC"/>
    <w:rsid w:val="005A4747"/>
    <w:rsid w:val="005A6387"/>
    <w:rsid w:val="005A70C0"/>
    <w:rsid w:val="005A7899"/>
    <w:rsid w:val="005A7D4C"/>
    <w:rsid w:val="005A7FA2"/>
    <w:rsid w:val="005B24A7"/>
    <w:rsid w:val="005B38C2"/>
    <w:rsid w:val="005B3A56"/>
    <w:rsid w:val="005B48D4"/>
    <w:rsid w:val="005B61A9"/>
    <w:rsid w:val="005B67EE"/>
    <w:rsid w:val="005B6D64"/>
    <w:rsid w:val="005B70B6"/>
    <w:rsid w:val="005B7567"/>
    <w:rsid w:val="005C084B"/>
    <w:rsid w:val="005C09A5"/>
    <w:rsid w:val="005C1ED4"/>
    <w:rsid w:val="005C2A10"/>
    <w:rsid w:val="005C2B03"/>
    <w:rsid w:val="005C407F"/>
    <w:rsid w:val="005C4823"/>
    <w:rsid w:val="005C5558"/>
    <w:rsid w:val="005C556B"/>
    <w:rsid w:val="005D02C4"/>
    <w:rsid w:val="005D149F"/>
    <w:rsid w:val="005D2BB3"/>
    <w:rsid w:val="005D409C"/>
    <w:rsid w:val="005D40D0"/>
    <w:rsid w:val="005D6EF3"/>
    <w:rsid w:val="005D75E4"/>
    <w:rsid w:val="005D7AF0"/>
    <w:rsid w:val="005E14EF"/>
    <w:rsid w:val="005E18D0"/>
    <w:rsid w:val="005E1985"/>
    <w:rsid w:val="005E1F35"/>
    <w:rsid w:val="005E4151"/>
    <w:rsid w:val="005E4476"/>
    <w:rsid w:val="005E5603"/>
    <w:rsid w:val="005E5C46"/>
    <w:rsid w:val="005E66F6"/>
    <w:rsid w:val="005E6AF1"/>
    <w:rsid w:val="005E6FE2"/>
    <w:rsid w:val="005E724F"/>
    <w:rsid w:val="005E7F57"/>
    <w:rsid w:val="005F0252"/>
    <w:rsid w:val="005F0282"/>
    <w:rsid w:val="005F1BF6"/>
    <w:rsid w:val="005F1F3A"/>
    <w:rsid w:val="005F3611"/>
    <w:rsid w:val="005F4684"/>
    <w:rsid w:val="00600078"/>
    <w:rsid w:val="0060232C"/>
    <w:rsid w:val="00602E8C"/>
    <w:rsid w:val="00603930"/>
    <w:rsid w:val="00604421"/>
    <w:rsid w:val="00605387"/>
    <w:rsid w:val="00605728"/>
    <w:rsid w:val="00605A2D"/>
    <w:rsid w:val="006061E7"/>
    <w:rsid w:val="00607A43"/>
    <w:rsid w:val="00610574"/>
    <w:rsid w:val="006114E7"/>
    <w:rsid w:val="006166C7"/>
    <w:rsid w:val="0062151B"/>
    <w:rsid w:val="0062221B"/>
    <w:rsid w:val="00622C23"/>
    <w:rsid w:val="00622CA8"/>
    <w:rsid w:val="00622E08"/>
    <w:rsid w:val="0062302A"/>
    <w:rsid w:val="00625655"/>
    <w:rsid w:val="00626112"/>
    <w:rsid w:val="00626259"/>
    <w:rsid w:val="00627067"/>
    <w:rsid w:val="006274D9"/>
    <w:rsid w:val="006322CC"/>
    <w:rsid w:val="0063511D"/>
    <w:rsid w:val="00635B0D"/>
    <w:rsid w:val="00635DBC"/>
    <w:rsid w:val="00635E22"/>
    <w:rsid w:val="00636AD0"/>
    <w:rsid w:val="006374AF"/>
    <w:rsid w:val="00637D9F"/>
    <w:rsid w:val="00640B28"/>
    <w:rsid w:val="00641F93"/>
    <w:rsid w:val="00645722"/>
    <w:rsid w:val="0064717A"/>
    <w:rsid w:val="00647C7F"/>
    <w:rsid w:val="0065009B"/>
    <w:rsid w:val="0065062D"/>
    <w:rsid w:val="006529D9"/>
    <w:rsid w:val="00653FCE"/>
    <w:rsid w:val="006546A5"/>
    <w:rsid w:val="00655B48"/>
    <w:rsid w:val="00655E00"/>
    <w:rsid w:val="006561CA"/>
    <w:rsid w:val="0065694B"/>
    <w:rsid w:val="00656BBE"/>
    <w:rsid w:val="00657C59"/>
    <w:rsid w:val="0066147E"/>
    <w:rsid w:val="00663C7D"/>
    <w:rsid w:val="00666961"/>
    <w:rsid w:val="0067094D"/>
    <w:rsid w:val="00671F6E"/>
    <w:rsid w:val="00672500"/>
    <w:rsid w:val="0067368B"/>
    <w:rsid w:val="00673B52"/>
    <w:rsid w:val="00673BDB"/>
    <w:rsid w:val="00676807"/>
    <w:rsid w:val="006768E9"/>
    <w:rsid w:val="00676AE8"/>
    <w:rsid w:val="0068270B"/>
    <w:rsid w:val="006830F1"/>
    <w:rsid w:val="00683673"/>
    <w:rsid w:val="006836B7"/>
    <w:rsid w:val="00684719"/>
    <w:rsid w:val="006852E2"/>
    <w:rsid w:val="0068677B"/>
    <w:rsid w:val="00692524"/>
    <w:rsid w:val="006927AF"/>
    <w:rsid w:val="006939A1"/>
    <w:rsid w:val="0069403D"/>
    <w:rsid w:val="00695B2C"/>
    <w:rsid w:val="00695F39"/>
    <w:rsid w:val="006A0C09"/>
    <w:rsid w:val="006A12A1"/>
    <w:rsid w:val="006A186A"/>
    <w:rsid w:val="006A2499"/>
    <w:rsid w:val="006A3964"/>
    <w:rsid w:val="006A4FEC"/>
    <w:rsid w:val="006A5537"/>
    <w:rsid w:val="006A5B58"/>
    <w:rsid w:val="006A5C24"/>
    <w:rsid w:val="006A6493"/>
    <w:rsid w:val="006B07BE"/>
    <w:rsid w:val="006B20FB"/>
    <w:rsid w:val="006B2460"/>
    <w:rsid w:val="006B26C0"/>
    <w:rsid w:val="006B278B"/>
    <w:rsid w:val="006B44E1"/>
    <w:rsid w:val="006B49E1"/>
    <w:rsid w:val="006B69AE"/>
    <w:rsid w:val="006B7585"/>
    <w:rsid w:val="006B7719"/>
    <w:rsid w:val="006C0E4F"/>
    <w:rsid w:val="006C3694"/>
    <w:rsid w:val="006C3FC8"/>
    <w:rsid w:val="006C7456"/>
    <w:rsid w:val="006C7495"/>
    <w:rsid w:val="006C7761"/>
    <w:rsid w:val="006D0E57"/>
    <w:rsid w:val="006D1891"/>
    <w:rsid w:val="006D3B17"/>
    <w:rsid w:val="006D4067"/>
    <w:rsid w:val="006D4EA7"/>
    <w:rsid w:val="006D5CB4"/>
    <w:rsid w:val="006D5D54"/>
    <w:rsid w:val="006D74D1"/>
    <w:rsid w:val="006E0D0D"/>
    <w:rsid w:val="006E3DDA"/>
    <w:rsid w:val="006E516A"/>
    <w:rsid w:val="006F3200"/>
    <w:rsid w:val="006F330E"/>
    <w:rsid w:val="006F3F1F"/>
    <w:rsid w:val="006F4050"/>
    <w:rsid w:val="006F5B43"/>
    <w:rsid w:val="006F61DF"/>
    <w:rsid w:val="006F6F4C"/>
    <w:rsid w:val="006F7513"/>
    <w:rsid w:val="006F7774"/>
    <w:rsid w:val="00700BF8"/>
    <w:rsid w:val="0070182F"/>
    <w:rsid w:val="007019BD"/>
    <w:rsid w:val="00701BA0"/>
    <w:rsid w:val="00702322"/>
    <w:rsid w:val="00702D97"/>
    <w:rsid w:val="00704831"/>
    <w:rsid w:val="00704EA8"/>
    <w:rsid w:val="00705495"/>
    <w:rsid w:val="00707E22"/>
    <w:rsid w:val="00710B6F"/>
    <w:rsid w:val="00710F56"/>
    <w:rsid w:val="00712789"/>
    <w:rsid w:val="007143A7"/>
    <w:rsid w:val="007148FF"/>
    <w:rsid w:val="0071563A"/>
    <w:rsid w:val="00715AEE"/>
    <w:rsid w:val="00715BF6"/>
    <w:rsid w:val="00716A3B"/>
    <w:rsid w:val="00717756"/>
    <w:rsid w:val="00720FC9"/>
    <w:rsid w:val="007224BD"/>
    <w:rsid w:val="00723A76"/>
    <w:rsid w:val="00723E45"/>
    <w:rsid w:val="00725AD0"/>
    <w:rsid w:val="00730F32"/>
    <w:rsid w:val="00731068"/>
    <w:rsid w:val="00731C80"/>
    <w:rsid w:val="007326C7"/>
    <w:rsid w:val="00734460"/>
    <w:rsid w:val="007351D5"/>
    <w:rsid w:val="0073541A"/>
    <w:rsid w:val="0073634D"/>
    <w:rsid w:val="00736A60"/>
    <w:rsid w:val="0074066A"/>
    <w:rsid w:val="00740C7D"/>
    <w:rsid w:val="00741E23"/>
    <w:rsid w:val="007426AE"/>
    <w:rsid w:val="00742EFC"/>
    <w:rsid w:val="00743C4E"/>
    <w:rsid w:val="00744494"/>
    <w:rsid w:val="00744BC4"/>
    <w:rsid w:val="00745558"/>
    <w:rsid w:val="007457AF"/>
    <w:rsid w:val="007458C0"/>
    <w:rsid w:val="00745CC4"/>
    <w:rsid w:val="00746B0F"/>
    <w:rsid w:val="00750569"/>
    <w:rsid w:val="007544F9"/>
    <w:rsid w:val="00761219"/>
    <w:rsid w:val="0076345C"/>
    <w:rsid w:val="00764B35"/>
    <w:rsid w:val="007677A3"/>
    <w:rsid w:val="0077152E"/>
    <w:rsid w:val="007719D5"/>
    <w:rsid w:val="00771AC5"/>
    <w:rsid w:val="007721D3"/>
    <w:rsid w:val="00772715"/>
    <w:rsid w:val="00773B5A"/>
    <w:rsid w:val="00773B7E"/>
    <w:rsid w:val="00774AB2"/>
    <w:rsid w:val="0077532B"/>
    <w:rsid w:val="00775D36"/>
    <w:rsid w:val="0078080B"/>
    <w:rsid w:val="00780B10"/>
    <w:rsid w:val="00782712"/>
    <w:rsid w:val="0078298C"/>
    <w:rsid w:val="0078343A"/>
    <w:rsid w:val="00783D99"/>
    <w:rsid w:val="00784AE4"/>
    <w:rsid w:val="007857D1"/>
    <w:rsid w:val="0078605C"/>
    <w:rsid w:val="00786F1C"/>
    <w:rsid w:val="007870C9"/>
    <w:rsid w:val="00787442"/>
    <w:rsid w:val="007910D0"/>
    <w:rsid w:val="007925C3"/>
    <w:rsid w:val="00792651"/>
    <w:rsid w:val="007A128F"/>
    <w:rsid w:val="007A35A8"/>
    <w:rsid w:val="007A3973"/>
    <w:rsid w:val="007A459D"/>
    <w:rsid w:val="007A58FA"/>
    <w:rsid w:val="007B3746"/>
    <w:rsid w:val="007B509A"/>
    <w:rsid w:val="007B6BCC"/>
    <w:rsid w:val="007B6EEC"/>
    <w:rsid w:val="007C0677"/>
    <w:rsid w:val="007C0BDC"/>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052"/>
    <w:rsid w:val="007E60A3"/>
    <w:rsid w:val="007E6C33"/>
    <w:rsid w:val="007E6DA9"/>
    <w:rsid w:val="007E6F22"/>
    <w:rsid w:val="007E74B6"/>
    <w:rsid w:val="007E7CE3"/>
    <w:rsid w:val="007F03A1"/>
    <w:rsid w:val="007F1C65"/>
    <w:rsid w:val="007F21B8"/>
    <w:rsid w:val="007F2896"/>
    <w:rsid w:val="007F4B22"/>
    <w:rsid w:val="007F4D08"/>
    <w:rsid w:val="007F5211"/>
    <w:rsid w:val="007F6765"/>
    <w:rsid w:val="007F787B"/>
    <w:rsid w:val="007F7F4C"/>
    <w:rsid w:val="007F7F9B"/>
    <w:rsid w:val="0080122F"/>
    <w:rsid w:val="008012A8"/>
    <w:rsid w:val="008019A3"/>
    <w:rsid w:val="008021F0"/>
    <w:rsid w:val="00802889"/>
    <w:rsid w:val="0080388A"/>
    <w:rsid w:val="00804548"/>
    <w:rsid w:val="008047F3"/>
    <w:rsid w:val="008064A3"/>
    <w:rsid w:val="00807C07"/>
    <w:rsid w:val="008101E9"/>
    <w:rsid w:val="00810E9B"/>
    <w:rsid w:val="00811486"/>
    <w:rsid w:val="008119B9"/>
    <w:rsid w:val="00811AB9"/>
    <w:rsid w:val="00812280"/>
    <w:rsid w:val="008134B7"/>
    <w:rsid w:val="008171DA"/>
    <w:rsid w:val="00820B77"/>
    <w:rsid w:val="00820F31"/>
    <w:rsid w:val="00821C24"/>
    <w:rsid w:val="0082251D"/>
    <w:rsid w:val="0082276A"/>
    <w:rsid w:val="00822874"/>
    <w:rsid w:val="00823B5D"/>
    <w:rsid w:val="00824305"/>
    <w:rsid w:val="008245C3"/>
    <w:rsid w:val="0082542A"/>
    <w:rsid w:val="00826B8B"/>
    <w:rsid w:val="00827137"/>
    <w:rsid w:val="00827E17"/>
    <w:rsid w:val="00830533"/>
    <w:rsid w:val="00830746"/>
    <w:rsid w:val="00831A9F"/>
    <w:rsid w:val="00831D4D"/>
    <w:rsid w:val="00832B86"/>
    <w:rsid w:val="00834729"/>
    <w:rsid w:val="00835E6A"/>
    <w:rsid w:val="00836862"/>
    <w:rsid w:val="008374A9"/>
    <w:rsid w:val="0083769A"/>
    <w:rsid w:val="008418DB"/>
    <w:rsid w:val="00841B50"/>
    <w:rsid w:val="00842BCE"/>
    <w:rsid w:val="008436A7"/>
    <w:rsid w:val="0084447D"/>
    <w:rsid w:val="00847B52"/>
    <w:rsid w:val="00847BE5"/>
    <w:rsid w:val="00847F3C"/>
    <w:rsid w:val="00847F99"/>
    <w:rsid w:val="008501E1"/>
    <w:rsid w:val="008505D8"/>
    <w:rsid w:val="00850749"/>
    <w:rsid w:val="00850835"/>
    <w:rsid w:val="00850EF6"/>
    <w:rsid w:val="0085102F"/>
    <w:rsid w:val="008524AF"/>
    <w:rsid w:val="008528D6"/>
    <w:rsid w:val="00853FDF"/>
    <w:rsid w:val="00854523"/>
    <w:rsid w:val="00857D29"/>
    <w:rsid w:val="0086026F"/>
    <w:rsid w:val="00862D2B"/>
    <w:rsid w:val="00862D98"/>
    <w:rsid w:val="00863758"/>
    <w:rsid w:val="00864DC9"/>
    <w:rsid w:val="00865A0F"/>
    <w:rsid w:val="008671B6"/>
    <w:rsid w:val="00867480"/>
    <w:rsid w:val="00867763"/>
    <w:rsid w:val="008721C1"/>
    <w:rsid w:val="0087263B"/>
    <w:rsid w:val="00872D44"/>
    <w:rsid w:val="00873A4A"/>
    <w:rsid w:val="00876AC2"/>
    <w:rsid w:val="00876C08"/>
    <w:rsid w:val="00880FAB"/>
    <w:rsid w:val="0088130E"/>
    <w:rsid w:val="0088297F"/>
    <w:rsid w:val="00882D41"/>
    <w:rsid w:val="008854DD"/>
    <w:rsid w:val="0088675E"/>
    <w:rsid w:val="00887F68"/>
    <w:rsid w:val="00891612"/>
    <w:rsid w:val="008926D8"/>
    <w:rsid w:val="008937D3"/>
    <w:rsid w:val="00894FCB"/>
    <w:rsid w:val="00895290"/>
    <w:rsid w:val="008957D6"/>
    <w:rsid w:val="008962C2"/>
    <w:rsid w:val="00896676"/>
    <w:rsid w:val="00897E09"/>
    <w:rsid w:val="00897EA5"/>
    <w:rsid w:val="008A0070"/>
    <w:rsid w:val="008A066A"/>
    <w:rsid w:val="008A1BDE"/>
    <w:rsid w:val="008A36C4"/>
    <w:rsid w:val="008A3A4E"/>
    <w:rsid w:val="008A4041"/>
    <w:rsid w:val="008A4725"/>
    <w:rsid w:val="008A48F5"/>
    <w:rsid w:val="008A5E4F"/>
    <w:rsid w:val="008A67CF"/>
    <w:rsid w:val="008A72F0"/>
    <w:rsid w:val="008A7E1D"/>
    <w:rsid w:val="008B1273"/>
    <w:rsid w:val="008B1AF3"/>
    <w:rsid w:val="008B31E3"/>
    <w:rsid w:val="008B4255"/>
    <w:rsid w:val="008B4702"/>
    <w:rsid w:val="008B541E"/>
    <w:rsid w:val="008B55F4"/>
    <w:rsid w:val="008B69AF"/>
    <w:rsid w:val="008B7DDB"/>
    <w:rsid w:val="008C097E"/>
    <w:rsid w:val="008C33BF"/>
    <w:rsid w:val="008C36D1"/>
    <w:rsid w:val="008C43DB"/>
    <w:rsid w:val="008C5136"/>
    <w:rsid w:val="008C643E"/>
    <w:rsid w:val="008C7B79"/>
    <w:rsid w:val="008D184A"/>
    <w:rsid w:val="008D1DA3"/>
    <w:rsid w:val="008D2FED"/>
    <w:rsid w:val="008D33B8"/>
    <w:rsid w:val="008D3FD8"/>
    <w:rsid w:val="008D55C7"/>
    <w:rsid w:val="008D5803"/>
    <w:rsid w:val="008D6176"/>
    <w:rsid w:val="008D6697"/>
    <w:rsid w:val="008D6A35"/>
    <w:rsid w:val="008D7C0D"/>
    <w:rsid w:val="008D7C33"/>
    <w:rsid w:val="008E14C1"/>
    <w:rsid w:val="008E3986"/>
    <w:rsid w:val="008E3C39"/>
    <w:rsid w:val="008E435B"/>
    <w:rsid w:val="008E6FC3"/>
    <w:rsid w:val="008E789A"/>
    <w:rsid w:val="008E7D2B"/>
    <w:rsid w:val="008F1B65"/>
    <w:rsid w:val="008F231E"/>
    <w:rsid w:val="008F525B"/>
    <w:rsid w:val="008F6A16"/>
    <w:rsid w:val="00900FA2"/>
    <w:rsid w:val="009020CC"/>
    <w:rsid w:val="00903CA6"/>
    <w:rsid w:val="00904C8A"/>
    <w:rsid w:val="00905C68"/>
    <w:rsid w:val="00906500"/>
    <w:rsid w:val="00907128"/>
    <w:rsid w:val="00911587"/>
    <w:rsid w:val="0091243D"/>
    <w:rsid w:val="009130E5"/>
    <w:rsid w:val="009166CA"/>
    <w:rsid w:val="00916D8F"/>
    <w:rsid w:val="0091713B"/>
    <w:rsid w:val="00920723"/>
    <w:rsid w:val="0092112A"/>
    <w:rsid w:val="00921B77"/>
    <w:rsid w:val="00922473"/>
    <w:rsid w:val="00926EB2"/>
    <w:rsid w:val="00927DF6"/>
    <w:rsid w:val="00930CB4"/>
    <w:rsid w:val="009313B1"/>
    <w:rsid w:val="0093171D"/>
    <w:rsid w:val="00934F25"/>
    <w:rsid w:val="0093722E"/>
    <w:rsid w:val="00937FD2"/>
    <w:rsid w:val="009407D6"/>
    <w:rsid w:val="00941069"/>
    <w:rsid w:val="0094127A"/>
    <w:rsid w:val="00942C6A"/>
    <w:rsid w:val="009439BC"/>
    <w:rsid w:val="00945C5E"/>
    <w:rsid w:val="00945D34"/>
    <w:rsid w:val="0094726C"/>
    <w:rsid w:val="009520C9"/>
    <w:rsid w:val="00952DF0"/>
    <w:rsid w:val="00953201"/>
    <w:rsid w:val="00953220"/>
    <w:rsid w:val="00954D15"/>
    <w:rsid w:val="0096192B"/>
    <w:rsid w:val="00961F7A"/>
    <w:rsid w:val="0096222D"/>
    <w:rsid w:val="009624E4"/>
    <w:rsid w:val="009641B9"/>
    <w:rsid w:val="0096699E"/>
    <w:rsid w:val="009673AD"/>
    <w:rsid w:val="009674A4"/>
    <w:rsid w:val="00967763"/>
    <w:rsid w:val="009679F1"/>
    <w:rsid w:val="00970383"/>
    <w:rsid w:val="009713D2"/>
    <w:rsid w:val="00971C3E"/>
    <w:rsid w:val="009765CA"/>
    <w:rsid w:val="009768C4"/>
    <w:rsid w:val="00976A76"/>
    <w:rsid w:val="00976B87"/>
    <w:rsid w:val="00981D52"/>
    <w:rsid w:val="009827D0"/>
    <w:rsid w:val="009834AA"/>
    <w:rsid w:val="00983675"/>
    <w:rsid w:val="00984D41"/>
    <w:rsid w:val="00986F1C"/>
    <w:rsid w:val="00995803"/>
    <w:rsid w:val="00995862"/>
    <w:rsid w:val="00997BF2"/>
    <w:rsid w:val="009A2EE0"/>
    <w:rsid w:val="009A3042"/>
    <w:rsid w:val="009A467A"/>
    <w:rsid w:val="009A52CE"/>
    <w:rsid w:val="009A574C"/>
    <w:rsid w:val="009B2E51"/>
    <w:rsid w:val="009B3012"/>
    <w:rsid w:val="009B3208"/>
    <w:rsid w:val="009B4085"/>
    <w:rsid w:val="009B5261"/>
    <w:rsid w:val="009B7C94"/>
    <w:rsid w:val="009B87C7"/>
    <w:rsid w:val="009C14EF"/>
    <w:rsid w:val="009C1FFC"/>
    <w:rsid w:val="009C2E3B"/>
    <w:rsid w:val="009C3545"/>
    <w:rsid w:val="009C3971"/>
    <w:rsid w:val="009C483D"/>
    <w:rsid w:val="009C64AA"/>
    <w:rsid w:val="009C7A85"/>
    <w:rsid w:val="009D19D9"/>
    <w:rsid w:val="009D39C6"/>
    <w:rsid w:val="009D3C79"/>
    <w:rsid w:val="009D3E31"/>
    <w:rsid w:val="009D5BC9"/>
    <w:rsid w:val="009D777E"/>
    <w:rsid w:val="009D799D"/>
    <w:rsid w:val="009D7CF8"/>
    <w:rsid w:val="009E0238"/>
    <w:rsid w:val="009E0CEF"/>
    <w:rsid w:val="009E228A"/>
    <w:rsid w:val="009E2B86"/>
    <w:rsid w:val="009E35EE"/>
    <w:rsid w:val="009E4B6B"/>
    <w:rsid w:val="009E6531"/>
    <w:rsid w:val="009E6CC5"/>
    <w:rsid w:val="009F0BFF"/>
    <w:rsid w:val="009F1808"/>
    <w:rsid w:val="009F23BF"/>
    <w:rsid w:val="009F2556"/>
    <w:rsid w:val="009F3A61"/>
    <w:rsid w:val="009F3BDC"/>
    <w:rsid w:val="009F4494"/>
    <w:rsid w:val="009F5117"/>
    <w:rsid w:val="009F5C53"/>
    <w:rsid w:val="009F7054"/>
    <w:rsid w:val="009F72DB"/>
    <w:rsid w:val="00A00FEB"/>
    <w:rsid w:val="00A016AE"/>
    <w:rsid w:val="00A02614"/>
    <w:rsid w:val="00A056E8"/>
    <w:rsid w:val="00A06736"/>
    <w:rsid w:val="00A10C7D"/>
    <w:rsid w:val="00A11D93"/>
    <w:rsid w:val="00A127B0"/>
    <w:rsid w:val="00A1288F"/>
    <w:rsid w:val="00A13242"/>
    <w:rsid w:val="00A132A2"/>
    <w:rsid w:val="00A148A9"/>
    <w:rsid w:val="00A14D3B"/>
    <w:rsid w:val="00A213F4"/>
    <w:rsid w:val="00A2285F"/>
    <w:rsid w:val="00A241D8"/>
    <w:rsid w:val="00A24A48"/>
    <w:rsid w:val="00A25456"/>
    <w:rsid w:val="00A266D4"/>
    <w:rsid w:val="00A3024F"/>
    <w:rsid w:val="00A31666"/>
    <w:rsid w:val="00A33451"/>
    <w:rsid w:val="00A3440E"/>
    <w:rsid w:val="00A347A7"/>
    <w:rsid w:val="00A352AA"/>
    <w:rsid w:val="00A35F55"/>
    <w:rsid w:val="00A36C3E"/>
    <w:rsid w:val="00A42262"/>
    <w:rsid w:val="00A422E5"/>
    <w:rsid w:val="00A42446"/>
    <w:rsid w:val="00A42F27"/>
    <w:rsid w:val="00A43EB2"/>
    <w:rsid w:val="00A44A1D"/>
    <w:rsid w:val="00A4769E"/>
    <w:rsid w:val="00A50816"/>
    <w:rsid w:val="00A518C7"/>
    <w:rsid w:val="00A51C57"/>
    <w:rsid w:val="00A51F33"/>
    <w:rsid w:val="00A52229"/>
    <w:rsid w:val="00A56191"/>
    <w:rsid w:val="00A56E55"/>
    <w:rsid w:val="00A61D39"/>
    <w:rsid w:val="00A62179"/>
    <w:rsid w:val="00A62E5B"/>
    <w:rsid w:val="00A643E6"/>
    <w:rsid w:val="00A65D87"/>
    <w:rsid w:val="00A6648E"/>
    <w:rsid w:val="00A66A11"/>
    <w:rsid w:val="00A671F8"/>
    <w:rsid w:val="00A67749"/>
    <w:rsid w:val="00A67D3D"/>
    <w:rsid w:val="00A71771"/>
    <w:rsid w:val="00A71FE6"/>
    <w:rsid w:val="00A73106"/>
    <w:rsid w:val="00A74E6B"/>
    <w:rsid w:val="00A75939"/>
    <w:rsid w:val="00A80BCC"/>
    <w:rsid w:val="00A81A92"/>
    <w:rsid w:val="00A82333"/>
    <w:rsid w:val="00A836DE"/>
    <w:rsid w:val="00A846AF"/>
    <w:rsid w:val="00A8478B"/>
    <w:rsid w:val="00A854AA"/>
    <w:rsid w:val="00A85A63"/>
    <w:rsid w:val="00A85B15"/>
    <w:rsid w:val="00A85D08"/>
    <w:rsid w:val="00A9003F"/>
    <w:rsid w:val="00A90C25"/>
    <w:rsid w:val="00A91798"/>
    <w:rsid w:val="00A926A1"/>
    <w:rsid w:val="00A92979"/>
    <w:rsid w:val="00A9328C"/>
    <w:rsid w:val="00A934AA"/>
    <w:rsid w:val="00A93B68"/>
    <w:rsid w:val="00A947FC"/>
    <w:rsid w:val="00A96121"/>
    <w:rsid w:val="00A9629B"/>
    <w:rsid w:val="00A96345"/>
    <w:rsid w:val="00A96F2C"/>
    <w:rsid w:val="00A97D60"/>
    <w:rsid w:val="00A97DFB"/>
    <w:rsid w:val="00AA20D0"/>
    <w:rsid w:val="00AA2C50"/>
    <w:rsid w:val="00AA393D"/>
    <w:rsid w:val="00AA41FF"/>
    <w:rsid w:val="00AA420E"/>
    <w:rsid w:val="00AA4FEF"/>
    <w:rsid w:val="00AA5625"/>
    <w:rsid w:val="00AA6179"/>
    <w:rsid w:val="00AA70BC"/>
    <w:rsid w:val="00AA79DE"/>
    <w:rsid w:val="00AA7A2B"/>
    <w:rsid w:val="00AB0FF4"/>
    <w:rsid w:val="00AB1B8B"/>
    <w:rsid w:val="00AB396A"/>
    <w:rsid w:val="00AB508E"/>
    <w:rsid w:val="00AB5693"/>
    <w:rsid w:val="00AB5B2B"/>
    <w:rsid w:val="00AB76B3"/>
    <w:rsid w:val="00AB7E14"/>
    <w:rsid w:val="00AC03C1"/>
    <w:rsid w:val="00AC4A21"/>
    <w:rsid w:val="00AC60CD"/>
    <w:rsid w:val="00AC7ECF"/>
    <w:rsid w:val="00AD03E2"/>
    <w:rsid w:val="00AD0BD6"/>
    <w:rsid w:val="00AD3945"/>
    <w:rsid w:val="00AD5E4D"/>
    <w:rsid w:val="00AD7642"/>
    <w:rsid w:val="00AD76BE"/>
    <w:rsid w:val="00AE051D"/>
    <w:rsid w:val="00AE0EDC"/>
    <w:rsid w:val="00AE12D0"/>
    <w:rsid w:val="00AE1AEA"/>
    <w:rsid w:val="00AE1FC2"/>
    <w:rsid w:val="00AE3142"/>
    <w:rsid w:val="00AE4D64"/>
    <w:rsid w:val="00AE53BD"/>
    <w:rsid w:val="00AE5437"/>
    <w:rsid w:val="00AE605F"/>
    <w:rsid w:val="00AE6AD1"/>
    <w:rsid w:val="00AE746A"/>
    <w:rsid w:val="00AF3FCA"/>
    <w:rsid w:val="00AF5080"/>
    <w:rsid w:val="00AF5FFD"/>
    <w:rsid w:val="00AF60AA"/>
    <w:rsid w:val="00AF61B2"/>
    <w:rsid w:val="00AF6234"/>
    <w:rsid w:val="00AF72C9"/>
    <w:rsid w:val="00B00E0D"/>
    <w:rsid w:val="00B04CA0"/>
    <w:rsid w:val="00B0508D"/>
    <w:rsid w:val="00B05458"/>
    <w:rsid w:val="00B06083"/>
    <w:rsid w:val="00B06264"/>
    <w:rsid w:val="00B067F6"/>
    <w:rsid w:val="00B06955"/>
    <w:rsid w:val="00B0760B"/>
    <w:rsid w:val="00B121FA"/>
    <w:rsid w:val="00B1362D"/>
    <w:rsid w:val="00B137AE"/>
    <w:rsid w:val="00B1526A"/>
    <w:rsid w:val="00B15F95"/>
    <w:rsid w:val="00B15FEA"/>
    <w:rsid w:val="00B1745A"/>
    <w:rsid w:val="00B1755C"/>
    <w:rsid w:val="00B17A13"/>
    <w:rsid w:val="00B20D60"/>
    <w:rsid w:val="00B20E39"/>
    <w:rsid w:val="00B212FB"/>
    <w:rsid w:val="00B21500"/>
    <w:rsid w:val="00B2193D"/>
    <w:rsid w:val="00B23FA3"/>
    <w:rsid w:val="00B24EA0"/>
    <w:rsid w:val="00B26307"/>
    <w:rsid w:val="00B263E3"/>
    <w:rsid w:val="00B334E7"/>
    <w:rsid w:val="00B341FD"/>
    <w:rsid w:val="00B346CB"/>
    <w:rsid w:val="00B34ACB"/>
    <w:rsid w:val="00B34DD7"/>
    <w:rsid w:val="00B35859"/>
    <w:rsid w:val="00B36374"/>
    <w:rsid w:val="00B36CF4"/>
    <w:rsid w:val="00B3F9F6"/>
    <w:rsid w:val="00B40A29"/>
    <w:rsid w:val="00B4160C"/>
    <w:rsid w:val="00B44541"/>
    <w:rsid w:val="00B46263"/>
    <w:rsid w:val="00B4628D"/>
    <w:rsid w:val="00B51F1B"/>
    <w:rsid w:val="00B520A6"/>
    <w:rsid w:val="00B52CFE"/>
    <w:rsid w:val="00B52E71"/>
    <w:rsid w:val="00B5394D"/>
    <w:rsid w:val="00B53DC2"/>
    <w:rsid w:val="00B566BC"/>
    <w:rsid w:val="00B56FDC"/>
    <w:rsid w:val="00B577DC"/>
    <w:rsid w:val="00B60804"/>
    <w:rsid w:val="00B61E01"/>
    <w:rsid w:val="00B624A9"/>
    <w:rsid w:val="00B6331F"/>
    <w:rsid w:val="00B66022"/>
    <w:rsid w:val="00B6684D"/>
    <w:rsid w:val="00B67158"/>
    <w:rsid w:val="00B70458"/>
    <w:rsid w:val="00B72117"/>
    <w:rsid w:val="00B72BCD"/>
    <w:rsid w:val="00B72E40"/>
    <w:rsid w:val="00B73A7C"/>
    <w:rsid w:val="00B73C61"/>
    <w:rsid w:val="00B74A01"/>
    <w:rsid w:val="00B7547D"/>
    <w:rsid w:val="00B75C8A"/>
    <w:rsid w:val="00B75EC5"/>
    <w:rsid w:val="00B7605B"/>
    <w:rsid w:val="00B76EB8"/>
    <w:rsid w:val="00B7797F"/>
    <w:rsid w:val="00B77EB4"/>
    <w:rsid w:val="00B80BC8"/>
    <w:rsid w:val="00B81401"/>
    <w:rsid w:val="00B83B9C"/>
    <w:rsid w:val="00B86E05"/>
    <w:rsid w:val="00B86E1C"/>
    <w:rsid w:val="00B90EFF"/>
    <w:rsid w:val="00B916EA"/>
    <w:rsid w:val="00B91C4A"/>
    <w:rsid w:val="00B92E10"/>
    <w:rsid w:val="00B95A0D"/>
    <w:rsid w:val="00B95AB0"/>
    <w:rsid w:val="00B97F67"/>
    <w:rsid w:val="00BA0CC5"/>
    <w:rsid w:val="00BA0E71"/>
    <w:rsid w:val="00BA135E"/>
    <w:rsid w:val="00BA17E0"/>
    <w:rsid w:val="00BA2680"/>
    <w:rsid w:val="00BA2C69"/>
    <w:rsid w:val="00BA35D2"/>
    <w:rsid w:val="00BA4FDB"/>
    <w:rsid w:val="00BA5073"/>
    <w:rsid w:val="00BA624D"/>
    <w:rsid w:val="00BB2401"/>
    <w:rsid w:val="00BB478C"/>
    <w:rsid w:val="00BB4E5B"/>
    <w:rsid w:val="00BB5658"/>
    <w:rsid w:val="00BB580F"/>
    <w:rsid w:val="00BB5E64"/>
    <w:rsid w:val="00BC18BF"/>
    <w:rsid w:val="00BC21B5"/>
    <w:rsid w:val="00BC4718"/>
    <w:rsid w:val="00BD4053"/>
    <w:rsid w:val="00BD4B31"/>
    <w:rsid w:val="00BD55DE"/>
    <w:rsid w:val="00BD6BB4"/>
    <w:rsid w:val="00BD780B"/>
    <w:rsid w:val="00BE53CE"/>
    <w:rsid w:val="00BE6238"/>
    <w:rsid w:val="00BE7DF3"/>
    <w:rsid w:val="00BF0E67"/>
    <w:rsid w:val="00BF24C7"/>
    <w:rsid w:val="00BF3258"/>
    <w:rsid w:val="00BF38C4"/>
    <w:rsid w:val="00BF3B05"/>
    <w:rsid w:val="00BF5155"/>
    <w:rsid w:val="00BF61D6"/>
    <w:rsid w:val="00BF6544"/>
    <w:rsid w:val="00BF668B"/>
    <w:rsid w:val="00C00575"/>
    <w:rsid w:val="00C01379"/>
    <w:rsid w:val="00C01F14"/>
    <w:rsid w:val="00C02463"/>
    <w:rsid w:val="00C02C12"/>
    <w:rsid w:val="00C030F6"/>
    <w:rsid w:val="00C03380"/>
    <w:rsid w:val="00C03B26"/>
    <w:rsid w:val="00C04052"/>
    <w:rsid w:val="00C040A5"/>
    <w:rsid w:val="00C04855"/>
    <w:rsid w:val="00C04A9E"/>
    <w:rsid w:val="00C04B91"/>
    <w:rsid w:val="00C053FD"/>
    <w:rsid w:val="00C13BBD"/>
    <w:rsid w:val="00C13E0A"/>
    <w:rsid w:val="00C146EB"/>
    <w:rsid w:val="00C14A56"/>
    <w:rsid w:val="00C14D84"/>
    <w:rsid w:val="00C16696"/>
    <w:rsid w:val="00C214BF"/>
    <w:rsid w:val="00C2215A"/>
    <w:rsid w:val="00C22828"/>
    <w:rsid w:val="00C22B52"/>
    <w:rsid w:val="00C235B7"/>
    <w:rsid w:val="00C24058"/>
    <w:rsid w:val="00C24125"/>
    <w:rsid w:val="00C2776A"/>
    <w:rsid w:val="00C30782"/>
    <w:rsid w:val="00C313CB"/>
    <w:rsid w:val="00C3146E"/>
    <w:rsid w:val="00C32467"/>
    <w:rsid w:val="00C328C1"/>
    <w:rsid w:val="00C361CD"/>
    <w:rsid w:val="00C36280"/>
    <w:rsid w:val="00C43FD2"/>
    <w:rsid w:val="00C44298"/>
    <w:rsid w:val="00C44D07"/>
    <w:rsid w:val="00C45093"/>
    <w:rsid w:val="00C52AA1"/>
    <w:rsid w:val="00C52D85"/>
    <w:rsid w:val="00C53A18"/>
    <w:rsid w:val="00C549E7"/>
    <w:rsid w:val="00C54C35"/>
    <w:rsid w:val="00C57AA0"/>
    <w:rsid w:val="00C57B47"/>
    <w:rsid w:val="00C6162A"/>
    <w:rsid w:val="00C61E44"/>
    <w:rsid w:val="00C61EB7"/>
    <w:rsid w:val="00C622A0"/>
    <w:rsid w:val="00C643E3"/>
    <w:rsid w:val="00C65E64"/>
    <w:rsid w:val="00C705D2"/>
    <w:rsid w:val="00C70975"/>
    <w:rsid w:val="00C70C82"/>
    <w:rsid w:val="00C73CCA"/>
    <w:rsid w:val="00C741E7"/>
    <w:rsid w:val="00C754FF"/>
    <w:rsid w:val="00C7753D"/>
    <w:rsid w:val="00C7C268"/>
    <w:rsid w:val="00C803D5"/>
    <w:rsid w:val="00C815CB"/>
    <w:rsid w:val="00C82B61"/>
    <w:rsid w:val="00C83C61"/>
    <w:rsid w:val="00C8541C"/>
    <w:rsid w:val="00C85E60"/>
    <w:rsid w:val="00C91AA1"/>
    <w:rsid w:val="00C91DDB"/>
    <w:rsid w:val="00C91F1E"/>
    <w:rsid w:val="00C92829"/>
    <w:rsid w:val="00C946C3"/>
    <w:rsid w:val="00C96D94"/>
    <w:rsid w:val="00CA01B3"/>
    <w:rsid w:val="00CA0368"/>
    <w:rsid w:val="00CA1069"/>
    <w:rsid w:val="00CA16DF"/>
    <w:rsid w:val="00CA1726"/>
    <w:rsid w:val="00CA1A28"/>
    <w:rsid w:val="00CA3ABD"/>
    <w:rsid w:val="00CA4487"/>
    <w:rsid w:val="00CA5967"/>
    <w:rsid w:val="00CA7285"/>
    <w:rsid w:val="00CB2EA5"/>
    <w:rsid w:val="00CB4356"/>
    <w:rsid w:val="00CB533B"/>
    <w:rsid w:val="00CB659E"/>
    <w:rsid w:val="00CC0257"/>
    <w:rsid w:val="00CC05BD"/>
    <w:rsid w:val="00CC1768"/>
    <w:rsid w:val="00CC19B7"/>
    <w:rsid w:val="00CC282E"/>
    <w:rsid w:val="00CC5081"/>
    <w:rsid w:val="00CC6651"/>
    <w:rsid w:val="00CD0CA8"/>
    <w:rsid w:val="00CD13E5"/>
    <w:rsid w:val="00CD4A85"/>
    <w:rsid w:val="00CD622C"/>
    <w:rsid w:val="00CD75D2"/>
    <w:rsid w:val="00CD763F"/>
    <w:rsid w:val="00CD7DC6"/>
    <w:rsid w:val="00CE0A3C"/>
    <w:rsid w:val="00CE235C"/>
    <w:rsid w:val="00CE2948"/>
    <w:rsid w:val="00CE4B6A"/>
    <w:rsid w:val="00CE4D99"/>
    <w:rsid w:val="00CE4E90"/>
    <w:rsid w:val="00CE6817"/>
    <w:rsid w:val="00CF0A70"/>
    <w:rsid w:val="00CF0D8C"/>
    <w:rsid w:val="00CF13B5"/>
    <w:rsid w:val="00CF16F8"/>
    <w:rsid w:val="00CF26EF"/>
    <w:rsid w:val="00CF69E9"/>
    <w:rsid w:val="00CF7C2B"/>
    <w:rsid w:val="00CF7CE7"/>
    <w:rsid w:val="00D00EC1"/>
    <w:rsid w:val="00D01533"/>
    <w:rsid w:val="00D01D1D"/>
    <w:rsid w:val="00D02409"/>
    <w:rsid w:val="00D03517"/>
    <w:rsid w:val="00D0451F"/>
    <w:rsid w:val="00D05152"/>
    <w:rsid w:val="00D06253"/>
    <w:rsid w:val="00D06582"/>
    <w:rsid w:val="00D06B3C"/>
    <w:rsid w:val="00D1008B"/>
    <w:rsid w:val="00D12549"/>
    <w:rsid w:val="00D12954"/>
    <w:rsid w:val="00D13F0C"/>
    <w:rsid w:val="00D14894"/>
    <w:rsid w:val="00D15801"/>
    <w:rsid w:val="00D15DA4"/>
    <w:rsid w:val="00D16AA1"/>
    <w:rsid w:val="00D16D23"/>
    <w:rsid w:val="00D17B49"/>
    <w:rsid w:val="00D22377"/>
    <w:rsid w:val="00D226F2"/>
    <w:rsid w:val="00D237E1"/>
    <w:rsid w:val="00D23C81"/>
    <w:rsid w:val="00D23F2F"/>
    <w:rsid w:val="00D26E07"/>
    <w:rsid w:val="00D30B09"/>
    <w:rsid w:val="00D30CE9"/>
    <w:rsid w:val="00D320A0"/>
    <w:rsid w:val="00D359F7"/>
    <w:rsid w:val="00D35CDC"/>
    <w:rsid w:val="00D36C6D"/>
    <w:rsid w:val="00D41D4A"/>
    <w:rsid w:val="00D4321B"/>
    <w:rsid w:val="00D43C98"/>
    <w:rsid w:val="00D46190"/>
    <w:rsid w:val="00D46A0D"/>
    <w:rsid w:val="00D47D49"/>
    <w:rsid w:val="00D50D0B"/>
    <w:rsid w:val="00D52DDE"/>
    <w:rsid w:val="00D5431C"/>
    <w:rsid w:val="00D544CE"/>
    <w:rsid w:val="00D54E81"/>
    <w:rsid w:val="00D55ABF"/>
    <w:rsid w:val="00D56474"/>
    <w:rsid w:val="00D567E0"/>
    <w:rsid w:val="00D57689"/>
    <w:rsid w:val="00D579E4"/>
    <w:rsid w:val="00D611EC"/>
    <w:rsid w:val="00D61448"/>
    <w:rsid w:val="00D631FF"/>
    <w:rsid w:val="00D638F5"/>
    <w:rsid w:val="00D70CEB"/>
    <w:rsid w:val="00D710CF"/>
    <w:rsid w:val="00D73BFB"/>
    <w:rsid w:val="00D73F87"/>
    <w:rsid w:val="00D74EAE"/>
    <w:rsid w:val="00D76613"/>
    <w:rsid w:val="00D76F3C"/>
    <w:rsid w:val="00D773B9"/>
    <w:rsid w:val="00D77971"/>
    <w:rsid w:val="00D77C7C"/>
    <w:rsid w:val="00D81C4E"/>
    <w:rsid w:val="00D82E81"/>
    <w:rsid w:val="00D834D6"/>
    <w:rsid w:val="00D83D40"/>
    <w:rsid w:val="00D85D22"/>
    <w:rsid w:val="00D86594"/>
    <w:rsid w:val="00D86602"/>
    <w:rsid w:val="00D87C7C"/>
    <w:rsid w:val="00D90139"/>
    <w:rsid w:val="00D90D86"/>
    <w:rsid w:val="00D91CB1"/>
    <w:rsid w:val="00D93580"/>
    <w:rsid w:val="00D939DF"/>
    <w:rsid w:val="00D948F4"/>
    <w:rsid w:val="00D96065"/>
    <w:rsid w:val="00D9612E"/>
    <w:rsid w:val="00D963B4"/>
    <w:rsid w:val="00DA11F7"/>
    <w:rsid w:val="00DA198B"/>
    <w:rsid w:val="00DA19F9"/>
    <w:rsid w:val="00DA25BE"/>
    <w:rsid w:val="00DA416B"/>
    <w:rsid w:val="00DA4582"/>
    <w:rsid w:val="00DA4B08"/>
    <w:rsid w:val="00DA4C74"/>
    <w:rsid w:val="00DA7529"/>
    <w:rsid w:val="00DA78DC"/>
    <w:rsid w:val="00DA7C47"/>
    <w:rsid w:val="00DA7DCA"/>
    <w:rsid w:val="00DB1425"/>
    <w:rsid w:val="00DB14FF"/>
    <w:rsid w:val="00DB3AA8"/>
    <w:rsid w:val="00DB4C32"/>
    <w:rsid w:val="00DB567E"/>
    <w:rsid w:val="00DB6316"/>
    <w:rsid w:val="00DB715A"/>
    <w:rsid w:val="00DC272C"/>
    <w:rsid w:val="00DC38CE"/>
    <w:rsid w:val="00DC3EA9"/>
    <w:rsid w:val="00DC7AE0"/>
    <w:rsid w:val="00DC7BDF"/>
    <w:rsid w:val="00DD07CF"/>
    <w:rsid w:val="00DD16AA"/>
    <w:rsid w:val="00DD17A5"/>
    <w:rsid w:val="00DD1E3D"/>
    <w:rsid w:val="00DD2073"/>
    <w:rsid w:val="00DD330B"/>
    <w:rsid w:val="00DD465A"/>
    <w:rsid w:val="00DD51C6"/>
    <w:rsid w:val="00DD5841"/>
    <w:rsid w:val="00DD7E3D"/>
    <w:rsid w:val="00DE0CDE"/>
    <w:rsid w:val="00DE158D"/>
    <w:rsid w:val="00DE2533"/>
    <w:rsid w:val="00DE3644"/>
    <w:rsid w:val="00DE3896"/>
    <w:rsid w:val="00DE420D"/>
    <w:rsid w:val="00DE546A"/>
    <w:rsid w:val="00DE5919"/>
    <w:rsid w:val="00DE6752"/>
    <w:rsid w:val="00DE7512"/>
    <w:rsid w:val="00DF0BF0"/>
    <w:rsid w:val="00DF2530"/>
    <w:rsid w:val="00DF3551"/>
    <w:rsid w:val="00DF39AD"/>
    <w:rsid w:val="00DF5083"/>
    <w:rsid w:val="00DF5181"/>
    <w:rsid w:val="00DF52FA"/>
    <w:rsid w:val="00DF6A07"/>
    <w:rsid w:val="00E00523"/>
    <w:rsid w:val="00E00E71"/>
    <w:rsid w:val="00E01444"/>
    <w:rsid w:val="00E01FEC"/>
    <w:rsid w:val="00E02851"/>
    <w:rsid w:val="00E0320A"/>
    <w:rsid w:val="00E04888"/>
    <w:rsid w:val="00E05037"/>
    <w:rsid w:val="00E05D59"/>
    <w:rsid w:val="00E0760F"/>
    <w:rsid w:val="00E10422"/>
    <w:rsid w:val="00E10CB9"/>
    <w:rsid w:val="00E117CF"/>
    <w:rsid w:val="00E12513"/>
    <w:rsid w:val="00E140A3"/>
    <w:rsid w:val="00E1471F"/>
    <w:rsid w:val="00E14AE0"/>
    <w:rsid w:val="00E160DA"/>
    <w:rsid w:val="00E17A8A"/>
    <w:rsid w:val="00E20C16"/>
    <w:rsid w:val="00E20E04"/>
    <w:rsid w:val="00E21FF2"/>
    <w:rsid w:val="00E22F0C"/>
    <w:rsid w:val="00E26F30"/>
    <w:rsid w:val="00E27F4B"/>
    <w:rsid w:val="00E31FD3"/>
    <w:rsid w:val="00E322CE"/>
    <w:rsid w:val="00E33142"/>
    <w:rsid w:val="00E3483C"/>
    <w:rsid w:val="00E353BF"/>
    <w:rsid w:val="00E353ED"/>
    <w:rsid w:val="00E363F2"/>
    <w:rsid w:val="00E36AEA"/>
    <w:rsid w:val="00E377B6"/>
    <w:rsid w:val="00E430FD"/>
    <w:rsid w:val="00E438A0"/>
    <w:rsid w:val="00E4629F"/>
    <w:rsid w:val="00E46373"/>
    <w:rsid w:val="00E4696F"/>
    <w:rsid w:val="00E470DF"/>
    <w:rsid w:val="00E5006F"/>
    <w:rsid w:val="00E518B6"/>
    <w:rsid w:val="00E52145"/>
    <w:rsid w:val="00E55218"/>
    <w:rsid w:val="00E5550A"/>
    <w:rsid w:val="00E55C72"/>
    <w:rsid w:val="00E564C5"/>
    <w:rsid w:val="00E5667A"/>
    <w:rsid w:val="00E56F38"/>
    <w:rsid w:val="00E57787"/>
    <w:rsid w:val="00E57CA4"/>
    <w:rsid w:val="00E60826"/>
    <w:rsid w:val="00E6098E"/>
    <w:rsid w:val="00E61D0C"/>
    <w:rsid w:val="00E623DD"/>
    <w:rsid w:val="00E62785"/>
    <w:rsid w:val="00E628E0"/>
    <w:rsid w:val="00E64C4B"/>
    <w:rsid w:val="00E651D1"/>
    <w:rsid w:val="00E6672F"/>
    <w:rsid w:val="00E66B68"/>
    <w:rsid w:val="00E66CF3"/>
    <w:rsid w:val="00E67419"/>
    <w:rsid w:val="00E675FA"/>
    <w:rsid w:val="00E739A5"/>
    <w:rsid w:val="00E74C53"/>
    <w:rsid w:val="00E7531C"/>
    <w:rsid w:val="00E762EE"/>
    <w:rsid w:val="00E7758F"/>
    <w:rsid w:val="00E80ACE"/>
    <w:rsid w:val="00E81461"/>
    <w:rsid w:val="00E8180B"/>
    <w:rsid w:val="00E8329D"/>
    <w:rsid w:val="00E83DDF"/>
    <w:rsid w:val="00E86BD3"/>
    <w:rsid w:val="00E87CB9"/>
    <w:rsid w:val="00E918C3"/>
    <w:rsid w:val="00E93700"/>
    <w:rsid w:val="00E94693"/>
    <w:rsid w:val="00E96C35"/>
    <w:rsid w:val="00E971AF"/>
    <w:rsid w:val="00E9777B"/>
    <w:rsid w:val="00EA1B47"/>
    <w:rsid w:val="00EA2235"/>
    <w:rsid w:val="00EA244C"/>
    <w:rsid w:val="00EA2F3A"/>
    <w:rsid w:val="00EA426F"/>
    <w:rsid w:val="00EA540C"/>
    <w:rsid w:val="00EA5C3D"/>
    <w:rsid w:val="00EA6144"/>
    <w:rsid w:val="00EA6270"/>
    <w:rsid w:val="00EB0436"/>
    <w:rsid w:val="00EB29FF"/>
    <w:rsid w:val="00EB44F2"/>
    <w:rsid w:val="00EB4BF6"/>
    <w:rsid w:val="00EB6769"/>
    <w:rsid w:val="00EC050C"/>
    <w:rsid w:val="00EC2A1F"/>
    <w:rsid w:val="00EC2A45"/>
    <w:rsid w:val="00EC46D3"/>
    <w:rsid w:val="00EC470C"/>
    <w:rsid w:val="00EC48EB"/>
    <w:rsid w:val="00EC4AFE"/>
    <w:rsid w:val="00EC5F61"/>
    <w:rsid w:val="00EC70CF"/>
    <w:rsid w:val="00EC713E"/>
    <w:rsid w:val="00ED05CC"/>
    <w:rsid w:val="00ED12F6"/>
    <w:rsid w:val="00ED1610"/>
    <w:rsid w:val="00ED3A54"/>
    <w:rsid w:val="00ED3FF4"/>
    <w:rsid w:val="00ED5369"/>
    <w:rsid w:val="00ED78B0"/>
    <w:rsid w:val="00EE0375"/>
    <w:rsid w:val="00EE0CA8"/>
    <w:rsid w:val="00EE13A5"/>
    <w:rsid w:val="00EE153E"/>
    <w:rsid w:val="00EE20A6"/>
    <w:rsid w:val="00EE4088"/>
    <w:rsid w:val="00EE4645"/>
    <w:rsid w:val="00EE69D1"/>
    <w:rsid w:val="00EE6C06"/>
    <w:rsid w:val="00EE72F9"/>
    <w:rsid w:val="00EE77DB"/>
    <w:rsid w:val="00EE79F7"/>
    <w:rsid w:val="00EF13A7"/>
    <w:rsid w:val="00EF39AC"/>
    <w:rsid w:val="00EF4F78"/>
    <w:rsid w:val="00EF5924"/>
    <w:rsid w:val="00EF722B"/>
    <w:rsid w:val="00EF76E9"/>
    <w:rsid w:val="00EF7C18"/>
    <w:rsid w:val="00EF7E7E"/>
    <w:rsid w:val="00F005ED"/>
    <w:rsid w:val="00F00A0F"/>
    <w:rsid w:val="00F00A12"/>
    <w:rsid w:val="00F01B5D"/>
    <w:rsid w:val="00F02D38"/>
    <w:rsid w:val="00F03C01"/>
    <w:rsid w:val="00F0404B"/>
    <w:rsid w:val="00F06202"/>
    <w:rsid w:val="00F06A60"/>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27B5F"/>
    <w:rsid w:val="00F30148"/>
    <w:rsid w:val="00F3016A"/>
    <w:rsid w:val="00F3096A"/>
    <w:rsid w:val="00F318E7"/>
    <w:rsid w:val="00F3287D"/>
    <w:rsid w:val="00F3366B"/>
    <w:rsid w:val="00F34AAC"/>
    <w:rsid w:val="00F3521A"/>
    <w:rsid w:val="00F35941"/>
    <w:rsid w:val="00F36848"/>
    <w:rsid w:val="00F37A6B"/>
    <w:rsid w:val="00F37C77"/>
    <w:rsid w:val="00F402E1"/>
    <w:rsid w:val="00F40416"/>
    <w:rsid w:val="00F4118A"/>
    <w:rsid w:val="00F4152C"/>
    <w:rsid w:val="00F4202C"/>
    <w:rsid w:val="00F42455"/>
    <w:rsid w:val="00F43A8F"/>
    <w:rsid w:val="00F442B0"/>
    <w:rsid w:val="00F45F4E"/>
    <w:rsid w:val="00F4681A"/>
    <w:rsid w:val="00F47F39"/>
    <w:rsid w:val="00F5027F"/>
    <w:rsid w:val="00F5209E"/>
    <w:rsid w:val="00F536BD"/>
    <w:rsid w:val="00F54414"/>
    <w:rsid w:val="00F57014"/>
    <w:rsid w:val="00F57CFB"/>
    <w:rsid w:val="00F60666"/>
    <w:rsid w:val="00F61853"/>
    <w:rsid w:val="00F620CA"/>
    <w:rsid w:val="00F64627"/>
    <w:rsid w:val="00F64D73"/>
    <w:rsid w:val="00F6574D"/>
    <w:rsid w:val="00F65F73"/>
    <w:rsid w:val="00F66616"/>
    <w:rsid w:val="00F66905"/>
    <w:rsid w:val="00F67662"/>
    <w:rsid w:val="00F6F2C0"/>
    <w:rsid w:val="00F70DEE"/>
    <w:rsid w:val="00F73418"/>
    <w:rsid w:val="00F7528F"/>
    <w:rsid w:val="00F75348"/>
    <w:rsid w:val="00F76CDD"/>
    <w:rsid w:val="00F771EF"/>
    <w:rsid w:val="00F8092E"/>
    <w:rsid w:val="00F80987"/>
    <w:rsid w:val="00F81F9B"/>
    <w:rsid w:val="00F82C9B"/>
    <w:rsid w:val="00F85B09"/>
    <w:rsid w:val="00F862CD"/>
    <w:rsid w:val="00F868B6"/>
    <w:rsid w:val="00F87A29"/>
    <w:rsid w:val="00F9070A"/>
    <w:rsid w:val="00F910C1"/>
    <w:rsid w:val="00F923D5"/>
    <w:rsid w:val="00F92FC0"/>
    <w:rsid w:val="00F9362B"/>
    <w:rsid w:val="00F96E31"/>
    <w:rsid w:val="00F972F4"/>
    <w:rsid w:val="00F97875"/>
    <w:rsid w:val="00FA15CD"/>
    <w:rsid w:val="00FA390E"/>
    <w:rsid w:val="00FA3D21"/>
    <w:rsid w:val="00FA4891"/>
    <w:rsid w:val="00FA6F33"/>
    <w:rsid w:val="00FA6FBC"/>
    <w:rsid w:val="00FB1E21"/>
    <w:rsid w:val="00FB28C1"/>
    <w:rsid w:val="00FB393A"/>
    <w:rsid w:val="00FB3AEA"/>
    <w:rsid w:val="00FB7E3F"/>
    <w:rsid w:val="00FC0701"/>
    <w:rsid w:val="00FC1CFF"/>
    <w:rsid w:val="00FC3DEF"/>
    <w:rsid w:val="00FC4107"/>
    <w:rsid w:val="00FC432C"/>
    <w:rsid w:val="00FC4E3D"/>
    <w:rsid w:val="00FC57FF"/>
    <w:rsid w:val="00FC5E83"/>
    <w:rsid w:val="00FC6CA9"/>
    <w:rsid w:val="00FC6E5E"/>
    <w:rsid w:val="00FC798C"/>
    <w:rsid w:val="00FD161D"/>
    <w:rsid w:val="00FD19C4"/>
    <w:rsid w:val="00FD1AC5"/>
    <w:rsid w:val="00FD24B3"/>
    <w:rsid w:val="00FD28AD"/>
    <w:rsid w:val="00FD37C2"/>
    <w:rsid w:val="00FD458E"/>
    <w:rsid w:val="00FD5069"/>
    <w:rsid w:val="00FD71C1"/>
    <w:rsid w:val="00FD7824"/>
    <w:rsid w:val="00FE19C0"/>
    <w:rsid w:val="00FE21C9"/>
    <w:rsid w:val="00FE2F95"/>
    <w:rsid w:val="00FE402D"/>
    <w:rsid w:val="00FE45E6"/>
    <w:rsid w:val="00FE5F78"/>
    <w:rsid w:val="00FE637A"/>
    <w:rsid w:val="00FE723A"/>
    <w:rsid w:val="00FF069D"/>
    <w:rsid w:val="00FF0719"/>
    <w:rsid w:val="00FF1828"/>
    <w:rsid w:val="00FF1E5A"/>
    <w:rsid w:val="00FF1F88"/>
    <w:rsid w:val="00FF1FCD"/>
    <w:rsid w:val="00FF3F69"/>
    <w:rsid w:val="00FF5275"/>
    <w:rsid w:val="00FF545E"/>
    <w:rsid w:val="00FF57C8"/>
    <w:rsid w:val="00FF5B3B"/>
    <w:rsid w:val="00FF71D0"/>
    <w:rsid w:val="00FF7E47"/>
    <w:rsid w:val="010D80B9"/>
    <w:rsid w:val="015364EC"/>
    <w:rsid w:val="0165FC72"/>
    <w:rsid w:val="018B0B9E"/>
    <w:rsid w:val="01B8A098"/>
    <w:rsid w:val="01DC78A1"/>
    <w:rsid w:val="02194BD1"/>
    <w:rsid w:val="0231AF17"/>
    <w:rsid w:val="024C7598"/>
    <w:rsid w:val="024CA159"/>
    <w:rsid w:val="0257CA52"/>
    <w:rsid w:val="02691AEF"/>
    <w:rsid w:val="029B5BA0"/>
    <w:rsid w:val="02B456A7"/>
    <w:rsid w:val="02B53FF2"/>
    <w:rsid w:val="03059AD7"/>
    <w:rsid w:val="0323B84A"/>
    <w:rsid w:val="03265E6C"/>
    <w:rsid w:val="034A9DDB"/>
    <w:rsid w:val="03517D4E"/>
    <w:rsid w:val="036DA0D0"/>
    <w:rsid w:val="037619A7"/>
    <w:rsid w:val="0401676D"/>
    <w:rsid w:val="041A99F0"/>
    <w:rsid w:val="0423EE23"/>
    <w:rsid w:val="053031EB"/>
    <w:rsid w:val="05A25B25"/>
    <w:rsid w:val="05F6F7DE"/>
    <w:rsid w:val="06113921"/>
    <w:rsid w:val="06429513"/>
    <w:rsid w:val="0664934A"/>
    <w:rsid w:val="06716DD4"/>
    <w:rsid w:val="067DBBA7"/>
    <w:rsid w:val="067F88AB"/>
    <w:rsid w:val="0682831F"/>
    <w:rsid w:val="06B291A5"/>
    <w:rsid w:val="06B95B8F"/>
    <w:rsid w:val="06C38777"/>
    <w:rsid w:val="06D8DE97"/>
    <w:rsid w:val="06E04AB8"/>
    <w:rsid w:val="07115862"/>
    <w:rsid w:val="07203ED5"/>
    <w:rsid w:val="0741C7F9"/>
    <w:rsid w:val="07507770"/>
    <w:rsid w:val="078E034A"/>
    <w:rsid w:val="079390EE"/>
    <w:rsid w:val="07A63E51"/>
    <w:rsid w:val="07A9C5D0"/>
    <w:rsid w:val="07BDBC2C"/>
    <w:rsid w:val="07F5FD29"/>
    <w:rsid w:val="08380965"/>
    <w:rsid w:val="08719266"/>
    <w:rsid w:val="08C990B2"/>
    <w:rsid w:val="08CDF24A"/>
    <w:rsid w:val="08CE1C04"/>
    <w:rsid w:val="08F9E421"/>
    <w:rsid w:val="08FD9D8B"/>
    <w:rsid w:val="08FEB129"/>
    <w:rsid w:val="09386B47"/>
    <w:rsid w:val="09DCD429"/>
    <w:rsid w:val="09F3D2DC"/>
    <w:rsid w:val="0A641178"/>
    <w:rsid w:val="0A7CA615"/>
    <w:rsid w:val="0A83DDCE"/>
    <w:rsid w:val="0AA404DF"/>
    <w:rsid w:val="0AD7F15B"/>
    <w:rsid w:val="0AE0BE8B"/>
    <w:rsid w:val="0AF44C4F"/>
    <w:rsid w:val="0AF8036E"/>
    <w:rsid w:val="0AF9D759"/>
    <w:rsid w:val="0B3C788E"/>
    <w:rsid w:val="0B5926BF"/>
    <w:rsid w:val="0B920993"/>
    <w:rsid w:val="0B94F4C9"/>
    <w:rsid w:val="0B9563BC"/>
    <w:rsid w:val="0BE2C04B"/>
    <w:rsid w:val="0BEB01C4"/>
    <w:rsid w:val="0C046081"/>
    <w:rsid w:val="0C0C6AC2"/>
    <w:rsid w:val="0C401AC9"/>
    <w:rsid w:val="0C87599A"/>
    <w:rsid w:val="0CA66935"/>
    <w:rsid w:val="0CC054E3"/>
    <w:rsid w:val="0D227BA5"/>
    <w:rsid w:val="0D2EB6CC"/>
    <w:rsid w:val="0D32C8FB"/>
    <w:rsid w:val="0D4AC3A1"/>
    <w:rsid w:val="0DB38976"/>
    <w:rsid w:val="0DBAD50F"/>
    <w:rsid w:val="0DBE725A"/>
    <w:rsid w:val="0E2FBC10"/>
    <w:rsid w:val="0E393725"/>
    <w:rsid w:val="0E62CA77"/>
    <w:rsid w:val="0E6FA52F"/>
    <w:rsid w:val="0E74EBC8"/>
    <w:rsid w:val="0E8919F0"/>
    <w:rsid w:val="0E9F457F"/>
    <w:rsid w:val="0ECA291B"/>
    <w:rsid w:val="0F0350B1"/>
    <w:rsid w:val="0F1BEB37"/>
    <w:rsid w:val="0F533904"/>
    <w:rsid w:val="0F5DA31A"/>
    <w:rsid w:val="0FA02110"/>
    <w:rsid w:val="0FC09E34"/>
    <w:rsid w:val="101A457D"/>
    <w:rsid w:val="1048760A"/>
    <w:rsid w:val="105C520E"/>
    <w:rsid w:val="1077AA8A"/>
    <w:rsid w:val="108E04FC"/>
    <w:rsid w:val="1094AFC2"/>
    <w:rsid w:val="10AC5EA8"/>
    <w:rsid w:val="10BCF8E9"/>
    <w:rsid w:val="10DFF49B"/>
    <w:rsid w:val="10F315C1"/>
    <w:rsid w:val="117461E4"/>
    <w:rsid w:val="11B126C0"/>
    <w:rsid w:val="11C06E4E"/>
    <w:rsid w:val="11C3510F"/>
    <w:rsid w:val="120E08B4"/>
    <w:rsid w:val="127D84C0"/>
    <w:rsid w:val="12A600ED"/>
    <w:rsid w:val="12B96F08"/>
    <w:rsid w:val="12C02975"/>
    <w:rsid w:val="12F708F2"/>
    <w:rsid w:val="1335FF7C"/>
    <w:rsid w:val="133D73AD"/>
    <w:rsid w:val="1367379D"/>
    <w:rsid w:val="136D7E88"/>
    <w:rsid w:val="13A222C2"/>
    <w:rsid w:val="13C9194B"/>
    <w:rsid w:val="14175F3E"/>
    <w:rsid w:val="141DE950"/>
    <w:rsid w:val="143B1FC6"/>
    <w:rsid w:val="143CF3E7"/>
    <w:rsid w:val="1456BD13"/>
    <w:rsid w:val="1498EFF8"/>
    <w:rsid w:val="14D3544E"/>
    <w:rsid w:val="14FCF2F2"/>
    <w:rsid w:val="1522F44C"/>
    <w:rsid w:val="152ADBA7"/>
    <w:rsid w:val="1545A976"/>
    <w:rsid w:val="15A424BF"/>
    <w:rsid w:val="15FBB8DA"/>
    <w:rsid w:val="1603CA8E"/>
    <w:rsid w:val="1648289A"/>
    <w:rsid w:val="1676539A"/>
    <w:rsid w:val="168015CC"/>
    <w:rsid w:val="16813454"/>
    <w:rsid w:val="16C12A38"/>
    <w:rsid w:val="16CC5ABC"/>
    <w:rsid w:val="16F1A5E7"/>
    <w:rsid w:val="170AD075"/>
    <w:rsid w:val="172817CE"/>
    <w:rsid w:val="177C41F3"/>
    <w:rsid w:val="17BCBB09"/>
    <w:rsid w:val="17C32502"/>
    <w:rsid w:val="17C7303F"/>
    <w:rsid w:val="17CC3B37"/>
    <w:rsid w:val="17E9C406"/>
    <w:rsid w:val="182C7337"/>
    <w:rsid w:val="183B96A1"/>
    <w:rsid w:val="187B6A4E"/>
    <w:rsid w:val="18A29D6F"/>
    <w:rsid w:val="18FE1A06"/>
    <w:rsid w:val="19035929"/>
    <w:rsid w:val="19209041"/>
    <w:rsid w:val="194ED98C"/>
    <w:rsid w:val="197B184C"/>
    <w:rsid w:val="1A1B0D1B"/>
    <w:rsid w:val="1A3542C6"/>
    <w:rsid w:val="1A5621D2"/>
    <w:rsid w:val="1A56A6A8"/>
    <w:rsid w:val="1A5DB81F"/>
    <w:rsid w:val="1A6EEED9"/>
    <w:rsid w:val="1A889E82"/>
    <w:rsid w:val="1AB08D44"/>
    <w:rsid w:val="1AB8913C"/>
    <w:rsid w:val="1AE96547"/>
    <w:rsid w:val="1B4B9A9C"/>
    <w:rsid w:val="1B9A4375"/>
    <w:rsid w:val="1BA49367"/>
    <w:rsid w:val="1BB24F5A"/>
    <w:rsid w:val="1BF0D810"/>
    <w:rsid w:val="1C3101AB"/>
    <w:rsid w:val="1C5A23A2"/>
    <w:rsid w:val="1C7D3980"/>
    <w:rsid w:val="1CA300DC"/>
    <w:rsid w:val="1CC53DD6"/>
    <w:rsid w:val="1CCC13CA"/>
    <w:rsid w:val="1CDE6633"/>
    <w:rsid w:val="1CE3A069"/>
    <w:rsid w:val="1D1E4E2D"/>
    <w:rsid w:val="1D31542E"/>
    <w:rsid w:val="1D46B164"/>
    <w:rsid w:val="1D574A75"/>
    <w:rsid w:val="1D8F16D5"/>
    <w:rsid w:val="1D99C516"/>
    <w:rsid w:val="1DFF77A4"/>
    <w:rsid w:val="1E2CD4CF"/>
    <w:rsid w:val="1E4F175E"/>
    <w:rsid w:val="1E532BB3"/>
    <w:rsid w:val="1E9E8757"/>
    <w:rsid w:val="1EAB07D6"/>
    <w:rsid w:val="1F0F3A80"/>
    <w:rsid w:val="1F112D5B"/>
    <w:rsid w:val="1F248916"/>
    <w:rsid w:val="1F29F585"/>
    <w:rsid w:val="1F4336BF"/>
    <w:rsid w:val="1F4BFB3B"/>
    <w:rsid w:val="1F5E6A1A"/>
    <w:rsid w:val="1F61E69A"/>
    <w:rsid w:val="1F6537A3"/>
    <w:rsid w:val="1F715267"/>
    <w:rsid w:val="1FAE12AF"/>
    <w:rsid w:val="1FEAA732"/>
    <w:rsid w:val="2005A8B2"/>
    <w:rsid w:val="201A459E"/>
    <w:rsid w:val="20622D38"/>
    <w:rsid w:val="2075F7B2"/>
    <w:rsid w:val="2085019F"/>
    <w:rsid w:val="20D01AF2"/>
    <w:rsid w:val="211D49D3"/>
    <w:rsid w:val="2129D275"/>
    <w:rsid w:val="217AAF1C"/>
    <w:rsid w:val="21E362B3"/>
    <w:rsid w:val="21EA9753"/>
    <w:rsid w:val="21F7D024"/>
    <w:rsid w:val="22318C3B"/>
    <w:rsid w:val="2232A3D7"/>
    <w:rsid w:val="224FC93A"/>
    <w:rsid w:val="22A72A8B"/>
    <w:rsid w:val="22C2B061"/>
    <w:rsid w:val="22CD37CC"/>
    <w:rsid w:val="22F6F87E"/>
    <w:rsid w:val="2320257C"/>
    <w:rsid w:val="23281B81"/>
    <w:rsid w:val="23347F5A"/>
    <w:rsid w:val="23C7EA65"/>
    <w:rsid w:val="2401E1B7"/>
    <w:rsid w:val="242AFB8A"/>
    <w:rsid w:val="245F64CB"/>
    <w:rsid w:val="24893659"/>
    <w:rsid w:val="2492C8DF"/>
    <w:rsid w:val="249F303B"/>
    <w:rsid w:val="24E7BFF0"/>
    <w:rsid w:val="25D434BD"/>
    <w:rsid w:val="25E8CD70"/>
    <w:rsid w:val="25E95504"/>
    <w:rsid w:val="266A30FD"/>
    <w:rsid w:val="26CD0727"/>
    <w:rsid w:val="2701FB28"/>
    <w:rsid w:val="270C1D1B"/>
    <w:rsid w:val="2714D799"/>
    <w:rsid w:val="2757ADC6"/>
    <w:rsid w:val="276D6761"/>
    <w:rsid w:val="27D616ED"/>
    <w:rsid w:val="284B7FB9"/>
    <w:rsid w:val="285D582C"/>
    <w:rsid w:val="28789E35"/>
    <w:rsid w:val="28C4DF7F"/>
    <w:rsid w:val="28DC9302"/>
    <w:rsid w:val="28EACC1C"/>
    <w:rsid w:val="28FAFB09"/>
    <w:rsid w:val="28FFAA74"/>
    <w:rsid w:val="29025E87"/>
    <w:rsid w:val="290373E2"/>
    <w:rsid w:val="292DBEAF"/>
    <w:rsid w:val="293769C8"/>
    <w:rsid w:val="293B82F2"/>
    <w:rsid w:val="2949B038"/>
    <w:rsid w:val="29583712"/>
    <w:rsid w:val="297D2F57"/>
    <w:rsid w:val="29A87326"/>
    <w:rsid w:val="29D06926"/>
    <w:rsid w:val="29D26666"/>
    <w:rsid w:val="29F09C21"/>
    <w:rsid w:val="2A1151F8"/>
    <w:rsid w:val="2A16E4D4"/>
    <w:rsid w:val="2A437363"/>
    <w:rsid w:val="2A6AFEFF"/>
    <w:rsid w:val="2A7966E9"/>
    <w:rsid w:val="2AC610FA"/>
    <w:rsid w:val="2B04EE06"/>
    <w:rsid w:val="2B28F061"/>
    <w:rsid w:val="2B296559"/>
    <w:rsid w:val="2B3F913F"/>
    <w:rsid w:val="2B444387"/>
    <w:rsid w:val="2B4C8B41"/>
    <w:rsid w:val="2B515D5B"/>
    <w:rsid w:val="2B68E73F"/>
    <w:rsid w:val="2B8CD3E1"/>
    <w:rsid w:val="2BCABD62"/>
    <w:rsid w:val="2BE0169A"/>
    <w:rsid w:val="2C456FB7"/>
    <w:rsid w:val="2CA1B0AE"/>
    <w:rsid w:val="2CC42B42"/>
    <w:rsid w:val="2CF520AC"/>
    <w:rsid w:val="2D057C4D"/>
    <w:rsid w:val="2DB1957F"/>
    <w:rsid w:val="2DB95E53"/>
    <w:rsid w:val="2DBD0CFC"/>
    <w:rsid w:val="2DDDB0D0"/>
    <w:rsid w:val="2DE2A47E"/>
    <w:rsid w:val="2DFB054D"/>
    <w:rsid w:val="2E3F1F1C"/>
    <w:rsid w:val="2E41B9DD"/>
    <w:rsid w:val="2E6116DD"/>
    <w:rsid w:val="2E7523F0"/>
    <w:rsid w:val="2E89D266"/>
    <w:rsid w:val="2EA3DA49"/>
    <w:rsid w:val="2EB338D4"/>
    <w:rsid w:val="2F179305"/>
    <w:rsid w:val="2F2DE4C5"/>
    <w:rsid w:val="2F71FB08"/>
    <w:rsid w:val="2F94BE0F"/>
    <w:rsid w:val="2FA0EF8F"/>
    <w:rsid w:val="2FEFC40E"/>
    <w:rsid w:val="2FEFD2A3"/>
    <w:rsid w:val="30221133"/>
    <w:rsid w:val="305FDDA5"/>
    <w:rsid w:val="3074003F"/>
    <w:rsid w:val="30A0631D"/>
    <w:rsid w:val="30CF8B54"/>
    <w:rsid w:val="30D94B99"/>
    <w:rsid w:val="30EC5AEE"/>
    <w:rsid w:val="3109DF75"/>
    <w:rsid w:val="3132EC47"/>
    <w:rsid w:val="313CBFF0"/>
    <w:rsid w:val="3164B2EA"/>
    <w:rsid w:val="3176C26E"/>
    <w:rsid w:val="32065BF7"/>
    <w:rsid w:val="320A8A17"/>
    <w:rsid w:val="321BD0FF"/>
    <w:rsid w:val="322E8C0C"/>
    <w:rsid w:val="3234E4CC"/>
    <w:rsid w:val="3239FDE2"/>
    <w:rsid w:val="325A1DBF"/>
    <w:rsid w:val="32751BFA"/>
    <w:rsid w:val="3287C03E"/>
    <w:rsid w:val="32F67D9F"/>
    <w:rsid w:val="331D07B8"/>
    <w:rsid w:val="333F0208"/>
    <w:rsid w:val="337610B8"/>
    <w:rsid w:val="3388B33B"/>
    <w:rsid w:val="3399DC42"/>
    <w:rsid w:val="346426B1"/>
    <w:rsid w:val="34759E19"/>
    <w:rsid w:val="34765163"/>
    <w:rsid w:val="349FD0A9"/>
    <w:rsid w:val="34ADE328"/>
    <w:rsid w:val="34BBCE17"/>
    <w:rsid w:val="34C513FD"/>
    <w:rsid w:val="34CC5859"/>
    <w:rsid w:val="34EFB0BF"/>
    <w:rsid w:val="34FFF785"/>
    <w:rsid w:val="35227898"/>
    <w:rsid w:val="35244508"/>
    <w:rsid w:val="352A6641"/>
    <w:rsid w:val="35916958"/>
    <w:rsid w:val="35C65EB2"/>
    <w:rsid w:val="35CAAF81"/>
    <w:rsid w:val="35DEE8C0"/>
    <w:rsid w:val="36163E8F"/>
    <w:rsid w:val="3655DAB2"/>
    <w:rsid w:val="36BAC5CF"/>
    <w:rsid w:val="36CA4036"/>
    <w:rsid w:val="36E8C879"/>
    <w:rsid w:val="3711024F"/>
    <w:rsid w:val="3712C354"/>
    <w:rsid w:val="3740E0C9"/>
    <w:rsid w:val="375318BA"/>
    <w:rsid w:val="377FA100"/>
    <w:rsid w:val="37BF204C"/>
    <w:rsid w:val="37CA3D37"/>
    <w:rsid w:val="380E0C53"/>
    <w:rsid w:val="3822660E"/>
    <w:rsid w:val="3831FFC1"/>
    <w:rsid w:val="38913728"/>
    <w:rsid w:val="38AB46C8"/>
    <w:rsid w:val="38BC37E5"/>
    <w:rsid w:val="38D5EE6F"/>
    <w:rsid w:val="38EC8E78"/>
    <w:rsid w:val="391B7161"/>
    <w:rsid w:val="39255725"/>
    <w:rsid w:val="39394262"/>
    <w:rsid w:val="393E7F82"/>
    <w:rsid w:val="395AF0AD"/>
    <w:rsid w:val="395D0681"/>
    <w:rsid w:val="39B936D0"/>
    <w:rsid w:val="39C1962B"/>
    <w:rsid w:val="39E03301"/>
    <w:rsid w:val="39EFBC49"/>
    <w:rsid w:val="3A8AB97C"/>
    <w:rsid w:val="3A9C7D0A"/>
    <w:rsid w:val="3A9FE736"/>
    <w:rsid w:val="3ABF823F"/>
    <w:rsid w:val="3ACACDFB"/>
    <w:rsid w:val="3ACDEB6C"/>
    <w:rsid w:val="3AE8E9E6"/>
    <w:rsid w:val="3B2F2B66"/>
    <w:rsid w:val="3B4CCCA4"/>
    <w:rsid w:val="3B71F25C"/>
    <w:rsid w:val="3B91A8D3"/>
    <w:rsid w:val="3BB25F75"/>
    <w:rsid w:val="3BC64AF5"/>
    <w:rsid w:val="3BCECDAC"/>
    <w:rsid w:val="3BCED7D8"/>
    <w:rsid w:val="3BD5DB2E"/>
    <w:rsid w:val="3BF2440D"/>
    <w:rsid w:val="3C24F390"/>
    <w:rsid w:val="3C310B03"/>
    <w:rsid w:val="3C405BEF"/>
    <w:rsid w:val="3C409A04"/>
    <w:rsid w:val="3C73E991"/>
    <w:rsid w:val="3C988D81"/>
    <w:rsid w:val="3CBD258B"/>
    <w:rsid w:val="3CCB2CBB"/>
    <w:rsid w:val="3CF1473C"/>
    <w:rsid w:val="3CF936ED"/>
    <w:rsid w:val="3D171E25"/>
    <w:rsid w:val="3D99B141"/>
    <w:rsid w:val="3DA07B7C"/>
    <w:rsid w:val="3DBECB52"/>
    <w:rsid w:val="3DE1DC49"/>
    <w:rsid w:val="3DE3263C"/>
    <w:rsid w:val="3DFDD9B8"/>
    <w:rsid w:val="3E09DFCA"/>
    <w:rsid w:val="3E4BA71D"/>
    <w:rsid w:val="3E4EDB1E"/>
    <w:rsid w:val="3E586FB1"/>
    <w:rsid w:val="3E828C6C"/>
    <w:rsid w:val="3EA3E540"/>
    <w:rsid w:val="3EB1FEF1"/>
    <w:rsid w:val="3ECB38EA"/>
    <w:rsid w:val="3EF9B8F0"/>
    <w:rsid w:val="3F1C6B30"/>
    <w:rsid w:val="3F3819C0"/>
    <w:rsid w:val="3F5B8C88"/>
    <w:rsid w:val="3F962195"/>
    <w:rsid w:val="3FF968DC"/>
    <w:rsid w:val="3FFD56D1"/>
    <w:rsid w:val="400F7401"/>
    <w:rsid w:val="4032B22C"/>
    <w:rsid w:val="403A04B5"/>
    <w:rsid w:val="40618CBA"/>
    <w:rsid w:val="407BE075"/>
    <w:rsid w:val="408456ED"/>
    <w:rsid w:val="408EFF9F"/>
    <w:rsid w:val="4094DAAD"/>
    <w:rsid w:val="40A9B01C"/>
    <w:rsid w:val="40BF8BE4"/>
    <w:rsid w:val="410B103A"/>
    <w:rsid w:val="411F1DAC"/>
    <w:rsid w:val="41253E0A"/>
    <w:rsid w:val="41396A77"/>
    <w:rsid w:val="4143BBE9"/>
    <w:rsid w:val="41523AF1"/>
    <w:rsid w:val="41740D15"/>
    <w:rsid w:val="41A3C929"/>
    <w:rsid w:val="41B11CF2"/>
    <w:rsid w:val="41E29333"/>
    <w:rsid w:val="41E37DB8"/>
    <w:rsid w:val="420B6664"/>
    <w:rsid w:val="42DD7442"/>
    <w:rsid w:val="42EF9DE7"/>
    <w:rsid w:val="431BF99E"/>
    <w:rsid w:val="432AAD28"/>
    <w:rsid w:val="4335A517"/>
    <w:rsid w:val="433BA2A6"/>
    <w:rsid w:val="4368B474"/>
    <w:rsid w:val="436BFD57"/>
    <w:rsid w:val="438F83C2"/>
    <w:rsid w:val="439EAA0D"/>
    <w:rsid w:val="43B97F8F"/>
    <w:rsid w:val="43C8B4FE"/>
    <w:rsid w:val="43E0EB37"/>
    <w:rsid w:val="43E37862"/>
    <w:rsid w:val="441B0562"/>
    <w:rsid w:val="442601BD"/>
    <w:rsid w:val="447B30D9"/>
    <w:rsid w:val="44883CC7"/>
    <w:rsid w:val="44B20386"/>
    <w:rsid w:val="44D81BA1"/>
    <w:rsid w:val="44DC74A3"/>
    <w:rsid w:val="44DE41C4"/>
    <w:rsid w:val="4520C1CF"/>
    <w:rsid w:val="45520472"/>
    <w:rsid w:val="4558ED92"/>
    <w:rsid w:val="4567C686"/>
    <w:rsid w:val="45711DAB"/>
    <w:rsid w:val="4577E480"/>
    <w:rsid w:val="458A2A4B"/>
    <w:rsid w:val="4597854D"/>
    <w:rsid w:val="459CA0EE"/>
    <w:rsid w:val="45B1A5AF"/>
    <w:rsid w:val="45F1248B"/>
    <w:rsid w:val="45F55CA1"/>
    <w:rsid w:val="461E82AD"/>
    <w:rsid w:val="46237D0C"/>
    <w:rsid w:val="46240D28"/>
    <w:rsid w:val="4644C5FE"/>
    <w:rsid w:val="464517F1"/>
    <w:rsid w:val="466B18FB"/>
    <w:rsid w:val="4673EC02"/>
    <w:rsid w:val="4698CDD9"/>
    <w:rsid w:val="46AEF725"/>
    <w:rsid w:val="46EB4AA3"/>
    <w:rsid w:val="470F4BAE"/>
    <w:rsid w:val="471E6E01"/>
    <w:rsid w:val="472C4B61"/>
    <w:rsid w:val="472CE541"/>
    <w:rsid w:val="473221A3"/>
    <w:rsid w:val="473D2CDD"/>
    <w:rsid w:val="478B1379"/>
    <w:rsid w:val="47D40023"/>
    <w:rsid w:val="47F2B72B"/>
    <w:rsid w:val="481B38C1"/>
    <w:rsid w:val="487AEA1A"/>
    <w:rsid w:val="48D6379D"/>
    <w:rsid w:val="49085668"/>
    <w:rsid w:val="4916C02D"/>
    <w:rsid w:val="494BCE7C"/>
    <w:rsid w:val="494E5302"/>
    <w:rsid w:val="49544380"/>
    <w:rsid w:val="495A7D7C"/>
    <w:rsid w:val="495F9AF6"/>
    <w:rsid w:val="4992C011"/>
    <w:rsid w:val="49A692C7"/>
    <w:rsid w:val="49DEFFCB"/>
    <w:rsid w:val="4A2F4B62"/>
    <w:rsid w:val="4ACDEFE9"/>
    <w:rsid w:val="4AD60CAD"/>
    <w:rsid w:val="4B2A9DA8"/>
    <w:rsid w:val="4B37EBCC"/>
    <w:rsid w:val="4B6E8F5A"/>
    <w:rsid w:val="4B9955AE"/>
    <w:rsid w:val="4B9A18B2"/>
    <w:rsid w:val="4BB1E5E6"/>
    <w:rsid w:val="4BC2FDBB"/>
    <w:rsid w:val="4C380AA3"/>
    <w:rsid w:val="4C4E60EF"/>
    <w:rsid w:val="4C6FDAEA"/>
    <w:rsid w:val="4C70881A"/>
    <w:rsid w:val="4CC48828"/>
    <w:rsid w:val="4CC4B619"/>
    <w:rsid w:val="4CFF0F3A"/>
    <w:rsid w:val="4D285261"/>
    <w:rsid w:val="4D294700"/>
    <w:rsid w:val="4D65A301"/>
    <w:rsid w:val="4DBB613C"/>
    <w:rsid w:val="4DCB306C"/>
    <w:rsid w:val="4DEDAE2C"/>
    <w:rsid w:val="4E100902"/>
    <w:rsid w:val="4E3AA55E"/>
    <w:rsid w:val="4E5447C1"/>
    <w:rsid w:val="4E7F4FC4"/>
    <w:rsid w:val="4ED1C4B0"/>
    <w:rsid w:val="4F270D35"/>
    <w:rsid w:val="4F3C1738"/>
    <w:rsid w:val="4F5130AB"/>
    <w:rsid w:val="4F51EDBE"/>
    <w:rsid w:val="4F52CB8C"/>
    <w:rsid w:val="4F6CB563"/>
    <w:rsid w:val="4FC5E9AB"/>
    <w:rsid w:val="4FE2F20D"/>
    <w:rsid w:val="4FF856D9"/>
    <w:rsid w:val="50163EC6"/>
    <w:rsid w:val="5027586D"/>
    <w:rsid w:val="50925D68"/>
    <w:rsid w:val="50C37A78"/>
    <w:rsid w:val="50F49DCF"/>
    <w:rsid w:val="5102C65C"/>
    <w:rsid w:val="5105A731"/>
    <w:rsid w:val="51142E13"/>
    <w:rsid w:val="512920D2"/>
    <w:rsid w:val="513F1B64"/>
    <w:rsid w:val="514124D0"/>
    <w:rsid w:val="5143DD62"/>
    <w:rsid w:val="514BA4BE"/>
    <w:rsid w:val="516CAB2E"/>
    <w:rsid w:val="51767649"/>
    <w:rsid w:val="518B86D3"/>
    <w:rsid w:val="518F632C"/>
    <w:rsid w:val="51B34502"/>
    <w:rsid w:val="51C1035D"/>
    <w:rsid w:val="51E3D2F7"/>
    <w:rsid w:val="523099C1"/>
    <w:rsid w:val="5268C343"/>
    <w:rsid w:val="52912AA2"/>
    <w:rsid w:val="5298163D"/>
    <w:rsid w:val="52A2A150"/>
    <w:rsid w:val="52BDA273"/>
    <w:rsid w:val="52C95E66"/>
    <w:rsid w:val="52DD8E0A"/>
    <w:rsid w:val="52FF16EE"/>
    <w:rsid w:val="5302EBE7"/>
    <w:rsid w:val="53B216A5"/>
    <w:rsid w:val="53BAA144"/>
    <w:rsid w:val="53C8E6B3"/>
    <w:rsid w:val="54449104"/>
    <w:rsid w:val="54754C70"/>
    <w:rsid w:val="5487F677"/>
    <w:rsid w:val="548D4538"/>
    <w:rsid w:val="54B49FFD"/>
    <w:rsid w:val="54C988CF"/>
    <w:rsid w:val="54FD5440"/>
    <w:rsid w:val="54FFA77F"/>
    <w:rsid w:val="5539DA17"/>
    <w:rsid w:val="5556194B"/>
    <w:rsid w:val="558A2568"/>
    <w:rsid w:val="55B038CC"/>
    <w:rsid w:val="55CFB6FF"/>
    <w:rsid w:val="55DF5DCA"/>
    <w:rsid w:val="5680211B"/>
    <w:rsid w:val="56B4187F"/>
    <w:rsid w:val="56D256F8"/>
    <w:rsid w:val="56F9DF26"/>
    <w:rsid w:val="5710A3AB"/>
    <w:rsid w:val="571F00C3"/>
    <w:rsid w:val="573A645D"/>
    <w:rsid w:val="573E57B0"/>
    <w:rsid w:val="574DA8F1"/>
    <w:rsid w:val="575E7F85"/>
    <w:rsid w:val="5760DB1C"/>
    <w:rsid w:val="578F6D7F"/>
    <w:rsid w:val="5793ACA7"/>
    <w:rsid w:val="57A961E2"/>
    <w:rsid w:val="57D9B264"/>
    <w:rsid w:val="57DAB417"/>
    <w:rsid w:val="57EF4AFA"/>
    <w:rsid w:val="57FD7F00"/>
    <w:rsid w:val="580D20E6"/>
    <w:rsid w:val="58183C01"/>
    <w:rsid w:val="5827E62D"/>
    <w:rsid w:val="58731F78"/>
    <w:rsid w:val="58C0A9DA"/>
    <w:rsid w:val="58E2C053"/>
    <w:rsid w:val="59007AC3"/>
    <w:rsid w:val="5917A3B8"/>
    <w:rsid w:val="59304AE1"/>
    <w:rsid w:val="59837BD6"/>
    <w:rsid w:val="5985A606"/>
    <w:rsid w:val="59870FCF"/>
    <w:rsid w:val="59AE20B3"/>
    <w:rsid w:val="59B54CC9"/>
    <w:rsid w:val="59B55186"/>
    <w:rsid w:val="59C23493"/>
    <w:rsid w:val="5A0114AE"/>
    <w:rsid w:val="5A360C9A"/>
    <w:rsid w:val="5A48446D"/>
    <w:rsid w:val="5A6E7F5B"/>
    <w:rsid w:val="5A6EA3B2"/>
    <w:rsid w:val="5A772219"/>
    <w:rsid w:val="5A9C4B24"/>
    <w:rsid w:val="5A9F0E34"/>
    <w:rsid w:val="5AF7593F"/>
    <w:rsid w:val="5AFEA9F1"/>
    <w:rsid w:val="5B451CD3"/>
    <w:rsid w:val="5B464B3A"/>
    <w:rsid w:val="5B69C5EE"/>
    <w:rsid w:val="5B7D2959"/>
    <w:rsid w:val="5B925D22"/>
    <w:rsid w:val="5B95E113"/>
    <w:rsid w:val="5BFBE6B0"/>
    <w:rsid w:val="5C09F932"/>
    <w:rsid w:val="5C7326A8"/>
    <w:rsid w:val="5C898AA8"/>
    <w:rsid w:val="5C8A472D"/>
    <w:rsid w:val="5C8F1F50"/>
    <w:rsid w:val="5CB15FFC"/>
    <w:rsid w:val="5CD03540"/>
    <w:rsid w:val="5CF413D9"/>
    <w:rsid w:val="5D06139C"/>
    <w:rsid w:val="5D1447C6"/>
    <w:rsid w:val="5D1F21C1"/>
    <w:rsid w:val="5D605203"/>
    <w:rsid w:val="5D6C463E"/>
    <w:rsid w:val="5D8DC694"/>
    <w:rsid w:val="5E007692"/>
    <w:rsid w:val="5E112526"/>
    <w:rsid w:val="5E1A9A77"/>
    <w:rsid w:val="5E23E01D"/>
    <w:rsid w:val="5E5C845B"/>
    <w:rsid w:val="5E6EF7F5"/>
    <w:rsid w:val="5E7A97C8"/>
    <w:rsid w:val="5E8FE43A"/>
    <w:rsid w:val="5F0797F8"/>
    <w:rsid w:val="5F20572D"/>
    <w:rsid w:val="5F703F5B"/>
    <w:rsid w:val="5F810CFD"/>
    <w:rsid w:val="5FAABAD2"/>
    <w:rsid w:val="5FCAEE67"/>
    <w:rsid w:val="5FFCBFB8"/>
    <w:rsid w:val="604F58B4"/>
    <w:rsid w:val="6076C011"/>
    <w:rsid w:val="607DC5A3"/>
    <w:rsid w:val="60C236BC"/>
    <w:rsid w:val="611E2ECD"/>
    <w:rsid w:val="6121DD45"/>
    <w:rsid w:val="613CCF3F"/>
    <w:rsid w:val="61462F9D"/>
    <w:rsid w:val="61467E87"/>
    <w:rsid w:val="61475666"/>
    <w:rsid w:val="617CA276"/>
    <w:rsid w:val="61BFFD12"/>
    <w:rsid w:val="61F692BF"/>
    <w:rsid w:val="620AE6EA"/>
    <w:rsid w:val="620DCA4C"/>
    <w:rsid w:val="621209D8"/>
    <w:rsid w:val="62400E8A"/>
    <w:rsid w:val="624C5C06"/>
    <w:rsid w:val="625EB14F"/>
    <w:rsid w:val="627AB1B4"/>
    <w:rsid w:val="62859880"/>
    <w:rsid w:val="62A6644D"/>
    <w:rsid w:val="62C6275E"/>
    <w:rsid w:val="62D6730F"/>
    <w:rsid w:val="63280831"/>
    <w:rsid w:val="632AFE15"/>
    <w:rsid w:val="63471945"/>
    <w:rsid w:val="6365CA00"/>
    <w:rsid w:val="638D2F4F"/>
    <w:rsid w:val="63959CC2"/>
    <w:rsid w:val="63C2AE9D"/>
    <w:rsid w:val="63D08DFA"/>
    <w:rsid w:val="63DB091B"/>
    <w:rsid w:val="63ED4091"/>
    <w:rsid w:val="6410A2A3"/>
    <w:rsid w:val="6430E20B"/>
    <w:rsid w:val="6438BE79"/>
    <w:rsid w:val="644A0A68"/>
    <w:rsid w:val="64670CF6"/>
    <w:rsid w:val="6477BB8A"/>
    <w:rsid w:val="648088EE"/>
    <w:rsid w:val="64909B08"/>
    <w:rsid w:val="64DB7C7B"/>
    <w:rsid w:val="651E6880"/>
    <w:rsid w:val="6539EA5B"/>
    <w:rsid w:val="65448FA6"/>
    <w:rsid w:val="654A321F"/>
    <w:rsid w:val="65625C91"/>
    <w:rsid w:val="6576D97C"/>
    <w:rsid w:val="658C8B34"/>
    <w:rsid w:val="65E3FD78"/>
    <w:rsid w:val="65EDA6AE"/>
    <w:rsid w:val="65EEA981"/>
    <w:rsid w:val="663BA519"/>
    <w:rsid w:val="663E93F2"/>
    <w:rsid w:val="664DFAA6"/>
    <w:rsid w:val="66533C7F"/>
    <w:rsid w:val="669BEC6C"/>
    <w:rsid w:val="66B5CEE1"/>
    <w:rsid w:val="66E6C61D"/>
    <w:rsid w:val="67285B95"/>
    <w:rsid w:val="672DF127"/>
    <w:rsid w:val="6731C94C"/>
    <w:rsid w:val="673D00F8"/>
    <w:rsid w:val="674BA7F3"/>
    <w:rsid w:val="67536050"/>
    <w:rsid w:val="6756D252"/>
    <w:rsid w:val="6760114A"/>
    <w:rsid w:val="67729A9D"/>
    <w:rsid w:val="679DA755"/>
    <w:rsid w:val="67A39D66"/>
    <w:rsid w:val="67A55FC0"/>
    <w:rsid w:val="67AC0B85"/>
    <w:rsid w:val="67CE2A58"/>
    <w:rsid w:val="67D85C78"/>
    <w:rsid w:val="67E70438"/>
    <w:rsid w:val="67FE7F4A"/>
    <w:rsid w:val="685F1883"/>
    <w:rsid w:val="6881D1F6"/>
    <w:rsid w:val="68934CC4"/>
    <w:rsid w:val="68A4947A"/>
    <w:rsid w:val="68A4ABAE"/>
    <w:rsid w:val="68DBA784"/>
    <w:rsid w:val="692A8973"/>
    <w:rsid w:val="694B160B"/>
    <w:rsid w:val="695FD9A6"/>
    <w:rsid w:val="69CD0D12"/>
    <w:rsid w:val="69E6CDD1"/>
    <w:rsid w:val="6A2001FE"/>
    <w:rsid w:val="6A407475"/>
    <w:rsid w:val="6A4EB5ED"/>
    <w:rsid w:val="6A4FEBFA"/>
    <w:rsid w:val="6A542CEC"/>
    <w:rsid w:val="6A6FC9A8"/>
    <w:rsid w:val="6ABE0257"/>
    <w:rsid w:val="6ADED4F0"/>
    <w:rsid w:val="6AFA9E9B"/>
    <w:rsid w:val="6B2216F6"/>
    <w:rsid w:val="6B231477"/>
    <w:rsid w:val="6B2D80A7"/>
    <w:rsid w:val="6B71A2AA"/>
    <w:rsid w:val="6B7BC3DA"/>
    <w:rsid w:val="6C0F10F9"/>
    <w:rsid w:val="6C343D55"/>
    <w:rsid w:val="6C3891A7"/>
    <w:rsid w:val="6C39BF3F"/>
    <w:rsid w:val="6C4ED928"/>
    <w:rsid w:val="6C61D4E0"/>
    <w:rsid w:val="6C9ADFBC"/>
    <w:rsid w:val="6D416B53"/>
    <w:rsid w:val="6D9DC37B"/>
    <w:rsid w:val="6DBBB494"/>
    <w:rsid w:val="6DD05C48"/>
    <w:rsid w:val="6E019847"/>
    <w:rsid w:val="6E0649C7"/>
    <w:rsid w:val="6E31F00B"/>
    <w:rsid w:val="6E789580"/>
    <w:rsid w:val="6E897AEA"/>
    <w:rsid w:val="6EA02E82"/>
    <w:rsid w:val="6ECF5807"/>
    <w:rsid w:val="6ED324F7"/>
    <w:rsid w:val="6EE09EDF"/>
    <w:rsid w:val="6EED7D5F"/>
    <w:rsid w:val="6EFD4A23"/>
    <w:rsid w:val="6F322D10"/>
    <w:rsid w:val="6F3A8B92"/>
    <w:rsid w:val="6F9FEE38"/>
    <w:rsid w:val="6FBD467E"/>
    <w:rsid w:val="6FED8844"/>
    <w:rsid w:val="7009912F"/>
    <w:rsid w:val="70498317"/>
    <w:rsid w:val="7080D91E"/>
    <w:rsid w:val="70962E2A"/>
    <w:rsid w:val="70A26E10"/>
    <w:rsid w:val="70B65CD5"/>
    <w:rsid w:val="70BCAC3B"/>
    <w:rsid w:val="70EE6E90"/>
    <w:rsid w:val="70F2BE15"/>
    <w:rsid w:val="71061131"/>
    <w:rsid w:val="712B5505"/>
    <w:rsid w:val="713C0006"/>
    <w:rsid w:val="713CEAC7"/>
    <w:rsid w:val="71436883"/>
    <w:rsid w:val="71A24E0C"/>
    <w:rsid w:val="71C7DC03"/>
    <w:rsid w:val="71CEA396"/>
    <w:rsid w:val="71DFDAF3"/>
    <w:rsid w:val="720320A7"/>
    <w:rsid w:val="7203FC12"/>
    <w:rsid w:val="721C0237"/>
    <w:rsid w:val="7267B28C"/>
    <w:rsid w:val="7269CE1E"/>
    <w:rsid w:val="72AD5DF5"/>
    <w:rsid w:val="72D3B32E"/>
    <w:rsid w:val="72D7780D"/>
    <w:rsid w:val="72E0FDDB"/>
    <w:rsid w:val="72EAB126"/>
    <w:rsid w:val="72F52587"/>
    <w:rsid w:val="7327664E"/>
    <w:rsid w:val="73403C2E"/>
    <w:rsid w:val="734B5D94"/>
    <w:rsid w:val="73914A08"/>
    <w:rsid w:val="73DCD17F"/>
    <w:rsid w:val="74133767"/>
    <w:rsid w:val="74185EAE"/>
    <w:rsid w:val="744BAEBF"/>
    <w:rsid w:val="744EABEE"/>
    <w:rsid w:val="7458CED6"/>
    <w:rsid w:val="74AF1678"/>
    <w:rsid w:val="74AFADFC"/>
    <w:rsid w:val="74CA1DD2"/>
    <w:rsid w:val="75361D97"/>
    <w:rsid w:val="753FDCC9"/>
    <w:rsid w:val="754996B1"/>
    <w:rsid w:val="75AEB5B5"/>
    <w:rsid w:val="75E69BD9"/>
    <w:rsid w:val="761B3EE7"/>
    <w:rsid w:val="7622F982"/>
    <w:rsid w:val="76331F8F"/>
    <w:rsid w:val="7638D959"/>
    <w:rsid w:val="763BCAFF"/>
    <w:rsid w:val="7665EE33"/>
    <w:rsid w:val="766B63D5"/>
    <w:rsid w:val="767A3882"/>
    <w:rsid w:val="768D920C"/>
    <w:rsid w:val="76E5D2B8"/>
    <w:rsid w:val="7711987C"/>
    <w:rsid w:val="77334F8E"/>
    <w:rsid w:val="77482B1B"/>
    <w:rsid w:val="7768E478"/>
    <w:rsid w:val="776F900D"/>
    <w:rsid w:val="779F354D"/>
    <w:rsid w:val="77AEAB79"/>
    <w:rsid w:val="77C477F6"/>
    <w:rsid w:val="783263DE"/>
    <w:rsid w:val="78356232"/>
    <w:rsid w:val="786129F3"/>
    <w:rsid w:val="786EA5D8"/>
    <w:rsid w:val="78B051B1"/>
    <w:rsid w:val="78BEA765"/>
    <w:rsid w:val="78C27AE8"/>
    <w:rsid w:val="78FC1DDD"/>
    <w:rsid w:val="79390867"/>
    <w:rsid w:val="7946ECA3"/>
    <w:rsid w:val="795692A3"/>
    <w:rsid w:val="79CBAA0E"/>
    <w:rsid w:val="7A7A97CC"/>
    <w:rsid w:val="7AA85211"/>
    <w:rsid w:val="7AAE08CF"/>
    <w:rsid w:val="7B6F213B"/>
    <w:rsid w:val="7B8A4843"/>
    <w:rsid w:val="7B90E1EF"/>
    <w:rsid w:val="7B932037"/>
    <w:rsid w:val="7BA02B3D"/>
    <w:rsid w:val="7BAA0A4C"/>
    <w:rsid w:val="7BCA57BB"/>
    <w:rsid w:val="7BD85CB5"/>
    <w:rsid w:val="7BF4440E"/>
    <w:rsid w:val="7C692F68"/>
    <w:rsid w:val="7C73109B"/>
    <w:rsid w:val="7C93E2CB"/>
    <w:rsid w:val="7C993376"/>
    <w:rsid w:val="7CB3E5BE"/>
    <w:rsid w:val="7CD8A847"/>
    <w:rsid w:val="7CE02BB3"/>
    <w:rsid w:val="7D3E140F"/>
    <w:rsid w:val="7D5CD139"/>
    <w:rsid w:val="7D93C7A1"/>
    <w:rsid w:val="7DA59E4B"/>
    <w:rsid w:val="7DCD9E68"/>
    <w:rsid w:val="7E08CC03"/>
    <w:rsid w:val="7E540AC1"/>
    <w:rsid w:val="7E5F29D6"/>
    <w:rsid w:val="7E65DFCD"/>
    <w:rsid w:val="7E7B02E4"/>
    <w:rsid w:val="7E900A9B"/>
    <w:rsid w:val="7F634389"/>
    <w:rsid w:val="7F7859D1"/>
    <w:rsid w:val="7F84D676"/>
    <w:rsid w:val="7F966BBB"/>
    <w:rsid w:val="7FD42EF4"/>
    <w:rsid w:val="7FED8F62"/>
    <w:rsid w:val="7FFFF1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docId w15:val="{D626C5FA-F3A7-416F-AC36-3C0AA112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0F59"/>
  </w:style>
  <w:style w:type="paragraph" w:styleId="Heading1">
    <w:name w:val="heading 1"/>
    <w:basedOn w:val="Normal"/>
    <w:next w:val="Normal"/>
    <w:link w:val="Heading1Char"/>
    <w:uiPriority w:val="9"/>
    <w:qFormat/>
    <w:rsid w:val="000A0F59"/>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A0F59"/>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A0F5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A0F59"/>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A0F59"/>
    <w:pPr>
      <w:spacing w:after="0"/>
      <w:jc w:val="left"/>
      <w:outlineLvl w:val="4"/>
    </w:pPr>
    <w:rPr>
      <w:smallCaps/>
      <w:color w:val="851C00" w:themeColor="accent6" w:themeShade="BF"/>
      <w:spacing w:val="10"/>
      <w:sz w:val="22"/>
      <w:szCs w:val="22"/>
    </w:rPr>
  </w:style>
  <w:style w:type="paragraph" w:styleId="Heading6">
    <w:name w:val="heading 6"/>
    <w:basedOn w:val="Normal"/>
    <w:next w:val="Normal"/>
    <w:link w:val="Heading6Char"/>
    <w:uiPriority w:val="9"/>
    <w:semiHidden/>
    <w:unhideWhenUsed/>
    <w:qFormat/>
    <w:rsid w:val="000A0F59"/>
    <w:pPr>
      <w:spacing w:after="0"/>
      <w:jc w:val="left"/>
      <w:outlineLvl w:val="5"/>
    </w:pPr>
    <w:rPr>
      <w:smallCaps/>
      <w:color w:val="B22600" w:themeColor="accent6"/>
      <w:spacing w:val="5"/>
      <w:sz w:val="22"/>
      <w:szCs w:val="22"/>
    </w:rPr>
  </w:style>
  <w:style w:type="paragraph" w:styleId="Heading7">
    <w:name w:val="heading 7"/>
    <w:basedOn w:val="Normal"/>
    <w:next w:val="Normal"/>
    <w:link w:val="Heading7Char"/>
    <w:uiPriority w:val="9"/>
    <w:semiHidden/>
    <w:unhideWhenUsed/>
    <w:qFormat/>
    <w:rsid w:val="000A0F59"/>
    <w:pPr>
      <w:spacing w:after="0"/>
      <w:jc w:val="left"/>
      <w:outlineLvl w:val="6"/>
    </w:pPr>
    <w:rPr>
      <w:b/>
      <w:bCs/>
      <w:smallCaps/>
      <w:color w:val="B22600" w:themeColor="accent6"/>
      <w:spacing w:val="10"/>
    </w:rPr>
  </w:style>
  <w:style w:type="paragraph" w:styleId="Heading8">
    <w:name w:val="heading 8"/>
    <w:basedOn w:val="Normal"/>
    <w:next w:val="Normal"/>
    <w:link w:val="Heading8Char"/>
    <w:uiPriority w:val="9"/>
    <w:semiHidden/>
    <w:unhideWhenUsed/>
    <w:qFormat/>
    <w:rsid w:val="000A0F59"/>
    <w:pPr>
      <w:spacing w:after="0"/>
      <w:jc w:val="left"/>
      <w:outlineLvl w:val="7"/>
    </w:pPr>
    <w:rPr>
      <w:b/>
      <w:bCs/>
      <w:i/>
      <w:iCs/>
      <w:smallCaps/>
      <w:color w:val="851C00" w:themeColor="accent6" w:themeShade="BF"/>
    </w:rPr>
  </w:style>
  <w:style w:type="paragraph" w:styleId="Heading9">
    <w:name w:val="heading 9"/>
    <w:basedOn w:val="Normal"/>
    <w:next w:val="Normal"/>
    <w:link w:val="Heading9Char"/>
    <w:uiPriority w:val="9"/>
    <w:semiHidden/>
    <w:unhideWhenUsed/>
    <w:qFormat/>
    <w:rsid w:val="000A0F59"/>
    <w:pPr>
      <w:spacing w:after="0"/>
      <w:jc w:val="left"/>
      <w:outlineLvl w:val="8"/>
    </w:pPr>
    <w:rPr>
      <w:b/>
      <w:bCs/>
      <w:i/>
      <w:iCs/>
      <w:smallCaps/>
      <w:color w:val="591200" w:themeColor="accent6"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0A0F59"/>
    <w:pPr>
      <w:pBdr>
        <w:top w:val="single" w:color="B22600" w:themeColor="accent6" w:sz="8" w:space="1"/>
      </w:pBdr>
      <w:spacing w:after="120" w:line="240" w:lineRule="auto"/>
      <w:jc w:val="right"/>
    </w:pPr>
    <w:rPr>
      <w:smallCaps/>
      <w:color w:val="262626" w:themeColor="text1" w:themeTint="D9"/>
      <w:sz w:val="52"/>
      <w:szCs w:val="52"/>
    </w:rPr>
  </w:style>
  <w:style w:type="character" w:styleId="TitleChar" w:customStyle="1">
    <w:name w:val="Title Char"/>
    <w:basedOn w:val="DefaultParagraphFont"/>
    <w:link w:val="Title"/>
    <w:uiPriority w:val="10"/>
    <w:rsid w:val="000A0F59"/>
    <w:rPr>
      <w:smallCaps/>
      <w:color w:val="262626" w:themeColor="text1" w:themeTint="D9"/>
      <w:sz w:val="52"/>
      <w:szCs w:val="52"/>
    </w:rPr>
  </w:style>
  <w:style w:type="paragraph" w:styleId="Subtitle">
    <w:name w:val="Subtitle"/>
    <w:basedOn w:val="Normal"/>
    <w:next w:val="Normal"/>
    <w:link w:val="SubtitleChar"/>
    <w:uiPriority w:val="11"/>
    <w:qFormat/>
    <w:rsid w:val="000A0F59"/>
    <w:pPr>
      <w:spacing w:after="720" w:line="240" w:lineRule="auto"/>
      <w:jc w:val="right"/>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0A0F59"/>
    <w:rPr>
      <w:rFonts w:asciiTheme="majorHAnsi" w:hAnsiTheme="majorHAnsi" w:eastAsiaTheme="majorEastAsia" w:cstheme="majorBidi"/>
    </w:rPr>
  </w:style>
  <w:style w:type="table" w:styleId="TableGrid">
    <w:name w:val="Table Grid"/>
    <w:basedOn w:val="TableNormal"/>
    <w:uiPriority w:val="39"/>
    <w:rsid w:val="008C09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styleId="HeaderChar" w:customStyle="1">
    <w:name w:val="Header Char"/>
    <w:basedOn w:val="DefaultParagraphFont"/>
    <w:link w:val="Header"/>
    <w:uiPriority w:val="99"/>
    <w:rsid w:val="005E5603"/>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styleId="FooterChar" w:customStyle="1">
    <w:name w:val="Footer Char"/>
    <w:basedOn w:val="DefaultParagraphFont"/>
    <w:link w:val="Footer"/>
    <w:uiPriority w:val="99"/>
    <w:rsid w:val="005E5603"/>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1195"/>
    <w:rPr>
      <w:rFonts w:ascii="Segoe UI" w:hAnsi="Segoe UI" w:eastAsia="Times New Roman"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styleId="Default" w:customStyle="1">
    <w:name w:val="Default"/>
    <w:rsid w:val="002E4E03"/>
    <w:pPr>
      <w:autoSpaceDE w:val="0"/>
      <w:autoSpaceDN w:val="0"/>
      <w:adjustRightInd w:val="0"/>
      <w:spacing w:after="0" w:line="240" w:lineRule="auto"/>
    </w:pPr>
    <w:rPr>
      <w:rFonts w:ascii="Calibri" w:hAnsi="Calibri" w:cs="Calibri"/>
      <w:color w:val="000000"/>
      <w:sz w:val="24"/>
      <w:szCs w:val="24"/>
    </w:rPr>
  </w:style>
  <w:style w:type="paragraph" w:styleId="Heading2ResolutionTitle" w:customStyle="1">
    <w:name w:val="Heading 2 Resolution Title"/>
    <w:basedOn w:val="Heading2"/>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style>
  <w:style w:type="character" w:styleId="FootnoteTextChar" w:customStyle="1">
    <w:name w:val="Footnote Text Char"/>
    <w:basedOn w:val="DefaultParagraphFont"/>
    <w:link w:val="FootnoteText"/>
    <w:uiPriority w:val="99"/>
    <w:rsid w:val="00655B48"/>
  </w:style>
  <w:style w:type="character" w:styleId="FootnoteReference">
    <w:name w:val="footnote reference"/>
    <w:basedOn w:val="DefaultParagraphFont"/>
    <w:uiPriority w:val="99"/>
    <w:unhideWhenUsed/>
    <w:rsid w:val="00655B48"/>
    <w:rPr>
      <w:vertAlign w:val="superscript"/>
    </w:rPr>
  </w:style>
  <w:style w:type="character" w:styleId="Heading2Char" w:customStyle="1">
    <w:name w:val="Heading 2 Char"/>
    <w:basedOn w:val="DefaultParagraphFont"/>
    <w:link w:val="Heading2"/>
    <w:uiPriority w:val="9"/>
    <w:rsid w:val="000A0F59"/>
    <w:rPr>
      <w:smallCaps/>
      <w:spacing w:val="5"/>
      <w:sz w:val="28"/>
      <w:szCs w:val="28"/>
    </w:rPr>
  </w:style>
  <w:style w:type="character" w:styleId="agendanumber1" w:customStyle="1">
    <w:name w:val="agendanumber1"/>
    <w:basedOn w:val="DefaultParagraphFont"/>
    <w:rsid w:val="00784AE4"/>
    <w:rPr>
      <w:vanish/>
      <w:webHidden w:val="0"/>
      <w:specVanish w:val="0"/>
    </w:rPr>
  </w:style>
  <w:style w:type="character" w:styleId="BookTitle">
    <w:name w:val="Book Title"/>
    <w:uiPriority w:val="33"/>
    <w:qFormat/>
    <w:rsid w:val="000A0F59"/>
    <w:rPr>
      <w:rFonts w:asciiTheme="majorHAnsi" w:hAnsiTheme="majorHAnsi" w:eastAsiaTheme="majorEastAsia" w:cstheme="majorBidi"/>
      <w:i/>
      <w:iCs/>
      <w:sz w:val="20"/>
      <w:szCs w:val="20"/>
    </w:rPr>
  </w:style>
  <w:style w:type="character" w:styleId="Strong">
    <w:name w:val="Strong"/>
    <w:uiPriority w:val="22"/>
    <w:qFormat/>
    <w:rsid w:val="000A0F59"/>
    <w:rPr>
      <w:b/>
      <w:bCs/>
      <w:color w:val="B22600" w:themeColor="accent6"/>
    </w:rPr>
  </w:style>
  <w:style w:type="character" w:styleId="Heading1Char" w:customStyle="1">
    <w:name w:val="Heading 1 Char"/>
    <w:basedOn w:val="DefaultParagraphFont"/>
    <w:link w:val="Heading1"/>
    <w:uiPriority w:val="9"/>
    <w:rsid w:val="000A0F59"/>
    <w:rPr>
      <w:smallCaps/>
      <w:spacing w:val="5"/>
      <w:sz w:val="32"/>
      <w:szCs w:val="32"/>
    </w:rPr>
  </w:style>
  <w:style w:type="character" w:styleId="normaltextrun" w:customStyle="1">
    <w:name w:val="normaltextrun"/>
    <w:basedOn w:val="DefaultParagraphFont"/>
    <w:rsid w:val="008374A9"/>
  </w:style>
  <w:style w:type="character" w:styleId="eop" w:customStyle="1">
    <w:name w:val="eop"/>
    <w:basedOn w:val="DefaultParagraphFont"/>
    <w:rsid w:val="008374A9"/>
  </w:style>
  <w:style w:type="paragraph" w:styleId="xmsonormal" w:customStyle="1">
    <w:name w:val="x_msonormal"/>
    <w:basedOn w:val="Normal"/>
    <w:rsid w:val="00FC1CFF"/>
    <w:pPr>
      <w:spacing w:before="100" w:beforeAutospacing="1" w:after="100" w:afterAutospacing="1"/>
    </w:pPr>
  </w:style>
  <w:style w:type="character" w:styleId="UnresolvedMention1" w:customStyle="1">
    <w:name w:val="Unresolved Mention1"/>
    <w:basedOn w:val="DefaultParagraphFont"/>
    <w:uiPriority w:val="99"/>
    <w:rsid w:val="00204778"/>
    <w:rPr>
      <w:color w:val="605E5C"/>
      <w:shd w:val="clear" w:color="auto" w:fill="E1DFDD"/>
    </w:rPr>
  </w:style>
  <w:style w:type="paragraph" w:styleId="xmsolistparagraph" w:customStyle="1">
    <w:name w:val="x_msolistparagraph"/>
    <w:basedOn w:val="Normal"/>
    <w:uiPriority w:val="99"/>
    <w:rsid w:val="00DE2533"/>
    <w:pPr>
      <w:spacing w:before="100" w:beforeAutospacing="1" w:after="100" w:afterAutospacing="1"/>
    </w:pPr>
  </w:style>
  <w:style w:type="table" w:styleId="TableGrid0" w:customStyle="1">
    <w:name w:val="TableGrid"/>
    <w:rsid w:val="00EC48EB"/>
    <w:pPr>
      <w:spacing w:after="0" w:line="240" w:lineRule="auto"/>
    </w:pPr>
    <w:tblPr>
      <w:tblCellMar>
        <w:top w:w="0" w:type="dxa"/>
        <w:left w:w="0" w:type="dxa"/>
        <w:bottom w:w="0" w:type="dxa"/>
        <w:right w:w="0" w:type="dxa"/>
      </w:tblCellMar>
    </w:tblPr>
  </w:style>
  <w:style w:type="paragraph" w:styleId="Caption">
    <w:name w:val="caption"/>
    <w:basedOn w:val="Normal"/>
    <w:next w:val="Normal"/>
    <w:uiPriority w:val="35"/>
    <w:unhideWhenUsed/>
    <w:qFormat/>
    <w:rsid w:val="000A0F59"/>
    <w:rPr>
      <w:b/>
      <w:bCs/>
      <w:caps/>
      <w:sz w:val="16"/>
      <w:szCs w:val="16"/>
    </w:rPr>
  </w:style>
  <w:style w:type="character" w:styleId="FollowedHyperlink">
    <w:name w:val="FollowedHyperlink"/>
    <w:basedOn w:val="DefaultParagraphFont"/>
    <w:uiPriority w:val="99"/>
    <w:semiHidden/>
    <w:unhideWhenUsed/>
    <w:rsid w:val="00435263"/>
    <w:rPr>
      <w:color w:val="666699" w:themeColor="followedHyperlink"/>
      <w:u w:val="single"/>
    </w:rPr>
  </w:style>
  <w:style w:type="paragraph" w:styleId="xmsotitle" w:customStyle="1">
    <w:name w:val="x_msotitle"/>
    <w:basedOn w:val="Normal"/>
    <w:rsid w:val="00415164"/>
    <w:pPr>
      <w:spacing w:before="100" w:beforeAutospacing="1" w:after="100" w:afterAutospacing="1"/>
    </w:pPr>
  </w:style>
  <w:style w:type="paragraph" w:styleId="xparagraph" w:customStyle="1">
    <w:name w:val="x_paragraph"/>
    <w:basedOn w:val="Normal"/>
    <w:rsid w:val="006E0D0D"/>
    <w:pPr>
      <w:spacing w:before="100" w:beforeAutospacing="1" w:after="100" w:afterAutospacing="1"/>
    </w:pPr>
  </w:style>
  <w:style w:type="character" w:styleId="xnormaltextrun" w:customStyle="1">
    <w:name w:val="x_normaltextrun"/>
    <w:basedOn w:val="DefaultParagraphFont"/>
    <w:rsid w:val="006E0D0D"/>
  </w:style>
  <w:style w:type="character" w:styleId="xeop" w:customStyle="1">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styleId="paragraph" w:customStyle="1">
    <w:name w:val="paragraph"/>
    <w:basedOn w:val="Normal"/>
    <w:rsid w:val="001D258B"/>
    <w:pPr>
      <w:spacing w:before="100" w:beforeAutospacing="1" w:after="100" w:afterAutospacing="1"/>
    </w:pPr>
  </w:style>
  <w:style w:type="character" w:styleId="Heading3Char" w:customStyle="1">
    <w:name w:val="Heading 3 Char"/>
    <w:basedOn w:val="DefaultParagraphFont"/>
    <w:link w:val="Heading3"/>
    <w:uiPriority w:val="9"/>
    <w:semiHidden/>
    <w:rsid w:val="000A0F59"/>
    <w:rPr>
      <w:smallCaps/>
      <w:spacing w:val="5"/>
      <w:sz w:val="24"/>
      <w:szCs w:val="24"/>
    </w:rPr>
  </w:style>
  <w:style w:type="character" w:styleId="Emphasis">
    <w:name w:val="Emphasis"/>
    <w:uiPriority w:val="20"/>
    <w:qFormat/>
    <w:rsid w:val="000A0F59"/>
    <w:rPr>
      <w:b/>
      <w:bCs/>
      <w:i/>
      <w:iCs/>
      <w:spacing w:val="10"/>
    </w:rPr>
  </w:style>
  <w:style w:type="character" w:styleId="Heading4Char" w:customStyle="1">
    <w:name w:val="Heading 4 Char"/>
    <w:basedOn w:val="DefaultParagraphFont"/>
    <w:link w:val="Heading4"/>
    <w:uiPriority w:val="9"/>
    <w:semiHidden/>
    <w:rsid w:val="000A0F59"/>
    <w:rPr>
      <w:i/>
      <w:iCs/>
      <w:smallCaps/>
      <w:spacing w:val="10"/>
      <w:sz w:val="22"/>
      <w:szCs w:val="22"/>
    </w:rPr>
  </w:style>
  <w:style w:type="paragraph" w:styleId="HeadingMaroon" w:customStyle="1">
    <w:name w:val="Heading Maroon"/>
    <w:basedOn w:val="Normal"/>
    <w:link w:val="HeadingMaroonChar"/>
    <w:rsid w:val="001A7BC4"/>
    <w:pPr>
      <w:shd w:val="clear" w:color="auto" w:fill="FFFFFF"/>
      <w:spacing w:before="150" w:after="150" w:line="240" w:lineRule="atLeast"/>
      <w:outlineLvl w:val="1"/>
    </w:pPr>
    <w:rPr>
      <w:rFonts w:asciiTheme="majorHAnsi" w:hAnsiTheme="majorHAnsi" w:cstheme="minorHAnsi"/>
      <w:bCs/>
      <w:color w:val="990000"/>
      <w:sz w:val="56"/>
      <w:szCs w:val="60"/>
    </w:rPr>
  </w:style>
  <w:style w:type="character" w:styleId="HeadingMaroonChar" w:customStyle="1">
    <w:name w:val="Heading Maroon Char"/>
    <w:basedOn w:val="DefaultParagraphFont"/>
    <w:link w:val="HeadingMaroon"/>
    <w:rsid w:val="001A7BC4"/>
    <w:rPr>
      <w:rFonts w:eastAsia="Times New Roman" w:asciiTheme="majorHAnsi" w:hAnsiTheme="majorHAnsi" w:cstheme="minorHAnsi"/>
      <w:bCs/>
      <w:color w:val="990000"/>
      <w:sz w:val="56"/>
      <w:szCs w:val="60"/>
      <w:shd w:val="clear" w:color="auto" w:fill="FFFFFF"/>
    </w:rPr>
  </w:style>
  <w:style w:type="character" w:styleId="xentity" w:customStyle="1">
    <w:name w:val="x__entity"/>
    <w:basedOn w:val="DefaultParagraphFont"/>
    <w:rsid w:val="00C32467"/>
  </w:style>
  <w:style w:type="character" w:styleId="Heading5Char" w:customStyle="1">
    <w:name w:val="Heading 5 Char"/>
    <w:basedOn w:val="DefaultParagraphFont"/>
    <w:link w:val="Heading5"/>
    <w:uiPriority w:val="9"/>
    <w:semiHidden/>
    <w:rsid w:val="000A0F59"/>
    <w:rPr>
      <w:smallCaps/>
      <w:color w:val="851C00" w:themeColor="accent6" w:themeShade="BF"/>
      <w:spacing w:val="10"/>
      <w:sz w:val="22"/>
      <w:szCs w:val="22"/>
    </w:rPr>
  </w:style>
  <w:style w:type="character" w:styleId="Heading6Char" w:customStyle="1">
    <w:name w:val="Heading 6 Char"/>
    <w:basedOn w:val="DefaultParagraphFont"/>
    <w:link w:val="Heading6"/>
    <w:uiPriority w:val="9"/>
    <w:semiHidden/>
    <w:rsid w:val="000A0F59"/>
    <w:rPr>
      <w:smallCaps/>
      <w:color w:val="B22600" w:themeColor="accent6"/>
      <w:spacing w:val="5"/>
      <w:sz w:val="22"/>
      <w:szCs w:val="22"/>
    </w:rPr>
  </w:style>
  <w:style w:type="character" w:styleId="Heading7Char" w:customStyle="1">
    <w:name w:val="Heading 7 Char"/>
    <w:basedOn w:val="DefaultParagraphFont"/>
    <w:link w:val="Heading7"/>
    <w:uiPriority w:val="9"/>
    <w:semiHidden/>
    <w:rsid w:val="000A0F59"/>
    <w:rPr>
      <w:b/>
      <w:bCs/>
      <w:smallCaps/>
      <w:color w:val="B22600" w:themeColor="accent6"/>
      <w:spacing w:val="10"/>
    </w:rPr>
  </w:style>
  <w:style w:type="character" w:styleId="Heading8Char" w:customStyle="1">
    <w:name w:val="Heading 8 Char"/>
    <w:basedOn w:val="DefaultParagraphFont"/>
    <w:link w:val="Heading8"/>
    <w:uiPriority w:val="9"/>
    <w:semiHidden/>
    <w:rsid w:val="000A0F59"/>
    <w:rPr>
      <w:b/>
      <w:bCs/>
      <w:i/>
      <w:iCs/>
      <w:smallCaps/>
      <w:color w:val="851C00" w:themeColor="accent6" w:themeShade="BF"/>
    </w:rPr>
  </w:style>
  <w:style w:type="character" w:styleId="Heading9Char" w:customStyle="1">
    <w:name w:val="Heading 9 Char"/>
    <w:basedOn w:val="DefaultParagraphFont"/>
    <w:link w:val="Heading9"/>
    <w:uiPriority w:val="9"/>
    <w:semiHidden/>
    <w:rsid w:val="000A0F59"/>
    <w:rPr>
      <w:b/>
      <w:bCs/>
      <w:i/>
      <w:iCs/>
      <w:smallCaps/>
      <w:color w:val="591200" w:themeColor="accent6" w:themeShade="80"/>
    </w:rPr>
  </w:style>
  <w:style w:type="paragraph" w:styleId="NoSpacing">
    <w:name w:val="No Spacing"/>
    <w:uiPriority w:val="1"/>
    <w:qFormat/>
    <w:rsid w:val="000A0F59"/>
    <w:pPr>
      <w:spacing w:after="0" w:line="240" w:lineRule="auto"/>
    </w:pPr>
  </w:style>
  <w:style w:type="paragraph" w:styleId="Quote">
    <w:name w:val="Quote"/>
    <w:basedOn w:val="Normal"/>
    <w:next w:val="Normal"/>
    <w:link w:val="QuoteChar"/>
    <w:uiPriority w:val="29"/>
    <w:qFormat/>
    <w:rsid w:val="000A0F59"/>
    <w:rPr>
      <w:i/>
      <w:iCs/>
    </w:rPr>
  </w:style>
  <w:style w:type="character" w:styleId="QuoteChar" w:customStyle="1">
    <w:name w:val="Quote Char"/>
    <w:basedOn w:val="DefaultParagraphFont"/>
    <w:link w:val="Quote"/>
    <w:uiPriority w:val="29"/>
    <w:rsid w:val="000A0F59"/>
    <w:rPr>
      <w:i/>
      <w:iCs/>
    </w:rPr>
  </w:style>
  <w:style w:type="paragraph" w:styleId="IntenseQuote">
    <w:name w:val="Intense Quote"/>
    <w:basedOn w:val="Normal"/>
    <w:next w:val="Normal"/>
    <w:link w:val="IntenseQuoteChar"/>
    <w:uiPriority w:val="30"/>
    <w:qFormat/>
    <w:rsid w:val="000A0F59"/>
    <w:pPr>
      <w:pBdr>
        <w:top w:val="single" w:color="B22600" w:themeColor="accent6" w:sz="8" w:space="1"/>
      </w:pBdr>
      <w:spacing w:before="140" w:after="140"/>
      <w:ind w:left="1440" w:right="1440"/>
    </w:pPr>
    <w:rPr>
      <w:b/>
      <w:bCs/>
      <w:i/>
      <w:iCs/>
    </w:rPr>
  </w:style>
  <w:style w:type="character" w:styleId="IntenseQuoteChar" w:customStyle="1">
    <w:name w:val="Intense Quote Char"/>
    <w:basedOn w:val="DefaultParagraphFont"/>
    <w:link w:val="IntenseQuote"/>
    <w:uiPriority w:val="30"/>
    <w:rsid w:val="000A0F59"/>
    <w:rPr>
      <w:b/>
      <w:bCs/>
      <w:i/>
      <w:iCs/>
    </w:rPr>
  </w:style>
  <w:style w:type="character" w:styleId="SubtleEmphasis">
    <w:name w:val="Subtle Emphasis"/>
    <w:uiPriority w:val="19"/>
    <w:qFormat/>
    <w:rsid w:val="000A0F59"/>
    <w:rPr>
      <w:i/>
      <w:iCs/>
    </w:rPr>
  </w:style>
  <w:style w:type="character" w:styleId="IntenseEmphasis">
    <w:name w:val="Intense Emphasis"/>
    <w:uiPriority w:val="21"/>
    <w:qFormat/>
    <w:rsid w:val="000A0F59"/>
    <w:rPr>
      <w:b/>
      <w:bCs/>
      <w:i/>
      <w:iCs/>
      <w:color w:val="B22600" w:themeColor="accent6"/>
      <w:spacing w:val="10"/>
    </w:rPr>
  </w:style>
  <w:style w:type="character" w:styleId="SubtleReference">
    <w:name w:val="Subtle Reference"/>
    <w:uiPriority w:val="31"/>
    <w:qFormat/>
    <w:rsid w:val="000A0F59"/>
    <w:rPr>
      <w:b/>
      <w:bCs/>
    </w:rPr>
  </w:style>
  <w:style w:type="character" w:styleId="IntenseReference">
    <w:name w:val="Intense Reference"/>
    <w:uiPriority w:val="32"/>
    <w:qFormat/>
    <w:rsid w:val="000A0F59"/>
    <w:rPr>
      <w:b/>
      <w:bCs/>
      <w:smallCaps/>
      <w:spacing w:val="5"/>
      <w:sz w:val="22"/>
      <w:szCs w:val="22"/>
      <w:u w:val="single"/>
    </w:rPr>
  </w:style>
  <w:style w:type="paragraph" w:styleId="TOCHeading">
    <w:name w:val="TOC Heading"/>
    <w:basedOn w:val="Heading1"/>
    <w:next w:val="Normal"/>
    <w:uiPriority w:val="39"/>
    <w:semiHidden/>
    <w:unhideWhenUsed/>
    <w:qFormat/>
    <w:rsid w:val="000A0F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252663048">
      <w:bodyDiv w:val="1"/>
      <w:marLeft w:val="0"/>
      <w:marRight w:val="0"/>
      <w:marTop w:val="0"/>
      <w:marBottom w:val="0"/>
      <w:divBdr>
        <w:top w:val="none" w:sz="0" w:space="0" w:color="auto"/>
        <w:left w:val="none" w:sz="0" w:space="0" w:color="auto"/>
        <w:bottom w:val="none" w:sz="0" w:space="0" w:color="auto"/>
        <w:right w:val="none" w:sz="0" w:space="0" w:color="auto"/>
      </w:divBdr>
    </w:div>
    <w:div w:id="289282582">
      <w:bodyDiv w:val="1"/>
      <w:marLeft w:val="0"/>
      <w:marRight w:val="0"/>
      <w:marTop w:val="0"/>
      <w:marBottom w:val="0"/>
      <w:divBdr>
        <w:top w:val="none" w:sz="0" w:space="0" w:color="auto"/>
        <w:left w:val="none" w:sz="0" w:space="0" w:color="auto"/>
        <w:bottom w:val="none" w:sz="0" w:space="0" w:color="auto"/>
        <w:right w:val="none" w:sz="0" w:space="0" w:color="auto"/>
      </w:divBdr>
      <w:divsChild>
        <w:div w:id="1347706170">
          <w:marLeft w:val="0"/>
          <w:marRight w:val="0"/>
          <w:marTop w:val="0"/>
          <w:marBottom w:val="0"/>
          <w:divBdr>
            <w:top w:val="none" w:sz="0" w:space="0" w:color="auto"/>
            <w:left w:val="none" w:sz="0" w:space="0" w:color="auto"/>
            <w:bottom w:val="none" w:sz="0" w:space="0" w:color="auto"/>
            <w:right w:val="none" w:sz="0" w:space="0" w:color="auto"/>
          </w:divBdr>
          <w:divsChild>
            <w:div w:id="20343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440422895">
      <w:bodyDiv w:val="1"/>
      <w:marLeft w:val="0"/>
      <w:marRight w:val="0"/>
      <w:marTop w:val="0"/>
      <w:marBottom w:val="0"/>
      <w:divBdr>
        <w:top w:val="none" w:sz="0" w:space="0" w:color="auto"/>
        <w:left w:val="none" w:sz="0" w:space="0" w:color="auto"/>
        <w:bottom w:val="none" w:sz="0" w:space="0" w:color="auto"/>
        <w:right w:val="none" w:sz="0" w:space="0" w:color="auto"/>
      </w:divBdr>
    </w:div>
    <w:div w:id="503977593">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2133790">
      <w:bodyDiv w:val="1"/>
      <w:marLeft w:val="0"/>
      <w:marRight w:val="0"/>
      <w:marTop w:val="0"/>
      <w:marBottom w:val="0"/>
      <w:divBdr>
        <w:top w:val="none" w:sz="0" w:space="0" w:color="auto"/>
        <w:left w:val="none" w:sz="0" w:space="0" w:color="auto"/>
        <w:bottom w:val="none" w:sz="0" w:space="0" w:color="auto"/>
        <w:right w:val="none" w:sz="0" w:space="0" w:color="auto"/>
      </w:divBdr>
      <w:divsChild>
        <w:div w:id="1181044892">
          <w:marLeft w:val="0"/>
          <w:marRight w:val="0"/>
          <w:marTop w:val="0"/>
          <w:marBottom w:val="0"/>
          <w:divBdr>
            <w:top w:val="none" w:sz="0" w:space="0" w:color="auto"/>
            <w:left w:val="none" w:sz="0" w:space="0" w:color="auto"/>
            <w:bottom w:val="none" w:sz="0" w:space="0" w:color="auto"/>
            <w:right w:val="none" w:sz="0" w:space="0" w:color="auto"/>
          </w:divBdr>
        </w:div>
        <w:div w:id="2002076705">
          <w:marLeft w:val="0"/>
          <w:marRight w:val="0"/>
          <w:marTop w:val="0"/>
          <w:marBottom w:val="0"/>
          <w:divBdr>
            <w:top w:val="none" w:sz="0" w:space="0" w:color="auto"/>
            <w:left w:val="none" w:sz="0" w:space="0" w:color="auto"/>
            <w:bottom w:val="none" w:sz="0" w:space="0" w:color="auto"/>
            <w:right w:val="none" w:sz="0" w:space="0" w:color="auto"/>
          </w:divBdr>
        </w:div>
      </w:divsChild>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771168154">
      <w:bodyDiv w:val="1"/>
      <w:marLeft w:val="0"/>
      <w:marRight w:val="0"/>
      <w:marTop w:val="0"/>
      <w:marBottom w:val="0"/>
      <w:divBdr>
        <w:top w:val="none" w:sz="0" w:space="0" w:color="auto"/>
        <w:left w:val="none" w:sz="0" w:space="0" w:color="auto"/>
        <w:bottom w:val="none" w:sz="0" w:space="0" w:color="auto"/>
        <w:right w:val="none" w:sz="0" w:space="0" w:color="auto"/>
      </w:divBdr>
    </w:div>
    <w:div w:id="823356379">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4887">
      <w:bodyDiv w:val="1"/>
      <w:marLeft w:val="0"/>
      <w:marRight w:val="0"/>
      <w:marTop w:val="0"/>
      <w:marBottom w:val="0"/>
      <w:divBdr>
        <w:top w:val="none" w:sz="0" w:space="0" w:color="auto"/>
        <w:left w:val="none" w:sz="0" w:space="0" w:color="auto"/>
        <w:bottom w:val="none" w:sz="0" w:space="0" w:color="auto"/>
        <w:right w:val="none" w:sz="0" w:space="0" w:color="auto"/>
      </w:divBdr>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00415980">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185169920">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386752757">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58452050">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581333268">
      <w:bodyDiv w:val="1"/>
      <w:marLeft w:val="0"/>
      <w:marRight w:val="0"/>
      <w:marTop w:val="0"/>
      <w:marBottom w:val="0"/>
      <w:divBdr>
        <w:top w:val="none" w:sz="0" w:space="0" w:color="auto"/>
        <w:left w:val="none" w:sz="0" w:space="0" w:color="auto"/>
        <w:bottom w:val="none" w:sz="0" w:space="0" w:color="auto"/>
        <w:right w:val="none" w:sz="0" w:space="0" w:color="auto"/>
      </w:divBdr>
      <w:divsChild>
        <w:div w:id="163858786">
          <w:marLeft w:val="0"/>
          <w:marRight w:val="0"/>
          <w:marTop w:val="0"/>
          <w:marBottom w:val="0"/>
          <w:divBdr>
            <w:top w:val="none" w:sz="0" w:space="0" w:color="auto"/>
            <w:left w:val="none" w:sz="0" w:space="0" w:color="auto"/>
            <w:bottom w:val="none" w:sz="0" w:space="0" w:color="auto"/>
            <w:right w:val="none" w:sz="0" w:space="0" w:color="auto"/>
          </w:divBdr>
        </w:div>
      </w:divsChild>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57964196">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11185335">
      <w:bodyDiv w:val="1"/>
      <w:marLeft w:val="0"/>
      <w:marRight w:val="0"/>
      <w:marTop w:val="0"/>
      <w:marBottom w:val="0"/>
      <w:divBdr>
        <w:top w:val="none" w:sz="0" w:space="0" w:color="auto"/>
        <w:left w:val="none" w:sz="0" w:space="0" w:color="auto"/>
        <w:bottom w:val="none" w:sz="0" w:space="0" w:color="auto"/>
        <w:right w:val="none" w:sz="0" w:space="0" w:color="auto"/>
      </w:divBdr>
      <w:divsChild>
        <w:div w:id="293172864">
          <w:marLeft w:val="0"/>
          <w:marRight w:val="0"/>
          <w:marTop w:val="0"/>
          <w:marBottom w:val="0"/>
          <w:divBdr>
            <w:top w:val="none" w:sz="0" w:space="0" w:color="auto"/>
            <w:left w:val="none" w:sz="0" w:space="0" w:color="auto"/>
            <w:bottom w:val="none" w:sz="0" w:space="0" w:color="auto"/>
            <w:right w:val="none" w:sz="0" w:space="0" w:color="auto"/>
          </w:divBdr>
        </w:div>
        <w:div w:id="379983560">
          <w:marLeft w:val="0"/>
          <w:marRight w:val="0"/>
          <w:marTop w:val="0"/>
          <w:marBottom w:val="0"/>
          <w:divBdr>
            <w:top w:val="none" w:sz="0" w:space="0" w:color="auto"/>
            <w:left w:val="none" w:sz="0" w:space="0" w:color="auto"/>
            <w:bottom w:val="none" w:sz="0" w:space="0" w:color="auto"/>
            <w:right w:val="none" w:sz="0" w:space="0" w:color="auto"/>
          </w:divBdr>
        </w:div>
        <w:div w:id="895581583">
          <w:marLeft w:val="0"/>
          <w:marRight w:val="0"/>
          <w:marTop w:val="0"/>
          <w:marBottom w:val="0"/>
          <w:divBdr>
            <w:top w:val="none" w:sz="0" w:space="0" w:color="auto"/>
            <w:left w:val="none" w:sz="0" w:space="0" w:color="auto"/>
            <w:bottom w:val="none" w:sz="0" w:space="0" w:color="auto"/>
            <w:right w:val="none" w:sz="0" w:space="0" w:color="auto"/>
          </w:divBdr>
        </w:div>
      </w:divsChild>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53767266">
      <w:bodyDiv w:val="1"/>
      <w:marLeft w:val="0"/>
      <w:marRight w:val="0"/>
      <w:marTop w:val="0"/>
      <w:marBottom w:val="0"/>
      <w:divBdr>
        <w:top w:val="none" w:sz="0" w:space="0" w:color="auto"/>
        <w:left w:val="none" w:sz="0" w:space="0" w:color="auto"/>
        <w:bottom w:val="none" w:sz="0" w:space="0" w:color="auto"/>
        <w:right w:val="none" w:sz="0" w:space="0" w:color="auto"/>
      </w:divBdr>
    </w:div>
    <w:div w:id="2061636118">
      <w:bodyDiv w:val="1"/>
      <w:marLeft w:val="0"/>
      <w:marRight w:val="0"/>
      <w:marTop w:val="0"/>
      <w:marBottom w:val="0"/>
      <w:divBdr>
        <w:top w:val="none" w:sz="0" w:space="0" w:color="auto"/>
        <w:left w:val="none" w:sz="0" w:space="0" w:color="auto"/>
        <w:bottom w:val="none" w:sz="0" w:space="0" w:color="auto"/>
        <w:right w:val="none" w:sz="0" w:space="0" w:color="auto"/>
      </w:divBdr>
      <w:divsChild>
        <w:div w:id="985625484">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eader" Target="header3.xml" Id="rId13"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eader" Target="header5.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6.xml" Id="rId25" /><Relationship Type="http://schemas.openxmlformats.org/officeDocument/2006/relationships/numbering" Target="numbering.xml" Id="rId2"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header" Target="header6.xml" Id="rId24" /><Relationship Type="http://schemas.openxmlformats.org/officeDocument/2006/relationships/webSettings" Target="webSettings.xml" Id="rId5" /><Relationship Type="http://schemas.openxmlformats.org/officeDocument/2006/relationships/footer" Target="footer5.xml" Id="rId23" /><Relationship Type="http://schemas.microsoft.com/office/2020/10/relationships/intelligence" Target="intelligence2.xml" Id="rId28"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footer" Target="footer4.xml" Id="rId22" /><Relationship Type="http://schemas.openxmlformats.org/officeDocument/2006/relationships/theme" Target="theme/theme1.xml" Id="rId27" /><Relationship Type="http://schemas.openxmlformats.org/officeDocument/2006/relationships/hyperlink" Target="https://mtsac0-my.sharepoint.com/:w:/g/personal/cimpara_mtsac_edu/EVI6K5We_SZBvupkYlc7jSYBQYRAPs64eCBZT0ah1RBygw?clickparams=eyAiWC1BcHBOYW1lIiA6ICJNaWNyb3NvZnQgT3V0bG9vayIsICJYLUFwcFZlcnNpb24iIDogIjE2LjAuMTczMjguMjA1NTAiLCAiT1MiIDogIldpbmRvd3MiIH0%3D&amp;CID=2B3251E4-BF21-420E-AD18-D2D06767E1D1&amp;wdLOR=c039AC294-61A3-4A34-98A9-0705FF3CF6CD" TargetMode="External" Id="R09f99c5c62b5498e" /><Relationship Type="http://schemas.openxmlformats.org/officeDocument/2006/relationships/hyperlink" Target="https://community.canvaslms.com/t5/Smart-Search-Feature-Preview/Smart-Search-FAQ/ta-p/604415" TargetMode="External" Id="Rbd5171ee091544f8" /><Relationship Type="http://schemas.openxmlformats.org/officeDocument/2006/relationships/hyperlink" Target="https://onedtech.philhillaa.com/p/it-cannot-be-automated-in-todays-environment" TargetMode="External" Id="Re6ac4be3dc184069" /><Relationship Type="http://schemas.openxmlformats.org/officeDocument/2006/relationships/hyperlink" Target="https://wcet.wiche.edu/frontiers/2024/08/14/distance-education-proposed-regulations-2024-wcet-san-public-comment/" TargetMode="External" Id="Ra55f5cc7e2744dc3" /><Relationship Type="http://schemas.openxmlformats.org/officeDocument/2006/relationships/hyperlink" Target="https://wcet.wiche.edu/frontiers/2024/08/02/accessibility-in-the-spotlight-do-regulations/" TargetMode="External" Id="R85fa4e8db5024534" /></Relationships>
</file>

<file path=word/theme/theme1.xml><?xml version="1.0" encoding="utf-8"?>
<a:theme xmlns:a="http://schemas.openxmlformats.org/drawingml/2006/main" name="Office Theme">
  <a:themeElements>
    <a:clrScheme name="Katie's Theme">
      <a:dk1>
        <a:sysClr val="windowText" lastClr="000000"/>
      </a:dk1>
      <a:lt1>
        <a:sysClr val="window" lastClr="FFFFFF"/>
      </a:lt1>
      <a:dk2>
        <a:srgbClr val="505046"/>
      </a:dk2>
      <a:lt2>
        <a:srgbClr val="EEECE1"/>
      </a:lt2>
      <a:accent1>
        <a:srgbClr val="88361C"/>
      </a:accent1>
      <a:accent2>
        <a:srgbClr val="EAB19F"/>
      </a:accent2>
      <a:accent3>
        <a:srgbClr val="B64926"/>
      </a:accent3>
      <a:accent4>
        <a:srgbClr val="EAB19F"/>
      </a:accent4>
      <a:accent5>
        <a:srgbClr val="CC9900"/>
      </a:accent5>
      <a:accent6>
        <a:srgbClr val="B22600"/>
      </a:accent6>
      <a:hlink>
        <a:srgbClr val="851C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Weatherilt, Sandra</dc:creator>
  <keywords/>
  <dc:description/>
  <lastModifiedBy>Mc Kee, Catherine</lastModifiedBy>
  <revision>164</revision>
  <lastPrinted>2024-06-05T20:51:00.0000000Z</lastPrinted>
  <dcterms:created xsi:type="dcterms:W3CDTF">2024-05-30T21:28:00.0000000Z</dcterms:created>
  <dcterms:modified xsi:type="dcterms:W3CDTF">2024-09-04T22:53:22.9191446Z</dcterms:modified>
  <category/>
</coreProperties>
</file>