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31E0" w14:textId="119F5AF3" w:rsidR="007B2D27" w:rsidRDefault="00166138" w:rsidP="00160756">
      <w:pPr>
        <w:ind w:right="-3355"/>
        <w:contextualSpacing/>
        <w:rPr>
          <w:rFonts w:ascii="Yu Gothic Medium" w:eastAsia="Yu Gothic Medium" w:hAnsi="Yu Gothic Medium" w:cs="Arial"/>
          <w:b/>
          <w:sz w:val="28"/>
          <w:szCs w:val="28"/>
          <w:u w:val="none"/>
        </w:rPr>
      </w:pPr>
      <w:r w:rsidRPr="004C2297">
        <w:rPr>
          <w:noProof/>
          <w:u w:val="none"/>
        </w:rPr>
        <w:drawing>
          <wp:inline distT="0" distB="0" distL="0" distR="0" wp14:anchorId="05B10455" wp14:editId="192C500E">
            <wp:extent cx="1460876" cy="914400"/>
            <wp:effectExtent l="0" t="0" r="6350" b="0"/>
            <wp:docPr id="3" name="Picture 3" descr="&#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inline>
        </w:drawing>
      </w:r>
      <w:r w:rsidR="00776A20">
        <w:rPr>
          <w:rStyle w:val="Heading1Char"/>
          <w:u w:val="none"/>
        </w:rPr>
        <w:t>Curriculum and Instruction Council</w:t>
      </w:r>
      <w:r w:rsidR="00692D67" w:rsidRPr="003C5034">
        <w:rPr>
          <w:rFonts w:ascii="Yu Gothic Medium" w:eastAsia="Yu Gothic Medium" w:hAnsi="Yu Gothic Medium" w:cs="Arial"/>
          <w:b/>
          <w:sz w:val="44"/>
          <w:szCs w:val="28"/>
          <w:u w:val="none"/>
        </w:rPr>
        <w:t xml:space="preserve"> </w:t>
      </w:r>
    </w:p>
    <w:p w14:paraId="12A72A21" w14:textId="29B2150B" w:rsidR="005A4AB0" w:rsidRPr="00692D67" w:rsidRDefault="00F83430" w:rsidP="00166138">
      <w:pPr>
        <w:jc w:val="center"/>
        <w:rPr>
          <w:sz w:val="22"/>
          <w:szCs w:val="22"/>
          <w:u w:val="none"/>
        </w:rPr>
      </w:pPr>
      <w:r>
        <w:rPr>
          <w:sz w:val="22"/>
          <w:szCs w:val="22"/>
          <w:u w:val="none"/>
        </w:rPr>
        <w:t xml:space="preserve">October </w:t>
      </w:r>
      <w:r w:rsidR="00415082">
        <w:rPr>
          <w:sz w:val="22"/>
          <w:szCs w:val="22"/>
          <w:u w:val="none"/>
        </w:rPr>
        <w:t>22</w:t>
      </w:r>
      <w:r w:rsidR="00D24467">
        <w:rPr>
          <w:sz w:val="22"/>
          <w:szCs w:val="22"/>
          <w:u w:val="none"/>
        </w:rPr>
        <w:t>, 2024</w:t>
      </w:r>
      <w:r w:rsidR="000E5111">
        <w:rPr>
          <w:sz w:val="22"/>
          <w:szCs w:val="22"/>
          <w:u w:val="none"/>
        </w:rPr>
        <w:t xml:space="preserve"> Agenda</w:t>
      </w:r>
    </w:p>
    <w:p w14:paraId="3207FFF7" w14:textId="769E281A" w:rsidR="00016756" w:rsidRPr="00692D67" w:rsidRDefault="00776A20" w:rsidP="00166138">
      <w:pPr>
        <w:jc w:val="center"/>
        <w:rPr>
          <w:sz w:val="22"/>
          <w:szCs w:val="22"/>
          <w:u w:val="none"/>
        </w:rPr>
      </w:pPr>
      <w:r>
        <w:rPr>
          <w:sz w:val="22"/>
          <w:szCs w:val="22"/>
          <w:u w:val="none"/>
        </w:rPr>
        <w:t>3:30 – 5:0</w:t>
      </w:r>
      <w:r w:rsidR="00EC0184" w:rsidRPr="00692D67">
        <w:rPr>
          <w:sz w:val="22"/>
          <w:szCs w:val="22"/>
          <w:u w:val="none"/>
        </w:rPr>
        <w:t>0</w:t>
      </w:r>
      <w:r w:rsidR="00016756" w:rsidRPr="00692D67">
        <w:rPr>
          <w:sz w:val="22"/>
          <w:szCs w:val="22"/>
          <w:u w:val="none"/>
        </w:rPr>
        <w:t xml:space="preserve"> </w:t>
      </w:r>
      <w:r>
        <w:rPr>
          <w:sz w:val="22"/>
          <w:szCs w:val="22"/>
          <w:u w:val="none"/>
        </w:rPr>
        <w:t>P</w:t>
      </w:r>
      <w:r w:rsidR="00016756" w:rsidRPr="00692D67">
        <w:rPr>
          <w:sz w:val="22"/>
          <w:szCs w:val="22"/>
          <w:u w:val="none"/>
        </w:rPr>
        <w:t>M</w:t>
      </w:r>
    </w:p>
    <w:p w14:paraId="1183C024" w14:textId="4C50A5DC" w:rsidR="007B2D27" w:rsidRPr="00556A43" w:rsidRDefault="007E49BA" w:rsidP="00595979">
      <w:pPr>
        <w:jc w:val="center"/>
        <w:rPr>
          <w:rFonts w:cstheme="majorHAnsi"/>
          <w:sz w:val="22"/>
          <w:szCs w:val="22"/>
          <w:u w:val="none"/>
        </w:rPr>
        <w:sectPr w:rsidR="007B2D27" w:rsidRPr="00556A43" w:rsidSect="007B2D27">
          <w:pgSz w:w="12240" w:h="15840"/>
          <w:pgMar w:top="720" w:right="720" w:bottom="720" w:left="720" w:header="720" w:footer="720" w:gutter="0"/>
          <w:cols w:space="720"/>
          <w:docGrid w:linePitch="360"/>
        </w:sectPr>
      </w:pPr>
      <w:r>
        <w:rPr>
          <w:rStyle w:val="luvap"/>
          <w:rFonts w:cstheme="majorHAnsi"/>
          <w:sz w:val="21"/>
          <w:szCs w:val="21"/>
          <w:u w:val="none"/>
          <w:bdr w:val="none" w:sz="0" w:space="0" w:color="auto" w:frame="1"/>
          <w:shd w:val="clear" w:color="auto" w:fill="FFFFFF"/>
        </w:rPr>
        <w:t>Room 4</w:t>
      </w:r>
      <w:r w:rsidR="00CA0E18">
        <w:rPr>
          <w:rStyle w:val="luvap"/>
          <w:rFonts w:cstheme="majorHAnsi"/>
          <w:sz w:val="21"/>
          <w:szCs w:val="21"/>
          <w:u w:val="none"/>
          <w:bdr w:val="none" w:sz="0" w:space="0" w:color="auto" w:frame="1"/>
          <w:shd w:val="clear" w:color="auto" w:fill="FFFFFF"/>
        </w:rPr>
        <w:t>-2440</w:t>
      </w:r>
    </w:p>
    <w:p w14:paraId="066ED496" w14:textId="77777777" w:rsidR="007B2D27" w:rsidRPr="003C6602" w:rsidRDefault="007B2D27" w:rsidP="007B2D27">
      <w:pPr>
        <w:rPr>
          <w:rFonts w:asciiTheme="majorHAnsi" w:hAnsiTheme="majorHAnsi" w:cstheme="minorHAnsi"/>
          <w:sz w:val="18"/>
          <w:u w:val="none"/>
        </w:rPr>
      </w:pPr>
    </w:p>
    <w:p w14:paraId="64DE381C" w14:textId="77777777"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14:paraId="05C3CBA1" w14:textId="51171251" w:rsidR="00FB0803" w:rsidRPr="00781A90" w:rsidRDefault="002D783C" w:rsidP="00FB0803">
      <w:pPr>
        <w:rPr>
          <w:rFonts w:asciiTheme="majorHAnsi" w:hAnsiTheme="majorHAnsi" w:cstheme="minorHAnsi"/>
          <w:b/>
          <w:i/>
          <w:sz w:val="16"/>
          <w:szCs w:val="16"/>
          <w:u w:val="none"/>
        </w:rPr>
      </w:pPr>
      <w:r>
        <w:rPr>
          <w:rFonts w:asciiTheme="majorHAnsi" w:hAnsiTheme="majorHAnsi" w:cstheme="minorHAnsi"/>
          <w:sz w:val="16"/>
          <w:szCs w:val="16"/>
          <w:u w:val="none"/>
        </w:rPr>
        <w:t xml:space="preserve">X </w:t>
      </w:r>
      <w:r w:rsidR="008E0057">
        <w:rPr>
          <w:rFonts w:asciiTheme="majorHAnsi" w:hAnsiTheme="majorHAnsi" w:cstheme="minorHAnsi"/>
          <w:sz w:val="16"/>
          <w:szCs w:val="16"/>
          <w:u w:val="none"/>
        </w:rPr>
        <w:t>Malcolm Rickard</w:t>
      </w:r>
      <w:r w:rsidR="00776A20" w:rsidRPr="00781A90">
        <w:rPr>
          <w:rFonts w:asciiTheme="majorHAnsi" w:hAnsiTheme="majorHAnsi" w:cstheme="minorHAnsi"/>
          <w:sz w:val="16"/>
          <w:szCs w:val="16"/>
          <w:u w:val="none"/>
        </w:rPr>
        <w:t xml:space="preserve">, </w:t>
      </w:r>
      <w:r w:rsidR="00776A20" w:rsidRPr="00781A90">
        <w:rPr>
          <w:rFonts w:asciiTheme="majorHAnsi" w:hAnsiTheme="majorHAnsi" w:cstheme="minorHAnsi"/>
          <w:b/>
          <w:i/>
          <w:sz w:val="16"/>
          <w:szCs w:val="16"/>
          <w:u w:val="none"/>
        </w:rPr>
        <w:t>Co-Chair</w:t>
      </w:r>
    </w:p>
    <w:p w14:paraId="4367A612" w14:textId="2BB0BFF7" w:rsidR="00FB0803" w:rsidRPr="00781A90" w:rsidRDefault="00776A20" w:rsidP="00FB0803">
      <w:pPr>
        <w:rPr>
          <w:rFonts w:asciiTheme="majorHAnsi" w:hAnsiTheme="majorHAnsi" w:cstheme="minorHAnsi"/>
          <w:i/>
          <w:sz w:val="14"/>
          <w:szCs w:val="14"/>
          <w:u w:val="none"/>
        </w:rPr>
      </w:pPr>
      <w:r w:rsidRPr="00781A90">
        <w:rPr>
          <w:rFonts w:asciiTheme="majorHAnsi" w:hAnsiTheme="majorHAnsi" w:cstheme="minorHAnsi"/>
          <w:sz w:val="16"/>
          <w:szCs w:val="16"/>
          <w:u w:val="none"/>
        </w:rPr>
        <w:t xml:space="preserve">Madelyn </w:t>
      </w:r>
      <w:proofErr w:type="spellStart"/>
      <w:r w:rsidRPr="00781A90">
        <w:rPr>
          <w:rFonts w:asciiTheme="majorHAnsi" w:hAnsiTheme="majorHAnsi" w:cstheme="minorHAnsi"/>
          <w:sz w:val="16"/>
          <w:szCs w:val="16"/>
          <w:u w:val="none"/>
        </w:rPr>
        <w:t>Arballo</w:t>
      </w:r>
      <w:proofErr w:type="spellEnd"/>
      <w:r w:rsidR="00FB0803" w:rsidRPr="00781A90">
        <w:rPr>
          <w:rFonts w:asciiTheme="majorHAnsi" w:hAnsiTheme="majorHAnsi" w:cstheme="minorHAnsi"/>
          <w:i/>
          <w:sz w:val="16"/>
          <w:szCs w:val="16"/>
          <w:u w:val="none"/>
        </w:rPr>
        <w:t xml:space="preserve">, </w:t>
      </w:r>
      <w:r w:rsidR="00BD1374">
        <w:rPr>
          <w:rFonts w:asciiTheme="majorHAnsi" w:hAnsiTheme="majorHAnsi" w:cstheme="minorHAnsi"/>
          <w:i/>
          <w:sz w:val="15"/>
          <w:szCs w:val="15"/>
          <w:u w:val="none"/>
        </w:rPr>
        <w:t>VP</w:t>
      </w:r>
      <w:r w:rsidRPr="00214E15">
        <w:rPr>
          <w:rFonts w:asciiTheme="majorHAnsi" w:hAnsiTheme="majorHAnsi" w:cstheme="minorHAnsi"/>
          <w:i/>
          <w:sz w:val="15"/>
          <w:szCs w:val="15"/>
          <w:u w:val="none"/>
        </w:rPr>
        <w:t>, School of Continuing Ed</w:t>
      </w:r>
    </w:p>
    <w:p w14:paraId="73671D1B" w14:textId="4ACF657C" w:rsidR="000A7125" w:rsidRDefault="002D783C"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George Bradshaw</w:t>
      </w:r>
      <w:r w:rsidR="00FB0803"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Admission &amp; Records</w:t>
      </w:r>
    </w:p>
    <w:p w14:paraId="6161A348" w14:textId="57D8FC2B" w:rsidR="00776A20" w:rsidRPr="00A16E29" w:rsidRDefault="002D783C"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Meghan Chen, </w:t>
      </w:r>
      <w:r w:rsidR="00776A20" w:rsidRPr="00A16E29">
        <w:rPr>
          <w:rFonts w:asciiTheme="majorHAnsi" w:hAnsiTheme="majorHAnsi" w:cstheme="minorHAnsi"/>
          <w:i/>
          <w:sz w:val="16"/>
          <w:szCs w:val="16"/>
          <w:u w:val="none"/>
        </w:rPr>
        <w:t>AVP Instruction</w:t>
      </w:r>
      <w:r w:rsidR="00A16E29" w:rsidRPr="00A16E29">
        <w:rPr>
          <w:rFonts w:asciiTheme="majorHAnsi" w:hAnsiTheme="majorHAnsi" w:cstheme="minorHAnsi"/>
          <w:i/>
          <w:sz w:val="16"/>
          <w:szCs w:val="16"/>
          <w:u w:val="none"/>
        </w:rPr>
        <w:t xml:space="preserve"> </w:t>
      </w:r>
      <w:r w:rsidR="00A16E29" w:rsidRPr="004F6203">
        <w:rPr>
          <w:rFonts w:asciiTheme="majorHAnsi" w:hAnsiTheme="majorHAnsi" w:cstheme="minorHAnsi"/>
          <w:b/>
          <w:i/>
          <w:sz w:val="16"/>
          <w:szCs w:val="16"/>
          <w:u w:val="none"/>
        </w:rPr>
        <w:t>Co-Chair</w:t>
      </w:r>
      <w:r w:rsidR="00A16E29" w:rsidRPr="00A16E29">
        <w:rPr>
          <w:rFonts w:asciiTheme="majorHAnsi" w:hAnsiTheme="majorHAnsi" w:cstheme="minorHAnsi"/>
          <w:i/>
          <w:sz w:val="16"/>
          <w:szCs w:val="16"/>
          <w:u w:val="none"/>
        </w:rPr>
        <w:t xml:space="preserve"> Designee</w:t>
      </w:r>
    </w:p>
    <w:p w14:paraId="0B13C5EE" w14:textId="2DEB4A63" w:rsidR="005946FC" w:rsidRPr="00781A90" w:rsidRDefault="00857DFC"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Jamaika Fowler</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Articulation Officer</w:t>
      </w:r>
    </w:p>
    <w:p w14:paraId="2444B31E" w14:textId="0B50B74E" w:rsidR="00776A20" w:rsidRDefault="002B7FF8" w:rsidP="005946FC">
      <w:pPr>
        <w:rPr>
          <w:rFonts w:asciiTheme="majorHAnsi" w:hAnsiTheme="majorHAnsi" w:cstheme="minorHAnsi"/>
          <w:b/>
          <w:i/>
          <w:sz w:val="16"/>
          <w:szCs w:val="16"/>
          <w:u w:val="none"/>
        </w:rPr>
      </w:pPr>
      <w:proofErr w:type="spellStart"/>
      <w:r>
        <w:rPr>
          <w:rFonts w:asciiTheme="majorHAnsi" w:hAnsiTheme="majorHAnsi" w:cstheme="minorHAnsi"/>
          <w:sz w:val="16"/>
          <w:szCs w:val="16"/>
          <w:u w:val="none"/>
        </w:rPr>
        <w:t>X</w:t>
      </w:r>
      <w:r w:rsidR="00776A20" w:rsidRPr="00781A90">
        <w:rPr>
          <w:rFonts w:asciiTheme="majorHAnsi" w:hAnsiTheme="majorHAnsi" w:cstheme="minorHAnsi"/>
          <w:sz w:val="16"/>
          <w:szCs w:val="16"/>
          <w:u w:val="none"/>
        </w:rPr>
        <w:t>Kelly</w:t>
      </w:r>
      <w:proofErr w:type="spellEnd"/>
      <w:r w:rsidR="00776A20" w:rsidRPr="00781A90">
        <w:rPr>
          <w:rFonts w:asciiTheme="majorHAnsi" w:hAnsiTheme="majorHAnsi" w:cstheme="minorHAnsi"/>
          <w:sz w:val="16"/>
          <w:szCs w:val="16"/>
          <w:u w:val="none"/>
        </w:rPr>
        <w:t xml:space="preserve"> Fowler, </w:t>
      </w:r>
      <w:r w:rsidR="00776A20" w:rsidRPr="00781A90">
        <w:rPr>
          <w:rFonts w:asciiTheme="majorHAnsi" w:hAnsiTheme="majorHAnsi" w:cstheme="minorHAnsi"/>
          <w:i/>
          <w:sz w:val="16"/>
          <w:szCs w:val="16"/>
          <w:u w:val="none"/>
        </w:rPr>
        <w:t xml:space="preserve">VP Instruction </w:t>
      </w:r>
      <w:r w:rsidR="00776A20" w:rsidRPr="00781A90">
        <w:rPr>
          <w:rFonts w:asciiTheme="majorHAnsi" w:hAnsiTheme="majorHAnsi" w:cstheme="minorHAnsi"/>
          <w:b/>
          <w:i/>
          <w:sz w:val="16"/>
          <w:szCs w:val="16"/>
          <w:u w:val="none"/>
        </w:rPr>
        <w:t>Co-Chair</w:t>
      </w:r>
    </w:p>
    <w:p w14:paraId="0C42E21F" w14:textId="3FD1F7AF" w:rsidR="00A16E29" w:rsidRPr="00A16E29" w:rsidRDefault="00384927"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340C9A">
        <w:rPr>
          <w:rFonts w:asciiTheme="majorHAnsi" w:hAnsiTheme="majorHAnsi" w:cstheme="minorHAnsi"/>
          <w:sz w:val="16"/>
          <w:szCs w:val="16"/>
          <w:u w:val="none"/>
        </w:rPr>
        <w:t>Monika Chavez</w:t>
      </w:r>
      <w:r w:rsidR="00A16E29">
        <w:rPr>
          <w:rFonts w:asciiTheme="majorHAnsi" w:hAnsiTheme="majorHAnsi" w:cstheme="minorHAnsi"/>
          <w:sz w:val="16"/>
          <w:szCs w:val="16"/>
          <w:u w:val="none"/>
        </w:rPr>
        <w:t xml:space="preserve">, </w:t>
      </w:r>
      <w:r w:rsidR="00A16E29">
        <w:rPr>
          <w:rFonts w:asciiTheme="majorHAnsi" w:hAnsiTheme="majorHAnsi" w:cstheme="minorHAnsi"/>
          <w:i/>
          <w:sz w:val="16"/>
          <w:szCs w:val="16"/>
          <w:u w:val="none"/>
        </w:rPr>
        <w:t>Library</w:t>
      </w:r>
    </w:p>
    <w:p w14:paraId="6217FDBF" w14:textId="3294F285" w:rsidR="00452A42" w:rsidRDefault="002D783C"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5D6597">
        <w:rPr>
          <w:rFonts w:asciiTheme="majorHAnsi" w:hAnsiTheme="majorHAnsi" w:cstheme="minorHAnsi"/>
          <w:sz w:val="16"/>
          <w:szCs w:val="16"/>
          <w:u w:val="none"/>
        </w:rPr>
        <w:t>Catherine McKee</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DL Coordinator</w:t>
      </w:r>
      <w:r w:rsidR="002B7FF8">
        <w:rPr>
          <w:rFonts w:asciiTheme="majorHAnsi" w:hAnsiTheme="majorHAnsi" w:cstheme="minorHAnsi"/>
          <w:i/>
          <w:sz w:val="16"/>
          <w:szCs w:val="16"/>
          <w:u w:val="none"/>
        </w:rPr>
        <w:t xml:space="preserve"> </w:t>
      </w:r>
    </w:p>
    <w:p w14:paraId="63335B48" w14:textId="56BD6CA7" w:rsidR="000A7125" w:rsidRDefault="0078542A"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proofErr w:type="spellStart"/>
      <w:r w:rsidR="00664B01">
        <w:rPr>
          <w:rFonts w:asciiTheme="majorHAnsi" w:hAnsiTheme="majorHAnsi" w:cstheme="minorHAnsi"/>
          <w:sz w:val="16"/>
          <w:szCs w:val="16"/>
          <w:u w:val="none"/>
        </w:rPr>
        <w:t>Brisei</w:t>
      </w:r>
      <w:r w:rsidR="00292B58">
        <w:rPr>
          <w:rFonts w:asciiTheme="majorHAnsi" w:hAnsiTheme="majorHAnsi" w:cstheme="minorHAnsi"/>
          <w:sz w:val="16"/>
          <w:szCs w:val="16"/>
          <w:u w:val="none"/>
        </w:rPr>
        <w:t>da</w:t>
      </w:r>
      <w:proofErr w:type="spellEnd"/>
      <w:r w:rsidR="00292B58">
        <w:rPr>
          <w:rFonts w:asciiTheme="majorHAnsi" w:hAnsiTheme="majorHAnsi" w:cstheme="minorHAnsi"/>
          <w:sz w:val="16"/>
          <w:szCs w:val="16"/>
          <w:u w:val="none"/>
        </w:rPr>
        <w:t xml:space="preserve"> Ramirez Catalan</w:t>
      </w:r>
      <w:r w:rsidR="005946FC" w:rsidRPr="00781A90">
        <w:rPr>
          <w:rFonts w:asciiTheme="majorHAnsi" w:hAnsiTheme="majorHAnsi" w:cstheme="minorHAnsi"/>
          <w:sz w:val="16"/>
          <w:szCs w:val="16"/>
          <w:u w:val="none"/>
        </w:rPr>
        <w:t xml:space="preserve">, </w:t>
      </w:r>
      <w:r w:rsidR="005946FC" w:rsidRPr="00781A90">
        <w:rPr>
          <w:rFonts w:asciiTheme="majorHAnsi" w:hAnsiTheme="majorHAnsi" w:cstheme="minorHAnsi"/>
          <w:i/>
          <w:sz w:val="16"/>
          <w:szCs w:val="16"/>
          <w:u w:val="none"/>
        </w:rPr>
        <w:t>School of Continuing Ed Faculty</w:t>
      </w:r>
    </w:p>
    <w:p w14:paraId="037A5B17" w14:textId="32F9B947" w:rsidR="005946FC" w:rsidRPr="000A7125" w:rsidRDefault="002D783C"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5D6597" w:rsidRPr="005D6597">
        <w:rPr>
          <w:rFonts w:asciiTheme="majorHAnsi" w:hAnsiTheme="majorHAnsi" w:cstheme="minorHAnsi"/>
          <w:sz w:val="16"/>
          <w:szCs w:val="16"/>
          <w:u w:val="none"/>
        </w:rPr>
        <w:t>Roger Willis</w:t>
      </w:r>
      <w:r w:rsidR="00FE20F6" w:rsidRPr="005D6597">
        <w:rPr>
          <w:rFonts w:asciiTheme="majorHAnsi" w:hAnsiTheme="majorHAnsi" w:cstheme="minorHAnsi"/>
          <w:sz w:val="16"/>
          <w:szCs w:val="16"/>
          <w:u w:val="none"/>
        </w:rPr>
        <w:t>, Academic Senate</w:t>
      </w:r>
      <w:r w:rsidR="005D6597">
        <w:rPr>
          <w:rFonts w:asciiTheme="majorHAnsi" w:hAnsiTheme="majorHAnsi" w:cstheme="minorHAnsi"/>
          <w:sz w:val="16"/>
          <w:szCs w:val="16"/>
          <w:u w:val="none"/>
        </w:rPr>
        <w:t xml:space="preserve"> Co-VP</w:t>
      </w:r>
    </w:p>
    <w:p w14:paraId="6CD23A0B" w14:textId="55E090B1" w:rsidR="00781A90" w:rsidRPr="00781A90" w:rsidRDefault="002D783C"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Chris</w:t>
      </w:r>
      <w:r w:rsidR="00181F9E">
        <w:rPr>
          <w:rFonts w:asciiTheme="majorHAnsi" w:hAnsiTheme="majorHAnsi" w:cstheme="minorHAnsi"/>
          <w:sz w:val="16"/>
          <w:szCs w:val="16"/>
          <w:u w:val="none"/>
        </w:rPr>
        <w:t>topher</w:t>
      </w:r>
      <w:r w:rsidR="00A16E29">
        <w:rPr>
          <w:rFonts w:asciiTheme="majorHAnsi" w:hAnsiTheme="majorHAnsi" w:cstheme="minorHAnsi"/>
          <w:sz w:val="16"/>
          <w:szCs w:val="16"/>
          <w:u w:val="none"/>
        </w:rPr>
        <w:t xml:space="preserve"> Jackson</w:t>
      </w:r>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 xml:space="preserve">Outcomes </w:t>
      </w:r>
      <w:r w:rsidR="00A16E29">
        <w:rPr>
          <w:rFonts w:asciiTheme="majorHAnsi" w:hAnsiTheme="majorHAnsi" w:cstheme="minorHAnsi"/>
          <w:i/>
          <w:sz w:val="16"/>
          <w:szCs w:val="16"/>
          <w:u w:val="none"/>
        </w:rPr>
        <w:t>Co-</w:t>
      </w:r>
      <w:r w:rsidR="00781A90" w:rsidRPr="00781A90">
        <w:rPr>
          <w:rFonts w:asciiTheme="majorHAnsi" w:hAnsiTheme="majorHAnsi" w:cstheme="minorHAnsi"/>
          <w:i/>
          <w:sz w:val="16"/>
          <w:szCs w:val="16"/>
          <w:u w:val="none"/>
        </w:rPr>
        <w:t>Coordinator</w:t>
      </w:r>
    </w:p>
    <w:p w14:paraId="080529AC" w14:textId="2C84B39F" w:rsidR="005946FC" w:rsidRDefault="00384927"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9051FE">
        <w:rPr>
          <w:rFonts w:asciiTheme="majorHAnsi" w:hAnsiTheme="majorHAnsi" w:cstheme="minorHAnsi"/>
          <w:sz w:val="16"/>
          <w:szCs w:val="16"/>
          <w:u w:val="none"/>
        </w:rPr>
        <w:t>Pauline Swartz</w:t>
      </w:r>
      <w:r w:rsidR="005946FC" w:rsidRPr="00781A90">
        <w:rPr>
          <w:rFonts w:asciiTheme="majorHAnsi" w:hAnsiTheme="majorHAnsi" w:cstheme="minorHAnsi"/>
          <w:sz w:val="16"/>
          <w:szCs w:val="16"/>
          <w:u w:val="none"/>
        </w:rPr>
        <w:t xml:space="preserve">, </w:t>
      </w:r>
      <w:r w:rsidR="0016263A">
        <w:rPr>
          <w:rFonts w:asciiTheme="majorHAnsi" w:hAnsiTheme="majorHAnsi" w:cstheme="minorHAnsi"/>
          <w:i/>
          <w:sz w:val="16"/>
          <w:szCs w:val="16"/>
          <w:u w:val="none"/>
        </w:rPr>
        <w:t xml:space="preserve">Assistant </w:t>
      </w:r>
      <w:r w:rsidR="00781A90" w:rsidRPr="00781A90">
        <w:rPr>
          <w:rFonts w:asciiTheme="majorHAnsi" w:hAnsiTheme="majorHAnsi" w:cstheme="minorHAnsi"/>
          <w:i/>
          <w:sz w:val="16"/>
          <w:szCs w:val="16"/>
          <w:u w:val="none"/>
        </w:rPr>
        <w:t xml:space="preserve">Curriculum Liaison </w:t>
      </w:r>
    </w:p>
    <w:p w14:paraId="22F9ABDC" w14:textId="346A4271" w:rsidR="00452A42" w:rsidRDefault="00A16E29"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Sylvia </w:t>
      </w:r>
      <w:proofErr w:type="spellStart"/>
      <w:r>
        <w:rPr>
          <w:rFonts w:asciiTheme="majorHAnsi" w:hAnsiTheme="majorHAnsi" w:cstheme="minorHAnsi"/>
          <w:sz w:val="16"/>
          <w:szCs w:val="16"/>
          <w:u w:val="none"/>
        </w:rPr>
        <w:t>Ruano</w:t>
      </w:r>
      <w:proofErr w:type="spellEnd"/>
      <w:r w:rsidR="00BF5F51">
        <w:rPr>
          <w:rFonts w:asciiTheme="majorHAnsi" w:hAnsiTheme="majorHAnsi" w:cstheme="minorHAnsi"/>
          <w:sz w:val="16"/>
          <w:szCs w:val="16"/>
          <w:u w:val="none"/>
        </w:rPr>
        <w:t>,</w:t>
      </w:r>
      <w:r>
        <w:rPr>
          <w:rFonts w:asciiTheme="majorHAnsi" w:hAnsiTheme="majorHAnsi" w:cstheme="minorHAnsi"/>
          <w:sz w:val="16"/>
          <w:szCs w:val="16"/>
          <w:u w:val="none"/>
        </w:rPr>
        <w:t xml:space="preserve"> </w:t>
      </w:r>
      <w:r>
        <w:rPr>
          <w:rFonts w:asciiTheme="majorHAnsi" w:hAnsiTheme="majorHAnsi" w:cstheme="minorHAnsi"/>
          <w:i/>
          <w:sz w:val="16"/>
          <w:szCs w:val="16"/>
          <w:u w:val="none"/>
        </w:rPr>
        <w:t>Dean of Instruction</w:t>
      </w:r>
      <w:r>
        <w:rPr>
          <w:rFonts w:asciiTheme="majorHAnsi" w:hAnsiTheme="majorHAnsi" w:cstheme="minorHAnsi"/>
          <w:sz w:val="16"/>
          <w:szCs w:val="16"/>
          <w:u w:val="none"/>
        </w:rPr>
        <w:t xml:space="preserve"> </w:t>
      </w:r>
    </w:p>
    <w:p w14:paraId="0FFE45F0" w14:textId="7A327060" w:rsidR="009051FE" w:rsidRDefault="002D783C" w:rsidP="005946FC">
      <w:pPr>
        <w:rPr>
          <w:rFonts w:asciiTheme="majorHAnsi" w:hAnsiTheme="majorHAnsi" w:cstheme="minorHAnsi"/>
          <w:i/>
          <w:sz w:val="16"/>
          <w:szCs w:val="16"/>
          <w:u w:val="none"/>
        </w:rPr>
      </w:pPr>
      <w:r>
        <w:rPr>
          <w:rFonts w:asciiTheme="majorHAnsi" w:hAnsiTheme="majorHAnsi" w:cstheme="minorHAnsi"/>
          <w:iCs/>
          <w:sz w:val="16"/>
          <w:szCs w:val="16"/>
          <w:u w:val="none"/>
        </w:rPr>
        <w:t xml:space="preserve">X </w:t>
      </w:r>
      <w:r w:rsidR="009051FE" w:rsidRPr="009051FE">
        <w:rPr>
          <w:rFonts w:asciiTheme="majorHAnsi" w:hAnsiTheme="majorHAnsi" w:cstheme="minorHAnsi"/>
          <w:iCs/>
          <w:sz w:val="16"/>
          <w:szCs w:val="16"/>
          <w:u w:val="none"/>
        </w:rPr>
        <w:t>Dianne Rowley</w:t>
      </w:r>
      <w:r w:rsidR="009051FE">
        <w:rPr>
          <w:rFonts w:asciiTheme="majorHAnsi" w:hAnsiTheme="majorHAnsi" w:cstheme="minorHAnsi"/>
          <w:i/>
          <w:sz w:val="16"/>
          <w:szCs w:val="16"/>
          <w:u w:val="none"/>
        </w:rPr>
        <w:t>, Faculty</w:t>
      </w:r>
    </w:p>
    <w:p w14:paraId="35DB3B8F" w14:textId="5D84C59F" w:rsidR="00781A90" w:rsidRPr="00781A90" w:rsidRDefault="0078542A"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0A7125">
        <w:rPr>
          <w:rFonts w:asciiTheme="majorHAnsi" w:hAnsiTheme="majorHAnsi" w:cstheme="minorHAnsi"/>
          <w:sz w:val="16"/>
          <w:szCs w:val="16"/>
          <w:u w:val="none"/>
        </w:rPr>
        <w:t>T</w:t>
      </w:r>
      <w:r w:rsidR="001E6BC9">
        <w:rPr>
          <w:rFonts w:asciiTheme="majorHAnsi" w:hAnsiTheme="majorHAnsi" w:cstheme="minorHAnsi"/>
          <w:sz w:val="16"/>
          <w:szCs w:val="16"/>
          <w:u w:val="none"/>
        </w:rPr>
        <w:t>ania Anders</w:t>
      </w:r>
      <w:r w:rsidR="00781A90">
        <w:rPr>
          <w:rFonts w:asciiTheme="majorHAnsi" w:hAnsiTheme="majorHAnsi" w:cstheme="minorHAnsi"/>
          <w:sz w:val="18"/>
          <w:u w:val="none"/>
        </w:rPr>
        <w:t xml:space="preserve">, </w:t>
      </w:r>
      <w:r w:rsidR="00781A90" w:rsidRPr="00781A90">
        <w:rPr>
          <w:rFonts w:asciiTheme="majorHAnsi" w:hAnsiTheme="majorHAnsi" w:cstheme="minorHAnsi"/>
          <w:i/>
          <w:sz w:val="16"/>
          <w:szCs w:val="16"/>
          <w:u w:val="none"/>
        </w:rPr>
        <w:t xml:space="preserve">Academic </w:t>
      </w:r>
      <w:r w:rsidR="00452A42">
        <w:rPr>
          <w:rFonts w:asciiTheme="majorHAnsi" w:hAnsiTheme="majorHAnsi" w:cstheme="minorHAnsi"/>
          <w:i/>
          <w:sz w:val="16"/>
          <w:szCs w:val="16"/>
          <w:u w:val="none"/>
        </w:rPr>
        <w:t>S</w:t>
      </w:r>
      <w:r w:rsidR="00781A90" w:rsidRPr="00781A90">
        <w:rPr>
          <w:rFonts w:asciiTheme="majorHAnsi" w:hAnsiTheme="majorHAnsi" w:cstheme="minorHAnsi"/>
          <w:i/>
          <w:sz w:val="16"/>
          <w:szCs w:val="16"/>
          <w:u w:val="none"/>
        </w:rPr>
        <w:t>enate President</w:t>
      </w:r>
      <w:r w:rsidR="001640FD">
        <w:rPr>
          <w:rFonts w:asciiTheme="majorHAnsi" w:hAnsiTheme="majorHAnsi" w:cstheme="minorHAnsi"/>
          <w:i/>
          <w:sz w:val="16"/>
          <w:szCs w:val="16"/>
          <w:u w:val="none"/>
        </w:rPr>
        <w:br/>
      </w:r>
      <w:r w:rsidR="00781A90" w:rsidRPr="00781A90">
        <w:rPr>
          <w:rFonts w:asciiTheme="majorHAnsi" w:hAnsiTheme="majorHAnsi" w:cstheme="minorHAnsi"/>
          <w:i/>
          <w:sz w:val="16"/>
          <w:szCs w:val="16"/>
          <w:u w:val="none"/>
        </w:rPr>
        <w:t>Student Representative</w:t>
      </w:r>
      <w:r w:rsidR="00205916">
        <w:rPr>
          <w:rFonts w:asciiTheme="majorHAnsi" w:hAnsiTheme="majorHAnsi" w:cstheme="minorHAnsi"/>
          <w:i/>
          <w:sz w:val="16"/>
          <w:szCs w:val="16"/>
          <w:u w:val="none"/>
        </w:rPr>
        <w:t>, Vacant</w:t>
      </w:r>
    </w:p>
    <w:p w14:paraId="491C62B1" w14:textId="5164A5E0" w:rsidR="00FB0803" w:rsidRPr="00781A90" w:rsidRDefault="00FB0803" w:rsidP="005946FC">
      <w:pPr>
        <w:rPr>
          <w:rFonts w:asciiTheme="majorHAnsi" w:hAnsiTheme="majorHAnsi" w:cstheme="minorHAnsi"/>
          <w:b/>
          <w:sz w:val="16"/>
          <w:szCs w:val="16"/>
          <w:u w:val="none"/>
        </w:rPr>
      </w:pPr>
      <w:r w:rsidRPr="00781A90">
        <w:rPr>
          <w:rFonts w:asciiTheme="majorHAnsi" w:hAnsiTheme="majorHAnsi" w:cstheme="minorHAnsi"/>
          <w:b/>
          <w:sz w:val="16"/>
          <w:szCs w:val="16"/>
          <w:u w:val="none"/>
        </w:rPr>
        <w:t>N</w:t>
      </w:r>
      <w:r w:rsidR="00A16E29">
        <w:rPr>
          <w:rFonts w:asciiTheme="majorHAnsi" w:hAnsiTheme="majorHAnsi" w:cstheme="minorHAnsi"/>
          <w:b/>
          <w:sz w:val="16"/>
          <w:szCs w:val="16"/>
          <w:u w:val="none"/>
        </w:rPr>
        <w:t>o</w:t>
      </w:r>
      <w:r w:rsidRPr="00781A90">
        <w:rPr>
          <w:rFonts w:asciiTheme="majorHAnsi" w:hAnsiTheme="majorHAnsi" w:cstheme="minorHAnsi"/>
          <w:b/>
          <w:sz w:val="16"/>
          <w:szCs w:val="16"/>
          <w:u w:val="none"/>
        </w:rPr>
        <w:t>n-Voting Members</w:t>
      </w:r>
    </w:p>
    <w:p w14:paraId="0EA64ABF" w14:textId="3F91FF88" w:rsidR="00781A90" w:rsidRDefault="002D783C"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 xml:space="preserve">Irene </w:t>
      </w:r>
      <w:proofErr w:type="spellStart"/>
      <w:r w:rsidR="00781A90" w:rsidRPr="00781A90">
        <w:rPr>
          <w:rFonts w:asciiTheme="majorHAnsi" w:hAnsiTheme="majorHAnsi" w:cstheme="minorHAnsi"/>
          <w:sz w:val="16"/>
          <w:szCs w:val="16"/>
          <w:u w:val="none"/>
        </w:rPr>
        <w:t>Pinedo</w:t>
      </w:r>
      <w:proofErr w:type="spellEnd"/>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Curriculum Specialist</w:t>
      </w:r>
      <w:r w:rsidR="00997601">
        <w:rPr>
          <w:rFonts w:asciiTheme="majorHAnsi" w:hAnsiTheme="majorHAnsi" w:cstheme="minorHAnsi"/>
          <w:i/>
          <w:sz w:val="16"/>
          <w:szCs w:val="16"/>
          <w:u w:val="none"/>
        </w:rPr>
        <w:t xml:space="preserve"> II</w:t>
      </w:r>
    </w:p>
    <w:p w14:paraId="55F040C5" w14:textId="597B60CC" w:rsidR="00426EC7" w:rsidRDefault="002D783C" w:rsidP="005946FC">
      <w:pPr>
        <w:rPr>
          <w:rFonts w:asciiTheme="majorHAnsi" w:hAnsiTheme="majorHAnsi" w:cstheme="minorHAnsi"/>
          <w:i/>
          <w:sz w:val="16"/>
          <w:szCs w:val="16"/>
          <w:u w:val="none"/>
        </w:rPr>
      </w:pPr>
      <w:r>
        <w:rPr>
          <w:rFonts w:asciiTheme="majorHAnsi" w:hAnsiTheme="majorHAnsi" w:cstheme="minorHAnsi"/>
          <w:i/>
          <w:sz w:val="16"/>
          <w:szCs w:val="16"/>
          <w:u w:val="none"/>
        </w:rPr>
        <w:t xml:space="preserve">X </w:t>
      </w:r>
      <w:r w:rsidR="00426EC7">
        <w:rPr>
          <w:rFonts w:asciiTheme="majorHAnsi" w:hAnsiTheme="majorHAnsi" w:cstheme="minorHAnsi"/>
          <w:i/>
          <w:sz w:val="16"/>
          <w:szCs w:val="16"/>
          <w:u w:val="none"/>
        </w:rPr>
        <w:t>Lannibeth Calvillo, Curriculum Specialist II</w:t>
      </w:r>
    </w:p>
    <w:p w14:paraId="7A683AF7" w14:textId="66B696FF" w:rsidR="00781A90" w:rsidRDefault="002D783C"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Lesley Cheng</w:t>
      </w:r>
      <w:r w:rsidR="00781A90" w:rsidRPr="00781A90">
        <w:rPr>
          <w:rFonts w:asciiTheme="majorHAnsi" w:hAnsiTheme="majorHAnsi" w:cstheme="minorHAnsi"/>
          <w:i/>
          <w:sz w:val="16"/>
          <w:szCs w:val="16"/>
          <w:u w:val="none"/>
        </w:rPr>
        <w:t>, Curriculum Specialist I</w:t>
      </w:r>
    </w:p>
    <w:p w14:paraId="15477376" w14:textId="6F7C4374" w:rsidR="003057FA" w:rsidRPr="00A8413A" w:rsidRDefault="005946FC" w:rsidP="00FB0803">
      <w:pPr>
        <w:rPr>
          <w:rFonts w:asciiTheme="majorHAnsi" w:hAnsiTheme="majorHAnsi" w:cstheme="minorHAnsi"/>
          <w:b/>
          <w:sz w:val="18"/>
          <w:u w:val="none"/>
        </w:rPr>
      </w:pPr>
      <w:r w:rsidRPr="00781A90">
        <w:rPr>
          <w:rFonts w:asciiTheme="majorHAnsi" w:hAnsiTheme="majorHAnsi" w:cstheme="minorHAnsi"/>
          <w:b/>
          <w:sz w:val="16"/>
          <w:szCs w:val="16"/>
          <w:u w:val="none"/>
        </w:rPr>
        <w:t>Guests</w:t>
      </w:r>
    </w:p>
    <w:p w14:paraId="6C23898A" w14:textId="4A09A7EE" w:rsidR="00A8413A" w:rsidRPr="00BE3703" w:rsidRDefault="00A8413A" w:rsidP="00FB0803">
      <w:pPr>
        <w:rPr>
          <w:rFonts w:asciiTheme="majorHAnsi" w:hAnsiTheme="majorHAnsi" w:cstheme="minorHAnsi"/>
          <w:sz w:val="18"/>
          <w:u w:val="none"/>
        </w:rPr>
        <w:sectPr w:rsidR="00A8413A" w:rsidRPr="00BE3703" w:rsidSect="007B2D27">
          <w:type w:val="continuous"/>
          <w:pgSz w:w="12240" w:h="15840"/>
          <w:pgMar w:top="720" w:right="720" w:bottom="720" w:left="720" w:header="720" w:footer="720" w:gutter="0"/>
          <w:cols w:num="3" w:space="720"/>
          <w:docGrid w:linePitch="360"/>
        </w:sectPr>
      </w:pPr>
      <w:r>
        <w:rPr>
          <w:rFonts w:asciiTheme="majorHAnsi" w:hAnsiTheme="majorHAnsi" w:cstheme="minorHAnsi"/>
          <w:sz w:val="18"/>
          <w:u w:val="none"/>
        </w:rPr>
        <w:t xml:space="preserve">X Jane </w:t>
      </w:r>
      <w:proofErr w:type="spellStart"/>
      <w:r>
        <w:rPr>
          <w:rFonts w:asciiTheme="majorHAnsi" w:hAnsiTheme="majorHAnsi" w:cstheme="minorHAnsi"/>
          <w:sz w:val="18"/>
          <w:u w:val="none"/>
        </w:rPr>
        <w:t>Nazzal</w:t>
      </w:r>
      <w:proofErr w:type="spellEnd"/>
      <w:r>
        <w:rPr>
          <w:rFonts w:asciiTheme="majorHAnsi" w:hAnsiTheme="majorHAnsi" w:cstheme="minorHAnsi"/>
          <w:sz w:val="18"/>
          <w:u w:val="none"/>
        </w:rPr>
        <w:t>, AB 928 Coordinator</w:t>
      </w:r>
    </w:p>
    <w:tbl>
      <w:tblPr>
        <w:tblStyle w:val="TableGrid"/>
        <w:tblW w:w="10885" w:type="dxa"/>
        <w:tblLayout w:type="fixed"/>
        <w:tblLook w:val="04A0" w:firstRow="1" w:lastRow="0" w:firstColumn="1" w:lastColumn="0" w:noHBand="0" w:noVBand="1"/>
        <w:tblDescription w:val="Meeting Minutes and Agenda items"/>
      </w:tblPr>
      <w:tblGrid>
        <w:gridCol w:w="4585"/>
        <w:gridCol w:w="6300"/>
      </w:tblGrid>
      <w:tr w:rsidR="00BF00BE" w14:paraId="64D5807C" w14:textId="77777777" w:rsidTr="001F3450">
        <w:trPr>
          <w:cantSplit/>
          <w:tblHeader/>
        </w:trPr>
        <w:tc>
          <w:tcPr>
            <w:tcW w:w="4585" w:type="dxa"/>
            <w:shd w:val="clear" w:color="auto" w:fill="D9D9D9" w:themeFill="background1" w:themeFillShade="D9"/>
          </w:tcPr>
          <w:p w14:paraId="396C3439" w14:textId="77777777" w:rsidR="00BF00BE" w:rsidRPr="00692D67" w:rsidRDefault="00BF00BE" w:rsidP="00692D67">
            <w:pPr>
              <w:jc w:val="center"/>
              <w:rPr>
                <w:b/>
                <w:u w:val="none"/>
              </w:rPr>
            </w:pPr>
            <w:bookmarkStart w:id="0" w:name="Title_Meeting_Agenda"/>
            <w:bookmarkEnd w:id="0"/>
            <w:r w:rsidRPr="00692D67">
              <w:rPr>
                <w:b/>
                <w:u w:val="none"/>
              </w:rPr>
              <w:t>Meeting Agenda</w:t>
            </w:r>
          </w:p>
        </w:tc>
        <w:tc>
          <w:tcPr>
            <w:tcW w:w="6300" w:type="dxa"/>
            <w:shd w:val="clear" w:color="auto" w:fill="D9D9D9" w:themeFill="background1" w:themeFillShade="D9"/>
          </w:tcPr>
          <w:p w14:paraId="071C542A" w14:textId="77777777" w:rsidR="00BF00BE" w:rsidRPr="00692D67" w:rsidRDefault="00BF00BE" w:rsidP="00692D67">
            <w:pPr>
              <w:jc w:val="center"/>
              <w:rPr>
                <w:b/>
                <w:u w:val="none"/>
              </w:rPr>
            </w:pPr>
            <w:r w:rsidRPr="00692D67">
              <w:rPr>
                <w:b/>
                <w:u w:val="none"/>
              </w:rPr>
              <w:t>Outcomes</w:t>
            </w:r>
          </w:p>
        </w:tc>
      </w:tr>
      <w:tr w:rsidR="005946FC" w14:paraId="4A7E4343" w14:textId="77777777" w:rsidTr="001F3450">
        <w:trPr>
          <w:cantSplit/>
        </w:trPr>
        <w:tc>
          <w:tcPr>
            <w:tcW w:w="4585" w:type="dxa"/>
          </w:tcPr>
          <w:p w14:paraId="59F0887E" w14:textId="77777777" w:rsidR="0013653B" w:rsidRDefault="00781A90" w:rsidP="00692D67">
            <w:pPr>
              <w:pStyle w:val="ListParagraph"/>
              <w:numPr>
                <w:ilvl w:val="0"/>
                <w:numId w:val="1"/>
              </w:numPr>
              <w:rPr>
                <w:rFonts w:asciiTheme="majorHAnsi" w:hAnsiTheme="majorHAnsi" w:cstheme="majorHAnsi"/>
                <w:b/>
                <w:szCs w:val="20"/>
              </w:rPr>
            </w:pPr>
            <w:r>
              <w:rPr>
                <w:rFonts w:asciiTheme="majorHAnsi" w:hAnsiTheme="majorHAnsi" w:cstheme="majorHAnsi"/>
                <w:b/>
                <w:szCs w:val="20"/>
              </w:rPr>
              <w:t>Approval of Minutes:</w:t>
            </w:r>
            <w:r w:rsidR="0013653B">
              <w:rPr>
                <w:rFonts w:asciiTheme="majorHAnsi" w:hAnsiTheme="majorHAnsi" w:cstheme="majorHAnsi"/>
                <w:b/>
                <w:szCs w:val="20"/>
              </w:rPr>
              <w:t xml:space="preserve"> </w:t>
            </w:r>
          </w:p>
          <w:p w14:paraId="6DAEFBD9" w14:textId="25EB2780" w:rsidR="009B57D3" w:rsidRPr="00894D6B" w:rsidRDefault="00423203" w:rsidP="00654967">
            <w:pPr>
              <w:pStyle w:val="ListParagraph"/>
              <w:ind w:left="880"/>
              <w:rPr>
                <w:rFonts w:asciiTheme="majorHAnsi" w:hAnsiTheme="majorHAnsi" w:cstheme="majorHAnsi"/>
                <w:szCs w:val="20"/>
              </w:rPr>
            </w:pPr>
            <w:r>
              <w:rPr>
                <w:rFonts w:asciiTheme="majorHAnsi" w:hAnsiTheme="majorHAnsi" w:cstheme="majorHAnsi"/>
                <w:szCs w:val="20"/>
              </w:rPr>
              <w:t>October 8, 2024</w:t>
            </w:r>
          </w:p>
        </w:tc>
        <w:tc>
          <w:tcPr>
            <w:tcW w:w="6300" w:type="dxa"/>
          </w:tcPr>
          <w:p w14:paraId="42A28E25" w14:textId="77777777" w:rsidR="00692D67" w:rsidRDefault="00692D67" w:rsidP="00692D67">
            <w:pPr>
              <w:rPr>
                <w:rFonts w:asciiTheme="minorHAnsi" w:hAnsiTheme="minorHAnsi" w:cstheme="minorHAnsi"/>
                <w:szCs w:val="22"/>
                <w:u w:val="none"/>
              </w:rPr>
            </w:pPr>
          </w:p>
          <w:p w14:paraId="6D0095C3" w14:textId="7F4FB158" w:rsidR="008A1C8B" w:rsidRPr="00421795" w:rsidRDefault="0087352C" w:rsidP="00692D67">
            <w:pPr>
              <w:rPr>
                <w:rFonts w:asciiTheme="minorHAnsi" w:hAnsiTheme="minorHAnsi" w:cstheme="minorHAnsi"/>
                <w:szCs w:val="22"/>
                <w:u w:val="none"/>
              </w:rPr>
            </w:pPr>
            <w:r>
              <w:rPr>
                <w:rFonts w:asciiTheme="minorHAnsi" w:hAnsiTheme="minorHAnsi" w:cstheme="minorHAnsi"/>
                <w:szCs w:val="22"/>
                <w:u w:val="none"/>
              </w:rPr>
              <w:t>Approved.</w:t>
            </w:r>
          </w:p>
        </w:tc>
      </w:tr>
      <w:tr w:rsidR="005946FC" w14:paraId="3AE2CEB5" w14:textId="77777777" w:rsidTr="001F3450">
        <w:trPr>
          <w:cantSplit/>
        </w:trPr>
        <w:tc>
          <w:tcPr>
            <w:tcW w:w="4585" w:type="dxa"/>
          </w:tcPr>
          <w:p w14:paraId="0D1D7FA0" w14:textId="7E6D0D21" w:rsidR="005946FC" w:rsidRPr="00781A90" w:rsidRDefault="00781A90"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Public Comments</w:t>
            </w:r>
          </w:p>
        </w:tc>
        <w:tc>
          <w:tcPr>
            <w:tcW w:w="6300" w:type="dxa"/>
          </w:tcPr>
          <w:p w14:paraId="3FB5C211" w14:textId="76D85443" w:rsidR="00692D67" w:rsidRPr="00DD6F1C" w:rsidRDefault="00692D67" w:rsidP="00692D67">
            <w:pPr>
              <w:rPr>
                <w:rFonts w:ascii="Calibri" w:hAnsi="Calibri" w:cs="Calibri"/>
                <w:szCs w:val="20"/>
                <w:u w:val="none"/>
              </w:rPr>
            </w:pPr>
          </w:p>
        </w:tc>
      </w:tr>
      <w:tr w:rsidR="007F265C" w14:paraId="394093FC" w14:textId="77777777" w:rsidTr="001F3450">
        <w:trPr>
          <w:cantSplit/>
        </w:trPr>
        <w:tc>
          <w:tcPr>
            <w:tcW w:w="4585" w:type="dxa"/>
          </w:tcPr>
          <w:p w14:paraId="4191DC5C" w14:textId="59C66793" w:rsidR="007F265C" w:rsidRDefault="007F265C"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Agenda Check</w:t>
            </w:r>
          </w:p>
        </w:tc>
        <w:tc>
          <w:tcPr>
            <w:tcW w:w="6300" w:type="dxa"/>
          </w:tcPr>
          <w:p w14:paraId="13BF9EED" w14:textId="0B6BEE7A" w:rsidR="007F265C" w:rsidRPr="00DD6F1C" w:rsidRDefault="0087352C" w:rsidP="00692D67">
            <w:pPr>
              <w:rPr>
                <w:rFonts w:ascii="Calibri" w:hAnsi="Calibri" w:cs="Calibri"/>
                <w:szCs w:val="20"/>
                <w:u w:val="none"/>
              </w:rPr>
            </w:pPr>
            <w:r>
              <w:rPr>
                <w:rFonts w:ascii="Calibri" w:hAnsi="Calibri" w:cs="Calibri"/>
                <w:szCs w:val="20"/>
                <w:u w:val="none"/>
              </w:rPr>
              <w:t xml:space="preserve">Approved with flexibility. </w:t>
            </w:r>
          </w:p>
        </w:tc>
      </w:tr>
      <w:tr w:rsidR="005946FC" w14:paraId="7E79276D" w14:textId="77777777" w:rsidTr="001F3450">
        <w:trPr>
          <w:cantSplit/>
        </w:trPr>
        <w:tc>
          <w:tcPr>
            <w:tcW w:w="4585" w:type="dxa"/>
            <w:shd w:val="clear" w:color="auto" w:fill="auto"/>
          </w:tcPr>
          <w:p w14:paraId="3316575D" w14:textId="249529AE" w:rsidR="00F213B0" w:rsidRPr="00F213B0" w:rsidRDefault="00D319FB" w:rsidP="00F213B0">
            <w:pPr>
              <w:pStyle w:val="ListParagraph"/>
              <w:numPr>
                <w:ilvl w:val="0"/>
                <w:numId w:val="1"/>
              </w:numPr>
              <w:rPr>
                <w:rFonts w:asciiTheme="majorHAnsi" w:hAnsiTheme="majorHAnsi" w:cstheme="majorHAnsi"/>
                <w:b/>
                <w:szCs w:val="20"/>
              </w:rPr>
            </w:pPr>
            <w:r w:rsidRPr="004F14E4">
              <w:rPr>
                <w:rFonts w:asciiTheme="majorHAnsi" w:hAnsiTheme="majorHAnsi" w:cstheme="majorHAnsi"/>
                <w:b/>
                <w:szCs w:val="20"/>
              </w:rPr>
              <w:t>Information</w:t>
            </w:r>
          </w:p>
          <w:p w14:paraId="2E00F5AD" w14:textId="39D25297" w:rsidR="006F1799" w:rsidRPr="006F1799" w:rsidRDefault="006F1799" w:rsidP="002C5588">
            <w:pPr>
              <w:pStyle w:val="ListParagraph"/>
              <w:numPr>
                <w:ilvl w:val="1"/>
                <w:numId w:val="1"/>
              </w:numPr>
              <w:rPr>
                <w:rFonts w:asciiTheme="majorHAnsi" w:hAnsiTheme="majorHAnsi" w:cstheme="majorHAnsi"/>
                <w:bCs/>
              </w:rPr>
            </w:pPr>
            <w:r w:rsidRPr="006F1799">
              <w:rPr>
                <w:rFonts w:asciiTheme="majorHAnsi" w:hAnsiTheme="majorHAnsi" w:cstheme="majorHAnsi"/>
                <w:bCs/>
              </w:rPr>
              <w:t xml:space="preserve">Same Day Approval of </w:t>
            </w:r>
            <w:r>
              <w:rPr>
                <w:rFonts w:asciiTheme="majorHAnsi" w:hAnsiTheme="majorHAnsi" w:cstheme="majorHAnsi"/>
                <w:bCs/>
              </w:rPr>
              <w:t>C&amp;I</w:t>
            </w:r>
            <w:r w:rsidRPr="006F1799">
              <w:rPr>
                <w:rFonts w:asciiTheme="majorHAnsi" w:hAnsiTheme="majorHAnsi" w:cstheme="majorHAnsi"/>
                <w:bCs/>
              </w:rPr>
              <w:t xml:space="preserve"> Minutes - need to submit courses for BOT approval November 13</w:t>
            </w:r>
            <w:r w:rsidRPr="006F1799">
              <w:rPr>
                <w:rFonts w:asciiTheme="majorHAnsi" w:hAnsiTheme="majorHAnsi" w:cstheme="majorHAnsi"/>
                <w:bCs/>
                <w:highlight w:val="yellow"/>
              </w:rPr>
              <w:t xml:space="preserve"> </w:t>
            </w:r>
          </w:p>
          <w:p w14:paraId="51AB5F15" w14:textId="49155215" w:rsidR="002C5588" w:rsidRDefault="006F1799" w:rsidP="002C5588">
            <w:pPr>
              <w:pStyle w:val="ListParagraph"/>
              <w:numPr>
                <w:ilvl w:val="1"/>
                <w:numId w:val="1"/>
              </w:numPr>
              <w:rPr>
                <w:rFonts w:asciiTheme="majorHAnsi" w:hAnsiTheme="majorHAnsi" w:cstheme="majorHAnsi"/>
                <w:bCs/>
              </w:rPr>
            </w:pPr>
            <w:r w:rsidRPr="006F1799">
              <w:rPr>
                <w:rFonts w:asciiTheme="majorHAnsi" w:hAnsiTheme="majorHAnsi" w:cstheme="majorHAnsi"/>
                <w:bCs/>
              </w:rPr>
              <w:t>Update Academic Senate Review of DL Approval Process Alignment</w:t>
            </w:r>
          </w:p>
          <w:p w14:paraId="0BD33136" w14:textId="77777777" w:rsidR="0035356B" w:rsidRDefault="0035356B" w:rsidP="0035356B">
            <w:pPr>
              <w:pStyle w:val="ListParagraph"/>
              <w:ind w:left="1260"/>
              <w:rPr>
                <w:rFonts w:asciiTheme="majorHAnsi" w:hAnsiTheme="majorHAnsi" w:cstheme="majorHAnsi"/>
                <w:bCs/>
              </w:rPr>
            </w:pPr>
          </w:p>
          <w:p w14:paraId="2BA5D110" w14:textId="77777777" w:rsidR="00A55FFE" w:rsidRPr="006F1799" w:rsidRDefault="00A55FFE" w:rsidP="0035356B">
            <w:pPr>
              <w:pStyle w:val="ListParagraph"/>
              <w:ind w:left="1260"/>
              <w:rPr>
                <w:rFonts w:asciiTheme="majorHAnsi" w:hAnsiTheme="majorHAnsi" w:cstheme="majorHAnsi"/>
                <w:bCs/>
              </w:rPr>
            </w:pPr>
          </w:p>
          <w:p w14:paraId="5F385F11" w14:textId="77777777" w:rsidR="00EE376C" w:rsidRDefault="00EE376C" w:rsidP="002C5588">
            <w:pPr>
              <w:pStyle w:val="ListParagraph"/>
              <w:numPr>
                <w:ilvl w:val="1"/>
                <w:numId w:val="1"/>
              </w:numPr>
              <w:rPr>
                <w:rFonts w:asciiTheme="majorHAnsi" w:hAnsiTheme="majorHAnsi" w:cstheme="majorHAnsi"/>
                <w:bCs/>
              </w:rPr>
            </w:pPr>
            <w:r>
              <w:rPr>
                <w:rFonts w:asciiTheme="majorHAnsi" w:hAnsiTheme="majorHAnsi" w:cstheme="majorHAnsi"/>
                <w:bCs/>
              </w:rPr>
              <w:t>Update Batch Recommendation for Activity Courses and Work Experience Courses</w:t>
            </w:r>
          </w:p>
          <w:p w14:paraId="4C9BCCEC" w14:textId="77777777" w:rsidR="0035356B" w:rsidRDefault="0035356B" w:rsidP="0035356B">
            <w:pPr>
              <w:pStyle w:val="ListParagraph"/>
              <w:ind w:left="1260"/>
              <w:rPr>
                <w:rFonts w:asciiTheme="majorHAnsi" w:hAnsiTheme="majorHAnsi" w:cstheme="majorHAnsi"/>
                <w:bCs/>
              </w:rPr>
            </w:pPr>
          </w:p>
          <w:p w14:paraId="2AB82C13" w14:textId="77777777" w:rsidR="0035356B" w:rsidRDefault="0035356B" w:rsidP="0035356B">
            <w:pPr>
              <w:pStyle w:val="ListParagraph"/>
              <w:ind w:left="1260"/>
              <w:rPr>
                <w:rFonts w:asciiTheme="majorHAnsi" w:hAnsiTheme="majorHAnsi" w:cstheme="majorHAnsi"/>
                <w:bCs/>
              </w:rPr>
            </w:pPr>
          </w:p>
          <w:p w14:paraId="7F78B1F7" w14:textId="77777777" w:rsidR="00A55FFE" w:rsidRDefault="00A55FFE" w:rsidP="0035356B">
            <w:pPr>
              <w:pStyle w:val="ListParagraph"/>
              <w:ind w:left="1260"/>
              <w:rPr>
                <w:rFonts w:asciiTheme="majorHAnsi" w:hAnsiTheme="majorHAnsi" w:cstheme="majorHAnsi"/>
                <w:bCs/>
              </w:rPr>
            </w:pPr>
          </w:p>
          <w:p w14:paraId="2685E66F" w14:textId="77777777" w:rsidR="00A55FFE" w:rsidRDefault="00A55FFE" w:rsidP="0035356B">
            <w:pPr>
              <w:pStyle w:val="ListParagraph"/>
              <w:ind w:left="1260"/>
              <w:rPr>
                <w:rFonts w:asciiTheme="majorHAnsi" w:hAnsiTheme="majorHAnsi" w:cstheme="majorHAnsi"/>
                <w:bCs/>
              </w:rPr>
            </w:pPr>
          </w:p>
          <w:p w14:paraId="19FA524A" w14:textId="77777777" w:rsidR="0035356B" w:rsidRPr="0035356B" w:rsidRDefault="0035356B" w:rsidP="0035356B">
            <w:pPr>
              <w:rPr>
                <w:rFonts w:asciiTheme="majorHAnsi" w:hAnsiTheme="majorHAnsi" w:cstheme="majorHAnsi"/>
                <w:bCs/>
              </w:rPr>
            </w:pPr>
          </w:p>
          <w:p w14:paraId="46CBD745" w14:textId="372B9AC8" w:rsidR="00EE376C" w:rsidRPr="002C5588" w:rsidRDefault="00EE376C" w:rsidP="002C5588">
            <w:pPr>
              <w:pStyle w:val="ListParagraph"/>
              <w:numPr>
                <w:ilvl w:val="1"/>
                <w:numId w:val="1"/>
              </w:numPr>
              <w:rPr>
                <w:rFonts w:asciiTheme="majorHAnsi" w:hAnsiTheme="majorHAnsi" w:cstheme="majorHAnsi"/>
                <w:bCs/>
              </w:rPr>
            </w:pPr>
            <w:r>
              <w:rPr>
                <w:rFonts w:asciiTheme="majorHAnsi" w:hAnsiTheme="majorHAnsi" w:cstheme="majorHAnsi"/>
                <w:bCs/>
              </w:rPr>
              <w:t>No C&amp;I Meeting October 29th</w:t>
            </w:r>
          </w:p>
        </w:tc>
        <w:tc>
          <w:tcPr>
            <w:tcW w:w="6300" w:type="dxa"/>
          </w:tcPr>
          <w:p w14:paraId="0ACD939E" w14:textId="77777777" w:rsidR="007E009C" w:rsidRDefault="007E009C" w:rsidP="00146C82">
            <w:pPr>
              <w:rPr>
                <w:rFonts w:cstheme="minorHAnsi"/>
                <w:szCs w:val="20"/>
                <w:u w:val="none"/>
              </w:rPr>
            </w:pPr>
          </w:p>
          <w:p w14:paraId="63B2C5FF" w14:textId="77777777" w:rsidR="00F04272" w:rsidRDefault="005217D2" w:rsidP="000A7125">
            <w:pPr>
              <w:rPr>
                <w:rFonts w:cstheme="minorHAnsi"/>
                <w:szCs w:val="20"/>
                <w:u w:val="none"/>
              </w:rPr>
            </w:pPr>
            <w:r>
              <w:rPr>
                <w:rFonts w:cstheme="minorHAnsi"/>
                <w:szCs w:val="20"/>
                <w:u w:val="none"/>
              </w:rPr>
              <w:t xml:space="preserve">1. C&amp;I needs to approve the minutes today so the CCN courses can be placed on the Board of Trustees agenda. </w:t>
            </w:r>
          </w:p>
          <w:p w14:paraId="2AD07442" w14:textId="77777777" w:rsidR="005217D2" w:rsidRDefault="005217D2" w:rsidP="000A7125">
            <w:pPr>
              <w:rPr>
                <w:rFonts w:cstheme="minorHAnsi"/>
                <w:szCs w:val="20"/>
                <w:u w:val="none"/>
              </w:rPr>
            </w:pPr>
          </w:p>
          <w:p w14:paraId="41B48226" w14:textId="77777777" w:rsidR="005217D2" w:rsidRDefault="005217D2" w:rsidP="000A7125">
            <w:pPr>
              <w:rPr>
                <w:rFonts w:cstheme="minorHAnsi"/>
                <w:szCs w:val="20"/>
                <w:u w:val="none"/>
              </w:rPr>
            </w:pPr>
          </w:p>
          <w:p w14:paraId="79491202" w14:textId="16DF3AC0" w:rsidR="005217D2" w:rsidRDefault="005217D2" w:rsidP="000A7125">
            <w:pPr>
              <w:rPr>
                <w:rFonts w:cstheme="minorHAnsi"/>
                <w:szCs w:val="20"/>
                <w:u w:val="none"/>
              </w:rPr>
            </w:pPr>
            <w:r>
              <w:rPr>
                <w:rFonts w:cstheme="minorHAnsi"/>
                <w:szCs w:val="20"/>
                <w:u w:val="none"/>
              </w:rPr>
              <w:t xml:space="preserve">2. </w:t>
            </w:r>
            <w:r w:rsidR="00A55FFE">
              <w:rPr>
                <w:rFonts w:cstheme="minorHAnsi"/>
                <w:szCs w:val="20"/>
                <w:u w:val="none"/>
              </w:rPr>
              <w:t xml:space="preserve">Malcolm shared with senate that the DL Smartsheet will be discontinued at the end of this term and faculty will need to apply and renew DL through WebCMS. Malcolm will continue to share this information at senate. </w:t>
            </w:r>
            <w:r w:rsidR="0035356B">
              <w:rPr>
                <w:rFonts w:cstheme="minorHAnsi"/>
                <w:szCs w:val="20"/>
                <w:u w:val="none"/>
              </w:rPr>
              <w:t xml:space="preserve"> </w:t>
            </w:r>
            <w:r>
              <w:rPr>
                <w:rFonts w:cstheme="minorHAnsi"/>
                <w:szCs w:val="20"/>
                <w:u w:val="none"/>
              </w:rPr>
              <w:t xml:space="preserve"> </w:t>
            </w:r>
          </w:p>
          <w:p w14:paraId="0040A195" w14:textId="77777777" w:rsidR="0035356B" w:rsidRDefault="0035356B" w:rsidP="000A7125">
            <w:pPr>
              <w:rPr>
                <w:rFonts w:cstheme="minorHAnsi"/>
                <w:szCs w:val="20"/>
                <w:u w:val="none"/>
              </w:rPr>
            </w:pPr>
          </w:p>
          <w:p w14:paraId="6B0B1C76" w14:textId="0D58681D" w:rsidR="0035356B" w:rsidRDefault="0035356B" w:rsidP="000A7125">
            <w:pPr>
              <w:rPr>
                <w:rFonts w:cstheme="minorHAnsi"/>
                <w:szCs w:val="20"/>
                <w:u w:val="none"/>
              </w:rPr>
            </w:pPr>
            <w:r>
              <w:rPr>
                <w:rFonts w:cstheme="minorHAnsi"/>
                <w:szCs w:val="20"/>
                <w:u w:val="none"/>
              </w:rPr>
              <w:t xml:space="preserve">3. </w:t>
            </w:r>
            <w:r w:rsidR="00A55FFE">
              <w:rPr>
                <w:rFonts w:cstheme="minorHAnsi"/>
                <w:szCs w:val="20"/>
                <w:u w:val="none"/>
              </w:rPr>
              <w:t xml:space="preserve">There is only one course left from the courses that have activity hours. The instructor just </w:t>
            </w:r>
            <w:r w:rsidR="0066427F">
              <w:rPr>
                <w:rFonts w:cstheme="minorHAnsi"/>
                <w:szCs w:val="20"/>
                <w:u w:val="none"/>
              </w:rPr>
              <w:t>responded,</w:t>
            </w:r>
            <w:r w:rsidR="00A55FFE">
              <w:rPr>
                <w:rFonts w:cstheme="minorHAnsi"/>
                <w:szCs w:val="20"/>
                <w:u w:val="none"/>
              </w:rPr>
              <w:t xml:space="preserve"> and it will be placed on agenda soon.</w:t>
            </w:r>
            <w:r>
              <w:rPr>
                <w:rFonts w:cstheme="minorHAnsi"/>
                <w:szCs w:val="20"/>
                <w:u w:val="none"/>
              </w:rPr>
              <w:t xml:space="preserve"> For batch work experience, the proposals were </w:t>
            </w:r>
            <w:r w:rsidR="00A55FFE">
              <w:rPr>
                <w:rFonts w:cstheme="minorHAnsi"/>
                <w:szCs w:val="20"/>
                <w:u w:val="none"/>
              </w:rPr>
              <w:t>created,</w:t>
            </w:r>
            <w:r>
              <w:rPr>
                <w:rFonts w:cstheme="minorHAnsi"/>
                <w:szCs w:val="20"/>
                <w:u w:val="none"/>
              </w:rPr>
              <w:t xml:space="preserve"> and emails were sent out to departments that have work experience courses. Some have already responded and sent in their department minutes. Four courses were placed on the last EDC agenda. They will continue to be placed on agenda as the minutes are sent </w:t>
            </w:r>
            <w:r w:rsidR="00A55FFE">
              <w:rPr>
                <w:rFonts w:cstheme="minorHAnsi"/>
                <w:szCs w:val="20"/>
                <w:u w:val="none"/>
              </w:rPr>
              <w:t>into</w:t>
            </w:r>
            <w:r>
              <w:rPr>
                <w:rFonts w:cstheme="minorHAnsi"/>
                <w:szCs w:val="20"/>
                <w:u w:val="none"/>
              </w:rPr>
              <w:t xml:space="preserve"> the office of instruction. </w:t>
            </w:r>
          </w:p>
          <w:p w14:paraId="24804B4A" w14:textId="77777777" w:rsidR="0035356B" w:rsidRDefault="0035356B" w:rsidP="000A7125">
            <w:pPr>
              <w:rPr>
                <w:rFonts w:cstheme="minorHAnsi"/>
                <w:szCs w:val="20"/>
                <w:u w:val="none"/>
              </w:rPr>
            </w:pPr>
          </w:p>
          <w:p w14:paraId="0CCBB8B1" w14:textId="1D50696F" w:rsidR="0035356B" w:rsidRPr="00997601" w:rsidRDefault="0035356B" w:rsidP="000A7125">
            <w:pPr>
              <w:rPr>
                <w:rFonts w:cstheme="minorHAnsi"/>
                <w:szCs w:val="20"/>
                <w:u w:val="none"/>
              </w:rPr>
            </w:pPr>
            <w:r>
              <w:rPr>
                <w:rFonts w:cstheme="minorHAnsi"/>
                <w:szCs w:val="20"/>
                <w:u w:val="none"/>
              </w:rPr>
              <w:t>4. There is no need to have the meeting on October 29</w:t>
            </w:r>
            <w:r w:rsidRPr="0035356B">
              <w:rPr>
                <w:rFonts w:cstheme="minorHAnsi"/>
                <w:szCs w:val="20"/>
                <w:u w:val="none"/>
                <w:vertAlign w:val="superscript"/>
              </w:rPr>
              <w:t>th</w:t>
            </w:r>
            <w:r>
              <w:rPr>
                <w:rFonts w:cstheme="minorHAnsi"/>
                <w:szCs w:val="20"/>
                <w:u w:val="none"/>
              </w:rPr>
              <w:t xml:space="preserve">. </w:t>
            </w:r>
          </w:p>
        </w:tc>
      </w:tr>
      <w:tr w:rsidR="005946FC" w14:paraId="377F6666" w14:textId="77777777" w:rsidTr="001F3450">
        <w:trPr>
          <w:cantSplit/>
        </w:trPr>
        <w:tc>
          <w:tcPr>
            <w:tcW w:w="4585" w:type="dxa"/>
          </w:tcPr>
          <w:p w14:paraId="4FAAF37C" w14:textId="2851CCD7" w:rsidR="005946FC" w:rsidRPr="00F7629B" w:rsidRDefault="00D319FB" w:rsidP="00F7629B">
            <w:pPr>
              <w:pStyle w:val="ListParagraph"/>
              <w:numPr>
                <w:ilvl w:val="0"/>
                <w:numId w:val="1"/>
              </w:numPr>
              <w:rPr>
                <w:rFonts w:asciiTheme="majorHAnsi" w:hAnsiTheme="majorHAnsi" w:cstheme="majorHAnsi"/>
                <w:b/>
              </w:rPr>
            </w:pPr>
            <w:r w:rsidRPr="00F7629B">
              <w:rPr>
                <w:rFonts w:asciiTheme="majorHAnsi" w:hAnsiTheme="majorHAnsi" w:cstheme="majorHAnsi"/>
                <w:b/>
              </w:rPr>
              <w:lastRenderedPageBreak/>
              <w:t>Acceptance of Minutes</w:t>
            </w:r>
          </w:p>
          <w:p w14:paraId="29E8B4DB" w14:textId="261044E2" w:rsidR="00D31276" w:rsidRDefault="00A01E98" w:rsidP="00D31276">
            <w:pPr>
              <w:pStyle w:val="ListParagraph"/>
              <w:numPr>
                <w:ilvl w:val="0"/>
                <w:numId w:val="2"/>
              </w:numPr>
              <w:rPr>
                <w:rFonts w:asciiTheme="majorHAnsi" w:hAnsiTheme="majorHAnsi" w:cstheme="majorHAnsi"/>
                <w:b/>
              </w:rPr>
            </w:pPr>
            <w:r>
              <w:rPr>
                <w:rFonts w:asciiTheme="majorHAnsi" w:hAnsiTheme="majorHAnsi" w:cstheme="majorHAnsi"/>
                <w:b/>
              </w:rPr>
              <w:t>Distance Learning Committee</w:t>
            </w:r>
          </w:p>
          <w:p w14:paraId="681226E1" w14:textId="596FDB15" w:rsidR="00863921" w:rsidRPr="0024029B" w:rsidRDefault="00863921" w:rsidP="00863921">
            <w:pPr>
              <w:pStyle w:val="ListParagraph"/>
              <w:numPr>
                <w:ilvl w:val="1"/>
                <w:numId w:val="2"/>
              </w:numPr>
              <w:rPr>
                <w:rFonts w:asciiTheme="majorHAnsi" w:hAnsiTheme="majorHAnsi" w:cstheme="majorHAnsi"/>
                <w:bCs/>
              </w:rPr>
            </w:pPr>
            <w:r w:rsidRPr="0024029B">
              <w:rPr>
                <w:rFonts w:asciiTheme="majorHAnsi" w:hAnsiTheme="majorHAnsi" w:cstheme="majorHAnsi"/>
                <w:bCs/>
              </w:rPr>
              <w:t xml:space="preserve">September </w:t>
            </w:r>
            <w:r w:rsidR="0024029B" w:rsidRPr="0024029B">
              <w:rPr>
                <w:rFonts w:asciiTheme="majorHAnsi" w:hAnsiTheme="majorHAnsi" w:cstheme="majorHAnsi"/>
                <w:bCs/>
              </w:rPr>
              <w:t>24</w:t>
            </w:r>
            <w:r w:rsidRPr="0024029B">
              <w:rPr>
                <w:rFonts w:asciiTheme="majorHAnsi" w:hAnsiTheme="majorHAnsi" w:cstheme="majorHAnsi"/>
                <w:bCs/>
              </w:rPr>
              <w:t>, 2024</w:t>
            </w:r>
          </w:p>
          <w:p w14:paraId="63C0E0F5" w14:textId="784BE40C" w:rsidR="003B0AB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Educ</w:t>
            </w:r>
            <w:r w:rsidR="003B0ABB">
              <w:rPr>
                <w:rFonts w:asciiTheme="majorHAnsi" w:hAnsiTheme="majorHAnsi" w:cstheme="majorHAnsi"/>
                <w:b/>
              </w:rPr>
              <w:t>ational Design Committee Minutes</w:t>
            </w:r>
          </w:p>
          <w:p w14:paraId="2AB8521D" w14:textId="23BF596C" w:rsidR="0026648D" w:rsidRPr="00AC0D80" w:rsidRDefault="002C10B7" w:rsidP="00916B71">
            <w:pPr>
              <w:pStyle w:val="ListParagraph"/>
              <w:numPr>
                <w:ilvl w:val="1"/>
                <w:numId w:val="2"/>
              </w:numPr>
              <w:rPr>
                <w:rFonts w:asciiTheme="majorHAnsi" w:hAnsiTheme="majorHAnsi" w:cstheme="majorHAnsi"/>
                <w:bCs/>
              </w:rPr>
            </w:pPr>
            <w:r w:rsidRPr="00AC0D80">
              <w:rPr>
                <w:rFonts w:asciiTheme="majorHAnsi" w:hAnsiTheme="majorHAnsi" w:cstheme="majorHAnsi"/>
                <w:bCs/>
              </w:rPr>
              <w:t>October 1, 2024</w:t>
            </w:r>
          </w:p>
          <w:p w14:paraId="7C63246E" w14:textId="1C619F3D" w:rsidR="002C10B7" w:rsidRDefault="002C10B7" w:rsidP="00916B71">
            <w:pPr>
              <w:pStyle w:val="ListParagraph"/>
              <w:numPr>
                <w:ilvl w:val="1"/>
                <w:numId w:val="2"/>
              </w:numPr>
              <w:rPr>
                <w:rFonts w:asciiTheme="majorHAnsi" w:hAnsiTheme="majorHAnsi" w:cstheme="majorHAnsi"/>
                <w:bCs/>
              </w:rPr>
            </w:pPr>
            <w:r w:rsidRPr="00AC0D80">
              <w:rPr>
                <w:rFonts w:asciiTheme="majorHAnsi" w:hAnsiTheme="majorHAnsi" w:cstheme="majorHAnsi"/>
                <w:bCs/>
              </w:rPr>
              <w:t>October 8, 2024</w:t>
            </w:r>
          </w:p>
          <w:p w14:paraId="4FD0FDD1" w14:textId="15F416E1" w:rsidR="0087352C" w:rsidRDefault="0087352C" w:rsidP="00916B71">
            <w:pPr>
              <w:pStyle w:val="ListParagraph"/>
              <w:numPr>
                <w:ilvl w:val="1"/>
                <w:numId w:val="2"/>
              </w:numPr>
              <w:rPr>
                <w:rFonts w:asciiTheme="majorHAnsi" w:hAnsiTheme="majorHAnsi" w:cstheme="majorHAnsi"/>
                <w:bCs/>
              </w:rPr>
            </w:pPr>
            <w:r>
              <w:rPr>
                <w:rFonts w:asciiTheme="majorHAnsi" w:hAnsiTheme="majorHAnsi" w:cstheme="majorHAnsi"/>
                <w:bCs/>
              </w:rPr>
              <w:t>October 15, 2024</w:t>
            </w:r>
          </w:p>
          <w:p w14:paraId="38C2DFA5" w14:textId="6253614D" w:rsidR="0087352C" w:rsidRPr="00AC0D80" w:rsidRDefault="0087352C" w:rsidP="00916B71">
            <w:pPr>
              <w:pStyle w:val="ListParagraph"/>
              <w:numPr>
                <w:ilvl w:val="1"/>
                <w:numId w:val="2"/>
              </w:numPr>
              <w:rPr>
                <w:rFonts w:asciiTheme="majorHAnsi" w:hAnsiTheme="majorHAnsi" w:cstheme="majorHAnsi"/>
                <w:bCs/>
              </w:rPr>
            </w:pPr>
            <w:r>
              <w:rPr>
                <w:rFonts w:asciiTheme="majorHAnsi" w:hAnsiTheme="majorHAnsi" w:cstheme="majorHAnsi"/>
                <w:bCs/>
              </w:rPr>
              <w:t>October 22, 2024</w:t>
            </w:r>
          </w:p>
          <w:p w14:paraId="2B8D671E" w14:textId="49EA5BF9" w:rsidR="00D319F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Outcomes Committee Minutes</w:t>
            </w:r>
          </w:p>
          <w:p w14:paraId="7BB09BC0" w14:textId="29223032" w:rsidR="00D31C83" w:rsidRPr="00EE64D4" w:rsidRDefault="00EE64D4" w:rsidP="00DD1F26">
            <w:pPr>
              <w:pStyle w:val="ListParagraph"/>
              <w:numPr>
                <w:ilvl w:val="1"/>
                <w:numId w:val="2"/>
              </w:numPr>
              <w:rPr>
                <w:rFonts w:asciiTheme="majorHAnsi" w:hAnsiTheme="majorHAnsi" w:cstheme="majorHAnsi"/>
                <w:bCs/>
              </w:rPr>
            </w:pPr>
            <w:r>
              <w:rPr>
                <w:rFonts w:asciiTheme="majorHAnsi" w:hAnsiTheme="majorHAnsi" w:cstheme="majorHAnsi"/>
                <w:bCs/>
              </w:rPr>
              <w:t>October 15</w:t>
            </w:r>
            <w:r w:rsidR="002B5D09" w:rsidRPr="00EE64D4">
              <w:rPr>
                <w:rFonts w:asciiTheme="majorHAnsi" w:hAnsiTheme="majorHAnsi" w:cstheme="majorHAnsi"/>
                <w:bCs/>
              </w:rPr>
              <w:t>, 2024</w:t>
            </w:r>
          </w:p>
          <w:p w14:paraId="69661A48" w14:textId="0F13C802" w:rsidR="00BB5680"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Mapping and Catalog Committee Minute</w:t>
            </w:r>
            <w:r w:rsidR="005E410E">
              <w:rPr>
                <w:rFonts w:asciiTheme="majorHAnsi" w:hAnsiTheme="majorHAnsi" w:cstheme="majorHAnsi"/>
                <w:b/>
              </w:rPr>
              <w:t>s</w:t>
            </w:r>
          </w:p>
          <w:p w14:paraId="23969F72" w14:textId="33D3AB50" w:rsidR="009A1768" w:rsidRPr="009A1768" w:rsidRDefault="009A1768" w:rsidP="00CF7D9C">
            <w:pPr>
              <w:pStyle w:val="ListParagraph"/>
              <w:numPr>
                <w:ilvl w:val="0"/>
                <w:numId w:val="14"/>
              </w:numPr>
              <w:rPr>
                <w:rFonts w:asciiTheme="majorHAnsi" w:hAnsiTheme="majorHAnsi" w:cstheme="majorHAnsi"/>
                <w:bCs/>
              </w:rPr>
            </w:pPr>
            <w:r>
              <w:rPr>
                <w:rFonts w:asciiTheme="majorHAnsi" w:hAnsiTheme="majorHAnsi" w:cstheme="majorHAnsi"/>
                <w:bCs/>
              </w:rPr>
              <w:t>None</w:t>
            </w:r>
          </w:p>
          <w:p w14:paraId="28F9F799" w14:textId="7C3A62AC" w:rsidR="00A0097B" w:rsidRPr="00A0097B" w:rsidRDefault="00A0097B" w:rsidP="009A1768">
            <w:pPr>
              <w:pStyle w:val="ListParagraph"/>
              <w:ind w:left="1600"/>
              <w:rPr>
                <w:rFonts w:asciiTheme="majorHAnsi" w:hAnsiTheme="majorHAnsi" w:cstheme="majorHAnsi"/>
              </w:rPr>
            </w:pPr>
          </w:p>
        </w:tc>
        <w:tc>
          <w:tcPr>
            <w:tcW w:w="6300" w:type="dxa"/>
          </w:tcPr>
          <w:p w14:paraId="0B0D5E68" w14:textId="77777777" w:rsidR="00997601" w:rsidRDefault="00997601" w:rsidP="00DC7A24">
            <w:pPr>
              <w:pStyle w:val="ListParagraph"/>
              <w:rPr>
                <w:rFonts w:ascii="Calibri" w:hAnsi="Calibri" w:cs="Calibri"/>
                <w:szCs w:val="20"/>
              </w:rPr>
            </w:pPr>
          </w:p>
          <w:p w14:paraId="6E1AE4D7" w14:textId="779843F2" w:rsidR="00B11446" w:rsidRDefault="00B11446" w:rsidP="00B11446">
            <w:pPr>
              <w:rPr>
                <w:rFonts w:ascii="Calibri" w:hAnsi="Calibri" w:cs="Calibri"/>
                <w:szCs w:val="20"/>
                <w:u w:val="none"/>
              </w:rPr>
            </w:pPr>
          </w:p>
          <w:p w14:paraId="17D74096" w14:textId="10670BB6" w:rsidR="00B11446" w:rsidRDefault="0087352C" w:rsidP="00B11446">
            <w:pPr>
              <w:rPr>
                <w:rFonts w:ascii="Calibri" w:hAnsi="Calibri" w:cs="Calibri"/>
                <w:szCs w:val="20"/>
                <w:u w:val="none"/>
              </w:rPr>
            </w:pPr>
            <w:r>
              <w:rPr>
                <w:rFonts w:ascii="Calibri" w:hAnsi="Calibri" w:cs="Calibri"/>
                <w:szCs w:val="20"/>
                <w:u w:val="none"/>
              </w:rPr>
              <w:t>Accepted.</w:t>
            </w:r>
          </w:p>
          <w:p w14:paraId="0F63BF61" w14:textId="77777777" w:rsidR="0087352C" w:rsidRDefault="0087352C" w:rsidP="00B11446">
            <w:pPr>
              <w:rPr>
                <w:rFonts w:ascii="Calibri" w:hAnsi="Calibri" w:cs="Calibri"/>
                <w:szCs w:val="20"/>
                <w:u w:val="none"/>
              </w:rPr>
            </w:pPr>
          </w:p>
          <w:p w14:paraId="3965BFDC" w14:textId="77777777" w:rsidR="0087352C" w:rsidRDefault="0087352C" w:rsidP="00B11446">
            <w:pPr>
              <w:rPr>
                <w:rFonts w:ascii="Calibri" w:hAnsi="Calibri" w:cs="Calibri"/>
                <w:szCs w:val="20"/>
                <w:u w:val="none"/>
              </w:rPr>
            </w:pPr>
          </w:p>
          <w:p w14:paraId="773C7FAA" w14:textId="1273D023" w:rsidR="0087352C" w:rsidRDefault="0087352C" w:rsidP="00B11446">
            <w:pPr>
              <w:rPr>
                <w:rFonts w:ascii="Calibri" w:hAnsi="Calibri" w:cs="Calibri"/>
                <w:szCs w:val="20"/>
                <w:u w:val="none"/>
              </w:rPr>
            </w:pPr>
            <w:r>
              <w:rPr>
                <w:rFonts w:ascii="Calibri" w:hAnsi="Calibri" w:cs="Calibri"/>
                <w:szCs w:val="20"/>
                <w:u w:val="none"/>
              </w:rPr>
              <w:t>Accepted.</w:t>
            </w:r>
          </w:p>
          <w:p w14:paraId="46BBB237" w14:textId="5B0CE530" w:rsidR="0087352C" w:rsidRDefault="0087352C" w:rsidP="00B11446">
            <w:pPr>
              <w:rPr>
                <w:rFonts w:ascii="Calibri" w:hAnsi="Calibri" w:cs="Calibri"/>
                <w:szCs w:val="20"/>
                <w:u w:val="none"/>
              </w:rPr>
            </w:pPr>
            <w:r>
              <w:rPr>
                <w:rFonts w:ascii="Calibri" w:hAnsi="Calibri" w:cs="Calibri"/>
                <w:szCs w:val="20"/>
                <w:u w:val="none"/>
              </w:rPr>
              <w:t>Accepted.</w:t>
            </w:r>
          </w:p>
          <w:p w14:paraId="4BE9B6A8" w14:textId="21A2B4A1" w:rsidR="0087352C" w:rsidRDefault="0087352C" w:rsidP="00B11446">
            <w:pPr>
              <w:rPr>
                <w:rFonts w:ascii="Calibri" w:hAnsi="Calibri" w:cs="Calibri"/>
                <w:szCs w:val="20"/>
                <w:u w:val="none"/>
              </w:rPr>
            </w:pPr>
            <w:r>
              <w:rPr>
                <w:rFonts w:ascii="Calibri" w:hAnsi="Calibri" w:cs="Calibri"/>
                <w:szCs w:val="20"/>
                <w:u w:val="none"/>
              </w:rPr>
              <w:t>Accepted</w:t>
            </w:r>
          </w:p>
          <w:p w14:paraId="061477E1" w14:textId="68FB745A" w:rsidR="0087352C" w:rsidRDefault="0087352C" w:rsidP="00B11446">
            <w:pPr>
              <w:rPr>
                <w:rFonts w:ascii="Calibri" w:hAnsi="Calibri" w:cs="Calibri"/>
                <w:szCs w:val="20"/>
                <w:u w:val="none"/>
              </w:rPr>
            </w:pPr>
            <w:r>
              <w:rPr>
                <w:rFonts w:ascii="Calibri" w:hAnsi="Calibri" w:cs="Calibri"/>
                <w:szCs w:val="20"/>
                <w:u w:val="none"/>
              </w:rPr>
              <w:t>Accepted.</w:t>
            </w:r>
          </w:p>
          <w:p w14:paraId="687703F2" w14:textId="77777777" w:rsidR="0087352C" w:rsidRDefault="0087352C" w:rsidP="00B11446">
            <w:pPr>
              <w:rPr>
                <w:rFonts w:ascii="Calibri" w:hAnsi="Calibri" w:cs="Calibri"/>
                <w:szCs w:val="20"/>
                <w:u w:val="none"/>
              </w:rPr>
            </w:pPr>
          </w:p>
          <w:p w14:paraId="0F3B941B" w14:textId="77777777" w:rsidR="0087352C" w:rsidRDefault="0087352C" w:rsidP="00B11446">
            <w:pPr>
              <w:rPr>
                <w:rFonts w:ascii="Calibri" w:hAnsi="Calibri" w:cs="Calibri"/>
                <w:szCs w:val="20"/>
                <w:u w:val="none"/>
              </w:rPr>
            </w:pPr>
          </w:p>
          <w:p w14:paraId="4BFF68C4" w14:textId="24E40F2B" w:rsidR="0087352C" w:rsidRDefault="0087352C" w:rsidP="00B11446">
            <w:pPr>
              <w:rPr>
                <w:rFonts w:ascii="Calibri" w:hAnsi="Calibri" w:cs="Calibri"/>
                <w:szCs w:val="20"/>
                <w:u w:val="none"/>
              </w:rPr>
            </w:pPr>
            <w:r>
              <w:rPr>
                <w:rFonts w:ascii="Calibri" w:hAnsi="Calibri" w:cs="Calibri"/>
                <w:szCs w:val="20"/>
                <w:u w:val="none"/>
              </w:rPr>
              <w:t>Accepted.</w:t>
            </w:r>
          </w:p>
          <w:p w14:paraId="458C6EB1" w14:textId="4BC2BB11" w:rsidR="00B11446" w:rsidRPr="00B11446" w:rsidRDefault="00B11446" w:rsidP="00B11446">
            <w:pPr>
              <w:rPr>
                <w:rFonts w:ascii="Calibri" w:hAnsi="Calibri" w:cs="Calibri"/>
                <w:szCs w:val="20"/>
                <w:u w:val="none"/>
              </w:rPr>
            </w:pPr>
          </w:p>
        </w:tc>
      </w:tr>
      <w:tr w:rsidR="005946FC" w14:paraId="50A7DB08" w14:textId="77777777" w:rsidTr="001F3450">
        <w:trPr>
          <w:cantSplit/>
        </w:trPr>
        <w:tc>
          <w:tcPr>
            <w:tcW w:w="4585" w:type="dxa"/>
          </w:tcPr>
          <w:p w14:paraId="4DA6EEE8" w14:textId="77777777" w:rsidR="002F5C95" w:rsidRDefault="0092294F" w:rsidP="002F5C95">
            <w:pPr>
              <w:pStyle w:val="ListParagraph"/>
              <w:numPr>
                <w:ilvl w:val="0"/>
                <w:numId w:val="1"/>
              </w:numPr>
              <w:rPr>
                <w:rFonts w:asciiTheme="majorHAnsi" w:hAnsiTheme="majorHAnsi" w:cstheme="majorHAnsi"/>
                <w:b/>
              </w:rPr>
            </w:pPr>
            <w:r w:rsidRPr="00835ACB">
              <w:rPr>
                <w:rFonts w:asciiTheme="majorHAnsi" w:hAnsiTheme="majorHAnsi" w:cstheme="majorHAnsi"/>
                <w:b/>
              </w:rPr>
              <w:t>New Courses</w:t>
            </w:r>
          </w:p>
          <w:p w14:paraId="4C425992" w14:textId="77777777" w:rsidR="000D4368" w:rsidRPr="0087352C" w:rsidRDefault="0087352C" w:rsidP="00587BE5">
            <w:pPr>
              <w:pStyle w:val="ListParagraph"/>
              <w:numPr>
                <w:ilvl w:val="1"/>
                <w:numId w:val="1"/>
              </w:numPr>
              <w:rPr>
                <w:rFonts w:cstheme="minorHAnsi"/>
              </w:rPr>
            </w:pPr>
            <w:r w:rsidRPr="0087352C">
              <w:rPr>
                <w:rFonts w:cstheme="minorHAnsi"/>
              </w:rPr>
              <w:t>AIRC 50: Commercial Refrigeration</w:t>
            </w:r>
          </w:p>
          <w:p w14:paraId="76217840" w14:textId="77777777" w:rsidR="0087352C" w:rsidRPr="0087352C" w:rsidRDefault="0087352C" w:rsidP="00587BE5">
            <w:pPr>
              <w:pStyle w:val="ListParagraph"/>
              <w:numPr>
                <w:ilvl w:val="1"/>
                <w:numId w:val="1"/>
              </w:numPr>
              <w:rPr>
                <w:rFonts w:cstheme="minorHAnsi"/>
              </w:rPr>
            </w:pPr>
            <w:r w:rsidRPr="0087352C">
              <w:rPr>
                <w:rFonts w:cstheme="minorHAnsi"/>
              </w:rPr>
              <w:t>AIR 52: Supermarket Refrigeration Systems</w:t>
            </w:r>
          </w:p>
          <w:p w14:paraId="28B113A6" w14:textId="77777777" w:rsidR="0087352C" w:rsidRPr="0087352C" w:rsidRDefault="0087352C" w:rsidP="00587BE5">
            <w:pPr>
              <w:pStyle w:val="ListParagraph"/>
              <w:numPr>
                <w:ilvl w:val="1"/>
                <w:numId w:val="1"/>
              </w:numPr>
              <w:rPr>
                <w:rFonts w:cstheme="minorHAnsi"/>
              </w:rPr>
            </w:pPr>
            <w:r w:rsidRPr="0087352C">
              <w:rPr>
                <w:rFonts w:cstheme="minorHAnsi"/>
                <w:color w:val="000000"/>
                <w:shd w:val="clear" w:color="auto" w:fill="FFFFFF"/>
              </w:rPr>
              <w:t xml:space="preserve">AIRC 54: </w:t>
            </w:r>
            <w:proofErr w:type="spellStart"/>
            <w:r w:rsidRPr="0087352C">
              <w:rPr>
                <w:rFonts w:cstheme="minorHAnsi"/>
                <w:color w:val="000000"/>
                <w:shd w:val="clear" w:color="auto" w:fill="FFFFFF"/>
              </w:rPr>
              <w:t>Transcritical</w:t>
            </w:r>
            <w:proofErr w:type="spellEnd"/>
            <w:r w:rsidRPr="0087352C">
              <w:rPr>
                <w:rFonts w:cstheme="minorHAnsi"/>
                <w:color w:val="000000"/>
                <w:shd w:val="clear" w:color="auto" w:fill="FFFFFF"/>
              </w:rPr>
              <w:t xml:space="preserve"> CO2 Refrigeration Systems</w:t>
            </w:r>
          </w:p>
          <w:p w14:paraId="2A693C1B" w14:textId="77777777" w:rsidR="0087352C" w:rsidRPr="0087352C" w:rsidRDefault="0087352C" w:rsidP="00587BE5">
            <w:pPr>
              <w:pStyle w:val="ListParagraph"/>
              <w:numPr>
                <w:ilvl w:val="1"/>
                <w:numId w:val="1"/>
              </w:numPr>
              <w:rPr>
                <w:rFonts w:asciiTheme="majorHAnsi" w:hAnsiTheme="majorHAnsi" w:cstheme="majorHAnsi"/>
                <w:b/>
              </w:rPr>
            </w:pPr>
            <w:r w:rsidRPr="0087352C">
              <w:rPr>
                <w:rFonts w:cstheme="minorHAnsi"/>
              </w:rPr>
              <w:t>NF 28L: Cultural and Ethnic Foods Laboratory</w:t>
            </w:r>
          </w:p>
          <w:p w14:paraId="1B41E5D5" w14:textId="77777777" w:rsidR="0087352C" w:rsidRPr="0087352C" w:rsidRDefault="0087352C" w:rsidP="00587BE5">
            <w:pPr>
              <w:pStyle w:val="ListParagraph"/>
              <w:numPr>
                <w:ilvl w:val="1"/>
                <w:numId w:val="1"/>
              </w:numPr>
              <w:rPr>
                <w:rFonts w:asciiTheme="majorHAnsi" w:hAnsiTheme="majorHAnsi" w:cstheme="majorHAnsi"/>
                <w:b/>
              </w:rPr>
            </w:pPr>
            <w:r>
              <w:t xml:space="preserve">MUS 29B: </w:t>
            </w:r>
            <w:r w:rsidRPr="00C3308E">
              <w:t>Advanced Choral Workshop</w:t>
            </w:r>
          </w:p>
          <w:p w14:paraId="7843DC30" w14:textId="77777777" w:rsidR="0087352C" w:rsidRPr="0087352C" w:rsidRDefault="0087352C" w:rsidP="00587BE5">
            <w:pPr>
              <w:pStyle w:val="ListParagraph"/>
              <w:numPr>
                <w:ilvl w:val="1"/>
                <w:numId w:val="1"/>
              </w:numPr>
              <w:rPr>
                <w:rFonts w:asciiTheme="majorHAnsi" w:hAnsiTheme="majorHAnsi" w:cstheme="majorHAnsi"/>
                <w:b/>
              </w:rPr>
            </w:pPr>
            <w:r>
              <w:t xml:space="preserve">MUS 31B: </w:t>
            </w:r>
            <w:r w:rsidRPr="00C3308E">
              <w:t>Advanced Concert Choir</w:t>
            </w:r>
          </w:p>
          <w:p w14:paraId="1C6B24D1" w14:textId="77777777" w:rsidR="0087352C" w:rsidRPr="0087352C" w:rsidRDefault="0087352C" w:rsidP="00587BE5">
            <w:pPr>
              <w:pStyle w:val="ListParagraph"/>
              <w:numPr>
                <w:ilvl w:val="1"/>
                <w:numId w:val="1"/>
              </w:numPr>
              <w:rPr>
                <w:rFonts w:asciiTheme="majorHAnsi" w:hAnsiTheme="majorHAnsi" w:cstheme="majorHAnsi"/>
                <w:b/>
              </w:rPr>
            </w:pPr>
            <w:r>
              <w:t xml:space="preserve">MUS 44B: </w:t>
            </w:r>
            <w:r w:rsidRPr="00C3308E">
              <w:t>Advanced Vocal Jazz Ensemble</w:t>
            </w:r>
          </w:p>
          <w:p w14:paraId="59F0F22D" w14:textId="77777777" w:rsidR="0087352C" w:rsidRPr="0087352C" w:rsidRDefault="0087352C" w:rsidP="00587BE5">
            <w:pPr>
              <w:pStyle w:val="ListParagraph"/>
              <w:numPr>
                <w:ilvl w:val="1"/>
                <w:numId w:val="1"/>
              </w:numPr>
              <w:rPr>
                <w:rFonts w:asciiTheme="majorHAnsi" w:hAnsiTheme="majorHAnsi" w:cstheme="majorHAnsi"/>
                <w:b/>
              </w:rPr>
            </w:pPr>
            <w:r>
              <w:t xml:space="preserve">MUS 45B: </w:t>
            </w:r>
            <w:r w:rsidRPr="00214538">
              <w:t>Advanced Chamber Singers</w:t>
            </w:r>
          </w:p>
          <w:p w14:paraId="15E46999" w14:textId="77777777" w:rsidR="0087352C" w:rsidRPr="0087352C" w:rsidRDefault="0087352C" w:rsidP="00587BE5">
            <w:pPr>
              <w:pStyle w:val="ListParagraph"/>
              <w:numPr>
                <w:ilvl w:val="1"/>
                <w:numId w:val="1"/>
              </w:numPr>
              <w:rPr>
                <w:rFonts w:asciiTheme="majorHAnsi" w:hAnsiTheme="majorHAnsi" w:cstheme="majorHAnsi"/>
                <w:b/>
              </w:rPr>
            </w:pPr>
            <w:r>
              <w:t xml:space="preserve">MUS 51B: </w:t>
            </w:r>
            <w:r w:rsidRPr="00214538">
              <w:t>Advanced Contemporary A Cappella Ensemble</w:t>
            </w:r>
          </w:p>
          <w:p w14:paraId="1FA96D2C" w14:textId="77777777" w:rsidR="0087352C" w:rsidRPr="0087352C" w:rsidRDefault="0087352C" w:rsidP="00587BE5">
            <w:pPr>
              <w:pStyle w:val="ListParagraph"/>
              <w:numPr>
                <w:ilvl w:val="1"/>
                <w:numId w:val="1"/>
              </w:numPr>
              <w:rPr>
                <w:rFonts w:asciiTheme="majorHAnsi" w:hAnsiTheme="majorHAnsi" w:cstheme="majorHAnsi"/>
                <w:b/>
              </w:rPr>
            </w:pPr>
            <w:r>
              <w:t xml:space="preserve">MUS 261A: </w:t>
            </w:r>
            <w:r w:rsidRPr="00214538">
              <w:t>Applied Music Audition Preparation</w:t>
            </w:r>
          </w:p>
          <w:p w14:paraId="2D8838B0" w14:textId="41CDE73C" w:rsidR="0087352C" w:rsidRPr="002F5C95" w:rsidRDefault="0087352C" w:rsidP="00587BE5">
            <w:pPr>
              <w:pStyle w:val="ListParagraph"/>
              <w:numPr>
                <w:ilvl w:val="1"/>
                <w:numId w:val="1"/>
              </w:numPr>
              <w:rPr>
                <w:rFonts w:asciiTheme="majorHAnsi" w:hAnsiTheme="majorHAnsi" w:cstheme="majorHAnsi"/>
                <w:b/>
              </w:rPr>
            </w:pPr>
            <w:r>
              <w:t xml:space="preserve">MUS 261B: </w:t>
            </w:r>
            <w:r w:rsidRPr="00214538">
              <w:t>Applied Music Recital Preparation</w:t>
            </w:r>
          </w:p>
        </w:tc>
        <w:tc>
          <w:tcPr>
            <w:tcW w:w="6300" w:type="dxa"/>
          </w:tcPr>
          <w:p w14:paraId="0CBDD76F" w14:textId="77777777" w:rsidR="00B11446" w:rsidRDefault="00B11446" w:rsidP="00E3748B">
            <w:pPr>
              <w:rPr>
                <w:rFonts w:ascii="Calibri" w:hAnsi="Calibri" w:cs="Calibri"/>
                <w:szCs w:val="20"/>
                <w:u w:val="none"/>
              </w:rPr>
            </w:pPr>
          </w:p>
          <w:p w14:paraId="0012B6A9" w14:textId="77777777" w:rsidR="002B7FF8" w:rsidRDefault="002B7FF8" w:rsidP="00E3748B">
            <w:pPr>
              <w:rPr>
                <w:rFonts w:ascii="Calibri" w:hAnsi="Calibri" w:cs="Calibri"/>
                <w:szCs w:val="20"/>
                <w:u w:val="none"/>
              </w:rPr>
            </w:pPr>
            <w:r>
              <w:rPr>
                <w:rFonts w:ascii="Calibri" w:hAnsi="Calibri" w:cs="Calibri"/>
                <w:szCs w:val="20"/>
                <w:u w:val="none"/>
              </w:rPr>
              <w:t>1. Approved.</w:t>
            </w:r>
          </w:p>
          <w:p w14:paraId="465D712D" w14:textId="77777777" w:rsidR="002B7FF8" w:rsidRDefault="002B7FF8" w:rsidP="00E3748B">
            <w:pPr>
              <w:rPr>
                <w:rFonts w:ascii="Calibri" w:hAnsi="Calibri" w:cs="Calibri"/>
                <w:szCs w:val="20"/>
                <w:u w:val="none"/>
              </w:rPr>
            </w:pPr>
          </w:p>
          <w:p w14:paraId="31FC0D43" w14:textId="77777777" w:rsidR="002B7FF8" w:rsidRDefault="002B7FF8" w:rsidP="00E3748B">
            <w:pPr>
              <w:rPr>
                <w:rFonts w:ascii="Calibri" w:hAnsi="Calibri" w:cs="Calibri"/>
                <w:szCs w:val="20"/>
                <w:u w:val="none"/>
              </w:rPr>
            </w:pPr>
            <w:r>
              <w:rPr>
                <w:rFonts w:ascii="Calibri" w:hAnsi="Calibri" w:cs="Calibri"/>
                <w:szCs w:val="20"/>
                <w:u w:val="none"/>
              </w:rPr>
              <w:t>2. Approved.</w:t>
            </w:r>
          </w:p>
          <w:p w14:paraId="5AA47316" w14:textId="77777777" w:rsidR="002B7FF8" w:rsidRDefault="002B7FF8" w:rsidP="00E3748B">
            <w:pPr>
              <w:rPr>
                <w:rFonts w:ascii="Calibri" w:hAnsi="Calibri" w:cs="Calibri"/>
                <w:szCs w:val="20"/>
                <w:u w:val="none"/>
              </w:rPr>
            </w:pPr>
          </w:p>
          <w:p w14:paraId="1094893B" w14:textId="77777777" w:rsidR="002B7FF8" w:rsidRDefault="002B7FF8" w:rsidP="00E3748B">
            <w:pPr>
              <w:rPr>
                <w:rFonts w:ascii="Calibri" w:hAnsi="Calibri" w:cs="Calibri"/>
                <w:szCs w:val="20"/>
                <w:u w:val="none"/>
              </w:rPr>
            </w:pPr>
            <w:r>
              <w:rPr>
                <w:rFonts w:ascii="Calibri" w:hAnsi="Calibri" w:cs="Calibri"/>
                <w:szCs w:val="20"/>
                <w:u w:val="none"/>
              </w:rPr>
              <w:t>3. Approved.</w:t>
            </w:r>
          </w:p>
          <w:p w14:paraId="367959F5" w14:textId="77777777" w:rsidR="002B7FF8" w:rsidRDefault="002B7FF8" w:rsidP="00E3748B">
            <w:pPr>
              <w:rPr>
                <w:rFonts w:ascii="Calibri" w:hAnsi="Calibri" w:cs="Calibri"/>
                <w:szCs w:val="20"/>
                <w:u w:val="none"/>
              </w:rPr>
            </w:pPr>
          </w:p>
          <w:p w14:paraId="18491B8F" w14:textId="71DFEC4E" w:rsidR="002B7FF8" w:rsidRDefault="002B7FF8" w:rsidP="00E3748B">
            <w:pPr>
              <w:rPr>
                <w:rFonts w:ascii="Calibri" w:hAnsi="Calibri" w:cs="Calibri"/>
                <w:szCs w:val="20"/>
                <w:u w:val="none"/>
              </w:rPr>
            </w:pPr>
            <w:r>
              <w:rPr>
                <w:rFonts w:ascii="Calibri" w:hAnsi="Calibri" w:cs="Calibri"/>
                <w:szCs w:val="20"/>
                <w:u w:val="none"/>
              </w:rPr>
              <w:t xml:space="preserve">4. Approved. </w:t>
            </w:r>
          </w:p>
          <w:p w14:paraId="190EF237" w14:textId="77777777" w:rsidR="002B7FF8" w:rsidRDefault="002B7FF8" w:rsidP="00E3748B">
            <w:pPr>
              <w:rPr>
                <w:rFonts w:ascii="Calibri" w:hAnsi="Calibri" w:cs="Calibri"/>
                <w:szCs w:val="20"/>
                <w:u w:val="none"/>
              </w:rPr>
            </w:pPr>
          </w:p>
          <w:p w14:paraId="151E39A6" w14:textId="687CDBF3" w:rsidR="002B7FF8" w:rsidRDefault="002B7FF8" w:rsidP="00E3748B">
            <w:pPr>
              <w:rPr>
                <w:rFonts w:ascii="Calibri" w:hAnsi="Calibri" w:cs="Calibri"/>
                <w:szCs w:val="20"/>
                <w:u w:val="none"/>
              </w:rPr>
            </w:pPr>
            <w:r>
              <w:rPr>
                <w:rFonts w:ascii="Calibri" w:hAnsi="Calibri" w:cs="Calibri"/>
                <w:szCs w:val="20"/>
                <w:u w:val="none"/>
              </w:rPr>
              <w:t xml:space="preserve">5. Approved. </w:t>
            </w:r>
          </w:p>
          <w:p w14:paraId="51DD1E0E" w14:textId="77777777" w:rsidR="002B7FF8" w:rsidRDefault="002B7FF8" w:rsidP="00E3748B">
            <w:pPr>
              <w:rPr>
                <w:rFonts w:ascii="Calibri" w:hAnsi="Calibri" w:cs="Calibri"/>
                <w:szCs w:val="20"/>
                <w:u w:val="none"/>
              </w:rPr>
            </w:pPr>
          </w:p>
          <w:p w14:paraId="0DDCDE54" w14:textId="77777777" w:rsidR="002B7FF8" w:rsidRDefault="002B7FF8" w:rsidP="00E3748B">
            <w:pPr>
              <w:rPr>
                <w:rFonts w:ascii="Calibri" w:hAnsi="Calibri" w:cs="Calibri"/>
                <w:szCs w:val="20"/>
                <w:u w:val="none"/>
              </w:rPr>
            </w:pPr>
          </w:p>
          <w:p w14:paraId="20404E70" w14:textId="2AD6CF56" w:rsidR="002B7FF8" w:rsidRDefault="002B7FF8" w:rsidP="00E3748B">
            <w:pPr>
              <w:rPr>
                <w:rFonts w:ascii="Calibri" w:hAnsi="Calibri" w:cs="Calibri"/>
                <w:szCs w:val="20"/>
                <w:u w:val="none"/>
              </w:rPr>
            </w:pPr>
            <w:r>
              <w:rPr>
                <w:rFonts w:ascii="Calibri" w:hAnsi="Calibri" w:cs="Calibri"/>
                <w:szCs w:val="20"/>
                <w:u w:val="none"/>
              </w:rPr>
              <w:t>6. Approved.</w:t>
            </w:r>
          </w:p>
          <w:p w14:paraId="3451FB4D" w14:textId="77777777" w:rsidR="002B7FF8" w:rsidRDefault="002B7FF8" w:rsidP="00E3748B">
            <w:pPr>
              <w:rPr>
                <w:rFonts w:ascii="Calibri" w:hAnsi="Calibri" w:cs="Calibri"/>
                <w:szCs w:val="20"/>
                <w:u w:val="none"/>
              </w:rPr>
            </w:pPr>
            <w:r>
              <w:rPr>
                <w:rFonts w:ascii="Calibri" w:hAnsi="Calibri" w:cs="Calibri"/>
                <w:szCs w:val="20"/>
                <w:u w:val="none"/>
              </w:rPr>
              <w:t xml:space="preserve">7. Approved. </w:t>
            </w:r>
          </w:p>
          <w:p w14:paraId="47078646" w14:textId="77777777" w:rsidR="002B7FF8" w:rsidRDefault="002B7FF8" w:rsidP="00E3748B">
            <w:pPr>
              <w:rPr>
                <w:rFonts w:ascii="Calibri" w:hAnsi="Calibri" w:cs="Calibri"/>
                <w:szCs w:val="20"/>
                <w:u w:val="none"/>
              </w:rPr>
            </w:pPr>
          </w:p>
          <w:p w14:paraId="3BA71A1E" w14:textId="6D49E5F3" w:rsidR="002B7FF8" w:rsidRDefault="002B7FF8" w:rsidP="00E3748B">
            <w:pPr>
              <w:rPr>
                <w:rFonts w:ascii="Calibri" w:hAnsi="Calibri" w:cs="Calibri"/>
                <w:szCs w:val="20"/>
                <w:u w:val="none"/>
              </w:rPr>
            </w:pPr>
            <w:r>
              <w:rPr>
                <w:rFonts w:ascii="Calibri" w:hAnsi="Calibri" w:cs="Calibri"/>
                <w:szCs w:val="20"/>
                <w:u w:val="none"/>
              </w:rPr>
              <w:t>8. Approved.</w:t>
            </w:r>
          </w:p>
          <w:p w14:paraId="0E2AA5B2" w14:textId="77777777" w:rsidR="002B7FF8" w:rsidRDefault="002B7FF8" w:rsidP="00E3748B">
            <w:pPr>
              <w:rPr>
                <w:rFonts w:ascii="Calibri" w:hAnsi="Calibri" w:cs="Calibri"/>
                <w:szCs w:val="20"/>
                <w:u w:val="none"/>
              </w:rPr>
            </w:pPr>
          </w:p>
          <w:p w14:paraId="1BC111DA" w14:textId="6FCFB39E" w:rsidR="002B7FF8" w:rsidRDefault="002B7FF8" w:rsidP="00E3748B">
            <w:pPr>
              <w:rPr>
                <w:rFonts w:ascii="Calibri" w:hAnsi="Calibri" w:cs="Calibri"/>
                <w:szCs w:val="20"/>
                <w:u w:val="none"/>
              </w:rPr>
            </w:pPr>
            <w:r>
              <w:rPr>
                <w:rFonts w:ascii="Calibri" w:hAnsi="Calibri" w:cs="Calibri"/>
                <w:szCs w:val="20"/>
                <w:u w:val="none"/>
              </w:rPr>
              <w:t xml:space="preserve">9. Approved. </w:t>
            </w:r>
          </w:p>
          <w:p w14:paraId="04DBBB8D" w14:textId="77777777" w:rsidR="002B7FF8" w:rsidRDefault="002B7FF8" w:rsidP="00E3748B">
            <w:pPr>
              <w:rPr>
                <w:rFonts w:ascii="Calibri" w:hAnsi="Calibri" w:cs="Calibri"/>
                <w:szCs w:val="20"/>
                <w:u w:val="none"/>
              </w:rPr>
            </w:pPr>
          </w:p>
          <w:p w14:paraId="09144BFF" w14:textId="77777777" w:rsidR="002B7FF8" w:rsidRDefault="002B7FF8" w:rsidP="00E3748B">
            <w:pPr>
              <w:rPr>
                <w:rFonts w:ascii="Calibri" w:hAnsi="Calibri" w:cs="Calibri"/>
                <w:szCs w:val="20"/>
                <w:u w:val="none"/>
              </w:rPr>
            </w:pPr>
          </w:p>
          <w:p w14:paraId="1F9C6C8D" w14:textId="77777777" w:rsidR="002B7FF8" w:rsidRDefault="002B7FF8" w:rsidP="00E3748B">
            <w:pPr>
              <w:rPr>
                <w:rFonts w:ascii="Calibri" w:hAnsi="Calibri" w:cs="Calibri"/>
                <w:szCs w:val="20"/>
                <w:u w:val="none"/>
              </w:rPr>
            </w:pPr>
          </w:p>
          <w:p w14:paraId="30EFF86B" w14:textId="6AB43D31" w:rsidR="002B7FF8" w:rsidRDefault="002B7FF8" w:rsidP="00E3748B">
            <w:pPr>
              <w:rPr>
                <w:rFonts w:ascii="Calibri" w:hAnsi="Calibri" w:cs="Calibri"/>
                <w:szCs w:val="20"/>
                <w:u w:val="none"/>
              </w:rPr>
            </w:pPr>
            <w:r>
              <w:rPr>
                <w:rFonts w:ascii="Calibri" w:hAnsi="Calibri" w:cs="Calibri"/>
                <w:szCs w:val="20"/>
                <w:u w:val="none"/>
              </w:rPr>
              <w:t>10. Approved.</w:t>
            </w:r>
          </w:p>
          <w:p w14:paraId="5E9BA782" w14:textId="77777777" w:rsidR="002B7FF8" w:rsidRDefault="002B7FF8" w:rsidP="00E3748B">
            <w:pPr>
              <w:rPr>
                <w:rFonts w:ascii="Calibri" w:hAnsi="Calibri" w:cs="Calibri"/>
                <w:szCs w:val="20"/>
                <w:u w:val="none"/>
              </w:rPr>
            </w:pPr>
          </w:p>
          <w:p w14:paraId="7FC8AD28" w14:textId="4EFD1857" w:rsidR="002B7FF8" w:rsidRPr="00997601" w:rsidRDefault="002B7FF8" w:rsidP="00E3748B">
            <w:pPr>
              <w:rPr>
                <w:rFonts w:ascii="Calibri" w:hAnsi="Calibri" w:cs="Calibri"/>
                <w:szCs w:val="20"/>
                <w:u w:val="none"/>
              </w:rPr>
            </w:pPr>
            <w:r>
              <w:rPr>
                <w:rFonts w:ascii="Calibri" w:hAnsi="Calibri" w:cs="Calibri"/>
                <w:szCs w:val="20"/>
                <w:u w:val="none"/>
              </w:rPr>
              <w:t>11. Approved.</w:t>
            </w:r>
          </w:p>
        </w:tc>
      </w:tr>
      <w:tr w:rsidR="005946FC" w14:paraId="1F0E5C9A" w14:textId="77777777" w:rsidTr="001F3450">
        <w:trPr>
          <w:cantSplit/>
        </w:trPr>
        <w:tc>
          <w:tcPr>
            <w:tcW w:w="4585" w:type="dxa"/>
          </w:tcPr>
          <w:p w14:paraId="340056B1" w14:textId="77777777" w:rsidR="00D31276" w:rsidRDefault="0092294F" w:rsidP="0036722C">
            <w:pPr>
              <w:pStyle w:val="ListParagraph"/>
              <w:numPr>
                <w:ilvl w:val="0"/>
                <w:numId w:val="1"/>
              </w:numPr>
              <w:rPr>
                <w:rFonts w:asciiTheme="majorHAnsi" w:hAnsiTheme="majorHAnsi" w:cstheme="majorHAnsi"/>
                <w:b/>
              </w:rPr>
            </w:pPr>
            <w:r w:rsidRPr="0092294F">
              <w:rPr>
                <w:rFonts w:asciiTheme="majorHAnsi" w:hAnsiTheme="majorHAnsi" w:cstheme="majorHAnsi"/>
                <w:b/>
              </w:rPr>
              <w:t>New and Substantive Program Changes</w:t>
            </w:r>
          </w:p>
          <w:p w14:paraId="528A935A" w14:textId="23ADC2A4" w:rsidR="00672100" w:rsidRPr="00EE615C" w:rsidRDefault="00672100" w:rsidP="000D6AEB">
            <w:pPr>
              <w:pStyle w:val="ListParagraph"/>
              <w:ind w:left="1260"/>
              <w:rPr>
                <w:rFonts w:asciiTheme="majorHAnsi" w:hAnsiTheme="majorHAnsi" w:cstheme="majorHAnsi"/>
                <w:b/>
              </w:rPr>
            </w:pPr>
          </w:p>
        </w:tc>
        <w:tc>
          <w:tcPr>
            <w:tcW w:w="6300" w:type="dxa"/>
          </w:tcPr>
          <w:p w14:paraId="4023234F" w14:textId="0B0BAA81" w:rsidR="005946FC" w:rsidRPr="00997601" w:rsidRDefault="005946FC" w:rsidP="00E3748B">
            <w:pPr>
              <w:rPr>
                <w:rFonts w:ascii="Calibri" w:hAnsi="Calibri" w:cs="Calibri"/>
                <w:szCs w:val="20"/>
                <w:u w:val="none"/>
              </w:rPr>
            </w:pPr>
          </w:p>
        </w:tc>
      </w:tr>
      <w:tr w:rsidR="005946FC" w14:paraId="7937AE2B" w14:textId="77777777" w:rsidTr="001F3450">
        <w:trPr>
          <w:cantSplit/>
        </w:trPr>
        <w:tc>
          <w:tcPr>
            <w:tcW w:w="4585" w:type="dxa"/>
          </w:tcPr>
          <w:p w14:paraId="2CFFACE8" w14:textId="77777777" w:rsidR="002D7C10" w:rsidRDefault="00E3748B" w:rsidP="00F7629B">
            <w:pPr>
              <w:pStyle w:val="ListParagraph"/>
              <w:numPr>
                <w:ilvl w:val="0"/>
                <w:numId w:val="1"/>
              </w:numPr>
              <w:rPr>
                <w:rFonts w:asciiTheme="majorHAnsi" w:hAnsiTheme="majorHAnsi" w:cstheme="majorHAnsi"/>
                <w:b/>
              </w:rPr>
            </w:pPr>
            <w:r>
              <w:rPr>
                <w:rFonts w:asciiTheme="majorHAnsi" w:hAnsiTheme="majorHAnsi" w:cstheme="majorHAnsi"/>
                <w:b/>
              </w:rPr>
              <w:t xml:space="preserve">New </w:t>
            </w:r>
            <w:r w:rsidR="00EB40F2">
              <w:rPr>
                <w:rFonts w:asciiTheme="majorHAnsi" w:hAnsiTheme="majorHAnsi" w:cstheme="majorHAnsi"/>
                <w:b/>
              </w:rPr>
              <w:t>Stand-alone courses</w:t>
            </w:r>
          </w:p>
          <w:p w14:paraId="05033DB1" w14:textId="67ECE30B" w:rsidR="00296A42" w:rsidRPr="001A0C9B" w:rsidRDefault="00296A42" w:rsidP="000D6AEB">
            <w:pPr>
              <w:pStyle w:val="ListParagraph"/>
              <w:ind w:left="1260"/>
              <w:rPr>
                <w:rFonts w:asciiTheme="majorHAnsi" w:hAnsiTheme="majorHAnsi" w:cstheme="majorHAnsi"/>
                <w:b/>
              </w:rPr>
            </w:pPr>
          </w:p>
        </w:tc>
        <w:tc>
          <w:tcPr>
            <w:tcW w:w="6300" w:type="dxa"/>
          </w:tcPr>
          <w:p w14:paraId="5134FF6C" w14:textId="0A2F8E6F" w:rsidR="005946FC" w:rsidRPr="00E3748B" w:rsidRDefault="005946FC" w:rsidP="00E3748B">
            <w:pPr>
              <w:rPr>
                <w:rFonts w:ascii="Calibri" w:hAnsi="Calibri" w:cs="Calibri"/>
                <w:szCs w:val="20"/>
              </w:rPr>
            </w:pPr>
            <w:r w:rsidRPr="00E3748B">
              <w:rPr>
                <w:rFonts w:ascii="Calibri" w:hAnsi="Calibri" w:cs="Calibri"/>
                <w:szCs w:val="20"/>
              </w:rPr>
              <w:t xml:space="preserve"> </w:t>
            </w:r>
          </w:p>
        </w:tc>
      </w:tr>
      <w:tr w:rsidR="005946FC" w14:paraId="46B9F564" w14:textId="77777777" w:rsidTr="001F3450">
        <w:trPr>
          <w:cantSplit/>
        </w:trPr>
        <w:tc>
          <w:tcPr>
            <w:tcW w:w="4585" w:type="dxa"/>
          </w:tcPr>
          <w:p w14:paraId="48C8EE02" w14:textId="77777777" w:rsidR="00705753" w:rsidRDefault="00E3748B" w:rsidP="00705753">
            <w:pPr>
              <w:pStyle w:val="ListParagraph"/>
              <w:numPr>
                <w:ilvl w:val="0"/>
                <w:numId w:val="1"/>
              </w:numPr>
              <w:rPr>
                <w:rFonts w:asciiTheme="majorHAnsi" w:hAnsiTheme="majorHAnsi" w:cstheme="majorHAnsi"/>
                <w:b/>
              </w:rPr>
            </w:pPr>
            <w:r w:rsidRPr="001A0C9B">
              <w:rPr>
                <w:rFonts w:asciiTheme="majorHAnsi" w:hAnsiTheme="majorHAnsi" w:cstheme="majorHAnsi"/>
                <w:b/>
              </w:rPr>
              <w:t>Course Disciplines</w:t>
            </w:r>
          </w:p>
          <w:p w14:paraId="6821A2F3" w14:textId="67950C15" w:rsidR="00EE615C" w:rsidRPr="00DC3131" w:rsidRDefault="00EE615C" w:rsidP="00DC3131">
            <w:pPr>
              <w:rPr>
                <w:rFonts w:asciiTheme="majorHAnsi" w:hAnsiTheme="majorHAnsi" w:cstheme="majorHAnsi"/>
                <w:b/>
              </w:rPr>
            </w:pPr>
          </w:p>
        </w:tc>
        <w:tc>
          <w:tcPr>
            <w:tcW w:w="6300" w:type="dxa"/>
          </w:tcPr>
          <w:p w14:paraId="6D7543E1" w14:textId="6A136E92" w:rsidR="005946FC" w:rsidRPr="00A24982" w:rsidRDefault="005946FC" w:rsidP="00692D67">
            <w:pPr>
              <w:rPr>
                <w:rFonts w:ascii="Calibri" w:hAnsi="Calibri" w:cs="Calibri"/>
                <w:szCs w:val="20"/>
                <w:u w:val="none"/>
              </w:rPr>
            </w:pPr>
          </w:p>
        </w:tc>
      </w:tr>
      <w:tr w:rsidR="005946FC" w14:paraId="2804CCF2" w14:textId="77777777" w:rsidTr="001F3450">
        <w:trPr>
          <w:cantSplit/>
          <w:trHeight w:val="1226"/>
        </w:trPr>
        <w:tc>
          <w:tcPr>
            <w:tcW w:w="4585" w:type="dxa"/>
          </w:tcPr>
          <w:p w14:paraId="254CB5B1" w14:textId="77777777" w:rsidR="00C677AD" w:rsidRDefault="00E3748B" w:rsidP="00412995">
            <w:pPr>
              <w:pStyle w:val="ListParagraph"/>
              <w:numPr>
                <w:ilvl w:val="0"/>
                <w:numId w:val="1"/>
              </w:numPr>
              <w:rPr>
                <w:rFonts w:asciiTheme="majorHAnsi" w:hAnsiTheme="majorHAnsi" w:cstheme="majorHAnsi"/>
                <w:b/>
              </w:rPr>
            </w:pPr>
            <w:r w:rsidRPr="009F2331">
              <w:rPr>
                <w:rFonts w:asciiTheme="majorHAnsi" w:hAnsiTheme="majorHAnsi" w:cstheme="majorHAnsi"/>
                <w:b/>
              </w:rPr>
              <w:lastRenderedPageBreak/>
              <w:t>Items for Discussion or Action</w:t>
            </w:r>
          </w:p>
          <w:p w14:paraId="59AB421A" w14:textId="1FA6565F" w:rsidR="002C5588" w:rsidRDefault="002C5588" w:rsidP="002C5588">
            <w:pPr>
              <w:pStyle w:val="ListParagraph"/>
              <w:numPr>
                <w:ilvl w:val="1"/>
                <w:numId w:val="1"/>
              </w:numPr>
              <w:rPr>
                <w:rFonts w:asciiTheme="majorHAnsi" w:hAnsiTheme="majorHAnsi" w:cstheme="majorHAnsi"/>
                <w:bCs/>
              </w:rPr>
            </w:pPr>
            <w:r>
              <w:rPr>
                <w:rFonts w:asciiTheme="majorHAnsi" w:hAnsiTheme="majorHAnsi" w:cstheme="majorHAnsi"/>
                <w:bCs/>
              </w:rPr>
              <w:t>Title 5 General Education Workgroup – M. Rickard &amp; M. Chen</w:t>
            </w:r>
          </w:p>
          <w:p w14:paraId="1A13CF04" w14:textId="53E64972" w:rsidR="002C5588" w:rsidRDefault="0066427F" w:rsidP="002C5588">
            <w:pPr>
              <w:pStyle w:val="ListParagraph"/>
              <w:numPr>
                <w:ilvl w:val="2"/>
                <w:numId w:val="1"/>
              </w:numPr>
              <w:rPr>
                <w:rFonts w:asciiTheme="majorHAnsi" w:hAnsiTheme="majorHAnsi" w:cstheme="majorHAnsi"/>
                <w:bCs/>
              </w:rPr>
            </w:pPr>
            <w:hyperlink r:id="rId12" w:history="1">
              <w:r w:rsidR="002C5588" w:rsidRPr="002C5588">
                <w:rPr>
                  <w:rStyle w:val="Hyperlink"/>
                  <w:rFonts w:asciiTheme="majorHAnsi" w:hAnsiTheme="majorHAnsi" w:cstheme="majorHAnsi"/>
                  <w:bCs/>
                </w:rPr>
                <w:t>Survey</w:t>
              </w:r>
            </w:hyperlink>
          </w:p>
          <w:p w14:paraId="04F991B1" w14:textId="77777777" w:rsidR="002C5588" w:rsidRDefault="002C5588" w:rsidP="002C5588">
            <w:pPr>
              <w:pStyle w:val="ListParagraph"/>
              <w:numPr>
                <w:ilvl w:val="2"/>
                <w:numId w:val="1"/>
              </w:numPr>
              <w:rPr>
                <w:rFonts w:asciiTheme="majorHAnsi" w:hAnsiTheme="majorHAnsi" w:cstheme="majorHAnsi"/>
                <w:bCs/>
              </w:rPr>
            </w:pPr>
            <w:r>
              <w:rPr>
                <w:rFonts w:asciiTheme="majorHAnsi" w:hAnsiTheme="majorHAnsi" w:cstheme="majorHAnsi"/>
                <w:bCs/>
              </w:rPr>
              <w:t xml:space="preserve">Town Halls </w:t>
            </w:r>
          </w:p>
          <w:p w14:paraId="57DD2397" w14:textId="2D04F848" w:rsidR="002C5588" w:rsidRDefault="0066427F" w:rsidP="002C5588">
            <w:pPr>
              <w:pStyle w:val="ListParagraph"/>
              <w:numPr>
                <w:ilvl w:val="2"/>
                <w:numId w:val="1"/>
              </w:numPr>
              <w:rPr>
                <w:rFonts w:asciiTheme="majorHAnsi" w:hAnsiTheme="majorHAnsi" w:cstheme="majorHAnsi"/>
                <w:bCs/>
              </w:rPr>
            </w:pPr>
            <w:hyperlink r:id="rId13" w:history="1">
              <w:r w:rsidR="002C5588" w:rsidRPr="002C5588">
                <w:rPr>
                  <w:rStyle w:val="Hyperlink"/>
                  <w:rFonts w:asciiTheme="majorHAnsi" w:hAnsiTheme="majorHAnsi" w:cstheme="majorHAnsi"/>
                  <w:bCs/>
                </w:rPr>
                <w:t xml:space="preserve">Mt. SAC General </w:t>
              </w:r>
              <w:r w:rsidR="002C5588" w:rsidRPr="002C5588">
                <w:rPr>
                  <w:rStyle w:val="Hyperlink"/>
                  <w:rFonts w:asciiTheme="majorHAnsi" w:hAnsiTheme="majorHAnsi" w:cstheme="majorHAnsi"/>
                  <w:bCs/>
                </w:rPr>
                <w:t>E</w:t>
              </w:r>
              <w:r w:rsidR="002C5588" w:rsidRPr="002C5588">
                <w:rPr>
                  <w:rStyle w:val="Hyperlink"/>
                  <w:rFonts w:asciiTheme="majorHAnsi" w:hAnsiTheme="majorHAnsi" w:cstheme="majorHAnsi"/>
                  <w:bCs/>
                </w:rPr>
                <w:t>ducation Philosophy Statement</w:t>
              </w:r>
            </w:hyperlink>
            <w:r w:rsidR="002C5588">
              <w:rPr>
                <w:rFonts w:asciiTheme="majorHAnsi" w:hAnsiTheme="majorHAnsi" w:cstheme="majorHAnsi"/>
                <w:bCs/>
              </w:rPr>
              <w:t xml:space="preserve"> Review &amp; Discussion</w:t>
            </w:r>
          </w:p>
          <w:p w14:paraId="2C7679D9" w14:textId="77777777" w:rsidR="005774AB" w:rsidRDefault="005774AB" w:rsidP="005774AB">
            <w:pPr>
              <w:rPr>
                <w:rFonts w:asciiTheme="majorHAnsi" w:hAnsiTheme="majorHAnsi" w:cstheme="majorHAnsi"/>
                <w:bCs/>
              </w:rPr>
            </w:pPr>
          </w:p>
          <w:p w14:paraId="75989765" w14:textId="77777777" w:rsidR="005774AB" w:rsidRDefault="005774AB" w:rsidP="005774AB">
            <w:pPr>
              <w:rPr>
                <w:rFonts w:asciiTheme="majorHAnsi" w:hAnsiTheme="majorHAnsi" w:cstheme="majorHAnsi"/>
                <w:bCs/>
              </w:rPr>
            </w:pPr>
          </w:p>
          <w:p w14:paraId="42C93976" w14:textId="77777777" w:rsidR="005774AB" w:rsidRDefault="005774AB" w:rsidP="005774AB">
            <w:pPr>
              <w:rPr>
                <w:rFonts w:asciiTheme="majorHAnsi" w:hAnsiTheme="majorHAnsi" w:cstheme="majorHAnsi"/>
                <w:bCs/>
              </w:rPr>
            </w:pPr>
          </w:p>
          <w:p w14:paraId="036B1B77" w14:textId="77777777" w:rsidR="005774AB" w:rsidRPr="005774AB" w:rsidRDefault="005774AB" w:rsidP="005774AB">
            <w:pPr>
              <w:rPr>
                <w:rFonts w:asciiTheme="majorHAnsi" w:hAnsiTheme="majorHAnsi" w:cstheme="majorHAnsi"/>
                <w:bCs/>
              </w:rPr>
            </w:pPr>
          </w:p>
          <w:p w14:paraId="61725ACA" w14:textId="49CA54AA" w:rsidR="00AC0D80" w:rsidRDefault="0066427F" w:rsidP="00BF09AC">
            <w:pPr>
              <w:pStyle w:val="ListParagraph"/>
              <w:numPr>
                <w:ilvl w:val="1"/>
                <w:numId w:val="1"/>
              </w:numPr>
              <w:rPr>
                <w:rFonts w:asciiTheme="majorHAnsi" w:hAnsiTheme="majorHAnsi" w:cstheme="majorHAnsi"/>
                <w:bCs/>
              </w:rPr>
            </w:pPr>
            <w:hyperlink r:id="rId14" w:anchor=":~:text=Programs%20designed%20to%20provide%20transfer,semester%20/%204%20quarter%20units" w:history="1">
              <w:r w:rsidR="00AC0D80" w:rsidRPr="00AC0D80">
                <w:rPr>
                  <w:rStyle w:val="Hyperlink"/>
                  <w:rFonts w:asciiTheme="majorHAnsi" w:hAnsiTheme="majorHAnsi" w:cstheme="majorHAnsi"/>
                  <w:bCs/>
                </w:rPr>
                <w:t xml:space="preserve">Review Title 5 Section 55061 – Associate Degree Course Requirements </w:t>
              </w:r>
            </w:hyperlink>
            <w:r w:rsidR="00AC0D80">
              <w:rPr>
                <w:rFonts w:asciiTheme="majorHAnsi" w:hAnsiTheme="majorHAnsi" w:cstheme="majorHAnsi"/>
                <w:bCs/>
              </w:rPr>
              <w:t xml:space="preserve">– M. Rickard &amp; M. Chen </w:t>
            </w:r>
          </w:p>
          <w:p w14:paraId="44DD7DC4" w14:textId="77777777" w:rsidR="00D443AC" w:rsidRDefault="00D443AC" w:rsidP="00D443AC">
            <w:pPr>
              <w:rPr>
                <w:rFonts w:asciiTheme="majorHAnsi" w:hAnsiTheme="majorHAnsi" w:cstheme="majorHAnsi"/>
                <w:bCs/>
              </w:rPr>
            </w:pPr>
          </w:p>
          <w:p w14:paraId="6307B56D" w14:textId="77777777" w:rsidR="00D443AC" w:rsidRDefault="00D443AC" w:rsidP="00D443AC">
            <w:pPr>
              <w:rPr>
                <w:rFonts w:asciiTheme="majorHAnsi" w:hAnsiTheme="majorHAnsi" w:cstheme="majorHAnsi"/>
                <w:bCs/>
              </w:rPr>
            </w:pPr>
          </w:p>
          <w:p w14:paraId="4B8CEEBD" w14:textId="77777777" w:rsidR="00D443AC" w:rsidRDefault="00D443AC" w:rsidP="00D443AC">
            <w:pPr>
              <w:rPr>
                <w:rFonts w:asciiTheme="majorHAnsi" w:hAnsiTheme="majorHAnsi" w:cstheme="majorHAnsi"/>
                <w:bCs/>
              </w:rPr>
            </w:pPr>
          </w:p>
          <w:p w14:paraId="07A8DB44" w14:textId="77777777" w:rsidR="00D443AC" w:rsidRDefault="00D443AC" w:rsidP="00D443AC">
            <w:pPr>
              <w:rPr>
                <w:rFonts w:asciiTheme="majorHAnsi" w:hAnsiTheme="majorHAnsi" w:cstheme="majorHAnsi"/>
                <w:bCs/>
              </w:rPr>
            </w:pPr>
          </w:p>
          <w:p w14:paraId="6C51286E" w14:textId="77777777" w:rsidR="00D443AC" w:rsidRDefault="00D443AC" w:rsidP="00D443AC">
            <w:pPr>
              <w:rPr>
                <w:rFonts w:asciiTheme="majorHAnsi" w:hAnsiTheme="majorHAnsi" w:cstheme="majorHAnsi"/>
                <w:bCs/>
              </w:rPr>
            </w:pPr>
          </w:p>
          <w:p w14:paraId="21102C6D" w14:textId="77777777" w:rsidR="00D443AC" w:rsidRDefault="00D443AC" w:rsidP="00D443AC">
            <w:pPr>
              <w:rPr>
                <w:rFonts w:asciiTheme="majorHAnsi" w:hAnsiTheme="majorHAnsi" w:cstheme="majorHAnsi"/>
                <w:bCs/>
              </w:rPr>
            </w:pPr>
          </w:p>
          <w:p w14:paraId="7DCD2AD3" w14:textId="77777777" w:rsidR="00D443AC" w:rsidRDefault="00D443AC" w:rsidP="00D443AC">
            <w:pPr>
              <w:rPr>
                <w:rFonts w:asciiTheme="majorHAnsi" w:hAnsiTheme="majorHAnsi" w:cstheme="majorHAnsi"/>
                <w:bCs/>
              </w:rPr>
            </w:pPr>
          </w:p>
          <w:p w14:paraId="2AF99559" w14:textId="77777777" w:rsidR="00D443AC" w:rsidRDefault="00D443AC" w:rsidP="00D443AC">
            <w:pPr>
              <w:rPr>
                <w:rFonts w:asciiTheme="majorHAnsi" w:hAnsiTheme="majorHAnsi" w:cstheme="majorHAnsi"/>
                <w:bCs/>
              </w:rPr>
            </w:pPr>
          </w:p>
          <w:p w14:paraId="7F245F64" w14:textId="77777777" w:rsidR="00D443AC" w:rsidRDefault="00D443AC" w:rsidP="00D443AC">
            <w:pPr>
              <w:rPr>
                <w:rFonts w:asciiTheme="majorHAnsi" w:hAnsiTheme="majorHAnsi" w:cstheme="majorHAnsi"/>
                <w:bCs/>
              </w:rPr>
            </w:pPr>
          </w:p>
          <w:p w14:paraId="296581BD" w14:textId="77777777" w:rsidR="00D443AC" w:rsidRDefault="00D443AC" w:rsidP="00D443AC">
            <w:pPr>
              <w:rPr>
                <w:rFonts w:asciiTheme="majorHAnsi" w:hAnsiTheme="majorHAnsi" w:cstheme="majorHAnsi"/>
                <w:bCs/>
              </w:rPr>
            </w:pPr>
          </w:p>
          <w:p w14:paraId="450AEAFE" w14:textId="77777777" w:rsidR="00D443AC" w:rsidRDefault="00D443AC" w:rsidP="00D443AC">
            <w:pPr>
              <w:rPr>
                <w:rFonts w:asciiTheme="majorHAnsi" w:hAnsiTheme="majorHAnsi" w:cstheme="majorHAnsi"/>
                <w:bCs/>
              </w:rPr>
            </w:pPr>
          </w:p>
          <w:p w14:paraId="649A51F9" w14:textId="77777777" w:rsidR="00D443AC" w:rsidRDefault="00D443AC" w:rsidP="00D443AC">
            <w:pPr>
              <w:rPr>
                <w:rFonts w:asciiTheme="majorHAnsi" w:hAnsiTheme="majorHAnsi" w:cstheme="majorHAnsi"/>
                <w:bCs/>
              </w:rPr>
            </w:pPr>
          </w:p>
          <w:p w14:paraId="4CE7FDB7" w14:textId="77777777" w:rsidR="00D443AC" w:rsidRDefault="00D443AC" w:rsidP="00D443AC">
            <w:pPr>
              <w:rPr>
                <w:rFonts w:asciiTheme="majorHAnsi" w:hAnsiTheme="majorHAnsi" w:cstheme="majorHAnsi"/>
                <w:bCs/>
              </w:rPr>
            </w:pPr>
          </w:p>
          <w:p w14:paraId="5DF90F5D" w14:textId="77777777" w:rsidR="00D443AC" w:rsidRDefault="00D443AC" w:rsidP="00D443AC">
            <w:pPr>
              <w:rPr>
                <w:rFonts w:asciiTheme="majorHAnsi" w:hAnsiTheme="majorHAnsi" w:cstheme="majorHAnsi"/>
                <w:bCs/>
              </w:rPr>
            </w:pPr>
          </w:p>
          <w:p w14:paraId="4B99E6A7" w14:textId="77777777" w:rsidR="00D443AC" w:rsidRDefault="00D443AC" w:rsidP="00D443AC">
            <w:pPr>
              <w:rPr>
                <w:rFonts w:asciiTheme="majorHAnsi" w:hAnsiTheme="majorHAnsi" w:cstheme="majorHAnsi"/>
                <w:bCs/>
              </w:rPr>
            </w:pPr>
          </w:p>
          <w:p w14:paraId="2CBD77C7" w14:textId="77777777" w:rsidR="00D443AC" w:rsidRDefault="00D443AC" w:rsidP="00D443AC">
            <w:pPr>
              <w:rPr>
                <w:rFonts w:asciiTheme="majorHAnsi" w:hAnsiTheme="majorHAnsi" w:cstheme="majorHAnsi"/>
                <w:bCs/>
              </w:rPr>
            </w:pPr>
          </w:p>
          <w:p w14:paraId="1847E594" w14:textId="77777777" w:rsidR="00D443AC" w:rsidRDefault="00D443AC" w:rsidP="00D443AC">
            <w:pPr>
              <w:rPr>
                <w:rFonts w:asciiTheme="majorHAnsi" w:hAnsiTheme="majorHAnsi" w:cstheme="majorHAnsi"/>
                <w:bCs/>
              </w:rPr>
            </w:pPr>
          </w:p>
          <w:p w14:paraId="27EFF50E" w14:textId="77777777" w:rsidR="00D443AC" w:rsidRDefault="00D443AC" w:rsidP="00D443AC">
            <w:pPr>
              <w:rPr>
                <w:rFonts w:asciiTheme="majorHAnsi" w:hAnsiTheme="majorHAnsi" w:cstheme="majorHAnsi"/>
                <w:bCs/>
              </w:rPr>
            </w:pPr>
          </w:p>
          <w:p w14:paraId="710A13DC" w14:textId="77777777" w:rsidR="00D443AC" w:rsidRDefault="00D443AC" w:rsidP="00D443AC">
            <w:pPr>
              <w:rPr>
                <w:rFonts w:asciiTheme="majorHAnsi" w:hAnsiTheme="majorHAnsi" w:cstheme="majorHAnsi"/>
                <w:bCs/>
              </w:rPr>
            </w:pPr>
          </w:p>
          <w:p w14:paraId="2A14B0ED" w14:textId="77777777" w:rsidR="00D443AC" w:rsidRDefault="00D443AC" w:rsidP="00D443AC">
            <w:pPr>
              <w:rPr>
                <w:rFonts w:asciiTheme="majorHAnsi" w:hAnsiTheme="majorHAnsi" w:cstheme="majorHAnsi"/>
                <w:bCs/>
              </w:rPr>
            </w:pPr>
          </w:p>
          <w:p w14:paraId="4948E729" w14:textId="77777777" w:rsidR="00D443AC" w:rsidRDefault="00D443AC" w:rsidP="00D443AC">
            <w:pPr>
              <w:rPr>
                <w:rFonts w:asciiTheme="majorHAnsi" w:hAnsiTheme="majorHAnsi" w:cstheme="majorHAnsi"/>
                <w:bCs/>
              </w:rPr>
            </w:pPr>
          </w:p>
          <w:p w14:paraId="36B698B8" w14:textId="77777777" w:rsidR="00D443AC" w:rsidRPr="00D443AC" w:rsidRDefault="00D443AC" w:rsidP="00D443AC">
            <w:pPr>
              <w:rPr>
                <w:rFonts w:asciiTheme="majorHAnsi" w:hAnsiTheme="majorHAnsi" w:cstheme="majorHAnsi"/>
                <w:bCs/>
              </w:rPr>
            </w:pPr>
          </w:p>
          <w:p w14:paraId="6F76FEFF" w14:textId="1954B361" w:rsidR="00382098" w:rsidRDefault="00382098" w:rsidP="00BF09AC">
            <w:pPr>
              <w:pStyle w:val="ListParagraph"/>
              <w:numPr>
                <w:ilvl w:val="1"/>
                <w:numId w:val="1"/>
              </w:numPr>
              <w:rPr>
                <w:rFonts w:asciiTheme="majorHAnsi" w:hAnsiTheme="majorHAnsi" w:cstheme="majorHAnsi"/>
                <w:bCs/>
              </w:rPr>
            </w:pPr>
            <w:r>
              <w:rPr>
                <w:rFonts w:asciiTheme="majorHAnsi" w:hAnsiTheme="majorHAnsi" w:cstheme="majorHAnsi"/>
                <w:bCs/>
              </w:rPr>
              <w:t>EDC Purpose and Function 2024-25</w:t>
            </w:r>
          </w:p>
          <w:p w14:paraId="12CEB17F" w14:textId="36BF99AB" w:rsidR="00552CA2" w:rsidRDefault="00552CA2" w:rsidP="00BF09AC">
            <w:pPr>
              <w:pStyle w:val="ListParagraph"/>
              <w:numPr>
                <w:ilvl w:val="1"/>
                <w:numId w:val="1"/>
              </w:numPr>
              <w:rPr>
                <w:rFonts w:asciiTheme="majorHAnsi" w:hAnsiTheme="majorHAnsi" w:cstheme="majorHAnsi"/>
                <w:bCs/>
              </w:rPr>
            </w:pPr>
            <w:r>
              <w:rPr>
                <w:rFonts w:asciiTheme="majorHAnsi" w:hAnsiTheme="majorHAnsi" w:cstheme="majorHAnsi"/>
                <w:bCs/>
              </w:rPr>
              <w:t>C&amp;I Purpose and Function 2024-25 – M. Rickard</w:t>
            </w:r>
          </w:p>
          <w:p w14:paraId="6707D178" w14:textId="35770C4C" w:rsidR="002C5588" w:rsidRPr="00AC0D80" w:rsidRDefault="00552CA2" w:rsidP="00AC0D80">
            <w:pPr>
              <w:pStyle w:val="ListParagraph"/>
              <w:numPr>
                <w:ilvl w:val="1"/>
                <w:numId w:val="1"/>
              </w:numPr>
              <w:rPr>
                <w:rFonts w:asciiTheme="majorHAnsi" w:hAnsiTheme="majorHAnsi" w:cstheme="majorHAnsi"/>
                <w:bCs/>
              </w:rPr>
            </w:pPr>
            <w:r>
              <w:rPr>
                <w:rFonts w:asciiTheme="majorHAnsi" w:hAnsiTheme="majorHAnsi" w:cstheme="majorHAnsi"/>
                <w:bCs/>
              </w:rPr>
              <w:t xml:space="preserve">C&amp;I Goals and Objectives 2024-25 – M. Rickard </w:t>
            </w:r>
          </w:p>
        </w:tc>
        <w:tc>
          <w:tcPr>
            <w:tcW w:w="6300" w:type="dxa"/>
          </w:tcPr>
          <w:p w14:paraId="0E1B5BC8" w14:textId="77777777" w:rsidR="00850E5F" w:rsidRDefault="00850E5F" w:rsidP="000A7125">
            <w:pPr>
              <w:rPr>
                <w:rFonts w:ascii="Calibri" w:hAnsi="Calibri" w:cs="Calibri"/>
                <w:szCs w:val="20"/>
                <w:u w:val="none"/>
              </w:rPr>
            </w:pPr>
          </w:p>
          <w:p w14:paraId="7430CA98" w14:textId="77777777" w:rsidR="002B7FF8" w:rsidRDefault="002B7FF8" w:rsidP="002B7FF8">
            <w:pPr>
              <w:pStyle w:val="ListParagraph"/>
              <w:numPr>
                <w:ilvl w:val="0"/>
                <w:numId w:val="17"/>
              </w:numPr>
              <w:rPr>
                <w:rFonts w:ascii="Calibri" w:hAnsi="Calibri" w:cs="Calibri"/>
                <w:szCs w:val="20"/>
              </w:rPr>
            </w:pPr>
            <w:r w:rsidRPr="002B7FF8">
              <w:rPr>
                <w:rFonts w:ascii="Calibri" w:hAnsi="Calibri" w:cs="Calibri"/>
                <w:szCs w:val="20"/>
              </w:rPr>
              <w:t>Title 5 General Education Workgroup</w:t>
            </w:r>
          </w:p>
          <w:p w14:paraId="485B456A" w14:textId="605D129F" w:rsidR="002B7FF8" w:rsidRDefault="002B7FF8" w:rsidP="002B7FF8">
            <w:pPr>
              <w:pStyle w:val="ListParagraph"/>
              <w:numPr>
                <w:ilvl w:val="1"/>
                <w:numId w:val="17"/>
              </w:numPr>
              <w:rPr>
                <w:rFonts w:ascii="Calibri" w:hAnsi="Calibri" w:cs="Calibri"/>
                <w:szCs w:val="20"/>
              </w:rPr>
            </w:pPr>
            <w:r>
              <w:rPr>
                <w:rFonts w:ascii="Calibri" w:hAnsi="Calibri" w:cs="Calibri"/>
                <w:szCs w:val="20"/>
              </w:rPr>
              <w:t xml:space="preserve">Survey – there at 69 responses. </w:t>
            </w:r>
          </w:p>
          <w:p w14:paraId="3AB7D01F" w14:textId="58749906" w:rsidR="002B7FF8" w:rsidRDefault="002B7FF8" w:rsidP="002B7FF8">
            <w:pPr>
              <w:pStyle w:val="ListParagraph"/>
              <w:numPr>
                <w:ilvl w:val="1"/>
                <w:numId w:val="17"/>
              </w:numPr>
              <w:rPr>
                <w:rFonts w:ascii="Calibri" w:hAnsi="Calibri" w:cs="Calibri"/>
                <w:szCs w:val="20"/>
              </w:rPr>
            </w:pPr>
            <w:r>
              <w:rPr>
                <w:rFonts w:ascii="Calibri" w:hAnsi="Calibri" w:cs="Calibri"/>
                <w:szCs w:val="20"/>
              </w:rPr>
              <w:t xml:space="preserve">12 people have signed up for the town hall on Friday. Tania is going to bring it up at senate executive again to have representation at the town hall. C&amp;I members are also encouraged to attend. Malcolm and Meghan shared a </w:t>
            </w:r>
            <w:r w:rsidR="008C654F">
              <w:rPr>
                <w:rFonts w:ascii="Calibri" w:hAnsi="Calibri" w:cs="Calibri"/>
                <w:szCs w:val="20"/>
              </w:rPr>
              <w:t>sign-up</w:t>
            </w:r>
            <w:r>
              <w:rPr>
                <w:rFonts w:ascii="Calibri" w:hAnsi="Calibri" w:cs="Calibri"/>
                <w:szCs w:val="20"/>
              </w:rPr>
              <w:t xml:space="preserve"> sheet requesting C&amp;I members to volunteer. </w:t>
            </w:r>
          </w:p>
          <w:p w14:paraId="3006A3BD" w14:textId="77777777" w:rsidR="002B7FF8" w:rsidRDefault="00023B39" w:rsidP="002B7FF8">
            <w:pPr>
              <w:pStyle w:val="ListParagraph"/>
              <w:numPr>
                <w:ilvl w:val="1"/>
                <w:numId w:val="17"/>
              </w:numPr>
              <w:rPr>
                <w:rFonts w:ascii="Calibri" w:hAnsi="Calibri" w:cs="Calibri"/>
                <w:szCs w:val="20"/>
              </w:rPr>
            </w:pPr>
            <w:r>
              <w:rPr>
                <w:rFonts w:ascii="Calibri" w:hAnsi="Calibri" w:cs="Calibri"/>
                <w:szCs w:val="20"/>
              </w:rPr>
              <w:t xml:space="preserve">Council reviewed the Mt. SAC General Education Philosophy statement together. This is to provide the council members context and background for the town halls. </w:t>
            </w:r>
          </w:p>
          <w:p w14:paraId="629B89AD" w14:textId="77777777" w:rsidR="00D443AC" w:rsidRDefault="00702D4F" w:rsidP="00D443AC">
            <w:pPr>
              <w:pStyle w:val="ListParagraph"/>
              <w:numPr>
                <w:ilvl w:val="0"/>
                <w:numId w:val="17"/>
              </w:numPr>
              <w:rPr>
                <w:rFonts w:ascii="Calibri" w:hAnsi="Calibri" w:cs="Calibri"/>
                <w:szCs w:val="20"/>
              </w:rPr>
            </w:pPr>
            <w:r>
              <w:rPr>
                <w:rFonts w:ascii="Calibri" w:hAnsi="Calibri" w:cs="Calibri"/>
                <w:szCs w:val="20"/>
              </w:rPr>
              <w:t xml:space="preserve">Malcolm reviewed points from the memo that was sent out to the Chancellor’s Office regarding the implementation of revisions to associate degree Regulations that was sent out on February 1, 2024. </w:t>
            </w:r>
            <w:r w:rsidR="005B7CDD">
              <w:rPr>
                <w:rFonts w:ascii="Calibri" w:hAnsi="Calibri" w:cs="Calibri"/>
                <w:szCs w:val="20"/>
              </w:rPr>
              <w:t xml:space="preserve">Discussion about the purpose of the town hall and what revisions need to have for the general education philosophy statement. </w:t>
            </w:r>
            <w:r w:rsidR="008122CF">
              <w:rPr>
                <w:rFonts w:ascii="Calibri" w:hAnsi="Calibri" w:cs="Calibri"/>
                <w:szCs w:val="20"/>
              </w:rPr>
              <w:t xml:space="preserve">The main discussion is what to do with </w:t>
            </w:r>
            <w:r w:rsidR="00925367">
              <w:rPr>
                <w:rFonts w:ascii="Calibri" w:hAnsi="Calibri" w:cs="Calibri"/>
                <w:szCs w:val="20"/>
              </w:rPr>
              <w:t>A</w:t>
            </w:r>
            <w:r w:rsidR="008122CF">
              <w:rPr>
                <w:rFonts w:ascii="Calibri" w:hAnsi="Calibri" w:cs="Calibri"/>
                <w:szCs w:val="20"/>
              </w:rPr>
              <w:t xml:space="preserve">rea E. Many of the courses in this area are part of programs, only two are standalone courses. </w:t>
            </w:r>
            <w:r w:rsidR="008122CF">
              <w:rPr>
                <w:rFonts w:ascii="Calibri" w:hAnsi="Calibri" w:cs="Calibri"/>
                <w:szCs w:val="20"/>
              </w:rPr>
              <w:t>The pattern from Sacramento is to streamline to make it easier for students to transfer. The question is how we streamline and still benefit our students.</w:t>
            </w:r>
            <w:r w:rsidR="008122CF">
              <w:rPr>
                <w:rFonts w:ascii="Calibri" w:hAnsi="Calibri" w:cs="Calibri"/>
                <w:szCs w:val="20"/>
              </w:rPr>
              <w:t xml:space="preserve"> The impact of removing this section is not clear right now. </w:t>
            </w:r>
            <w:r w:rsidR="0094701D">
              <w:rPr>
                <w:rFonts w:ascii="Calibri" w:hAnsi="Calibri" w:cs="Calibri"/>
                <w:szCs w:val="20"/>
              </w:rPr>
              <w:t xml:space="preserve">Tania asked if we should include in our local GE philosophy statement that the Community College is a place for people to explore. </w:t>
            </w:r>
            <w:r w:rsidR="00717631">
              <w:rPr>
                <w:rFonts w:ascii="Calibri" w:hAnsi="Calibri" w:cs="Calibri"/>
                <w:szCs w:val="20"/>
              </w:rPr>
              <w:t xml:space="preserve">The students that participated in the </w:t>
            </w:r>
            <w:r w:rsidR="00A15EA5">
              <w:rPr>
                <w:rFonts w:ascii="Calibri" w:hAnsi="Calibri" w:cs="Calibri"/>
                <w:szCs w:val="20"/>
              </w:rPr>
              <w:t xml:space="preserve">focus </w:t>
            </w:r>
            <w:r w:rsidR="00717631">
              <w:rPr>
                <w:rFonts w:ascii="Calibri" w:hAnsi="Calibri" w:cs="Calibri"/>
                <w:szCs w:val="20"/>
              </w:rPr>
              <w:t xml:space="preserve">groups discussed that they want to complete less units and barriers to completing their degrees. </w:t>
            </w:r>
            <w:r w:rsidR="00596802">
              <w:rPr>
                <w:rFonts w:ascii="Calibri" w:hAnsi="Calibri" w:cs="Calibri"/>
                <w:szCs w:val="20"/>
              </w:rPr>
              <w:t xml:space="preserve">Tania asked if the town hall would be a space to discuss any concerns or fears that people could have about Area E being eliminated. When something like this happened in the past, the discussions happened at the division level. </w:t>
            </w:r>
            <w:r w:rsidR="00E86564">
              <w:rPr>
                <w:rFonts w:ascii="Calibri" w:hAnsi="Calibri" w:cs="Calibri"/>
                <w:szCs w:val="20"/>
              </w:rPr>
              <w:t xml:space="preserve">Diane shared that at the Curriculum Institute, a lot of the colleges shared that they are making changes to their general education requirements based </w:t>
            </w:r>
            <w:r w:rsidR="00B82430">
              <w:rPr>
                <w:rFonts w:ascii="Calibri" w:hAnsi="Calibri" w:cs="Calibri"/>
                <w:szCs w:val="20"/>
              </w:rPr>
              <w:t>off</w:t>
            </w:r>
            <w:r w:rsidR="00E86564">
              <w:rPr>
                <w:rFonts w:ascii="Calibri" w:hAnsi="Calibri" w:cs="Calibri"/>
                <w:szCs w:val="20"/>
              </w:rPr>
              <w:t xml:space="preserve"> the needs of their region. This discussion should happen at Mt. SAC. </w:t>
            </w:r>
          </w:p>
          <w:p w14:paraId="2DEEF8E1" w14:textId="604C5F20" w:rsidR="00D443AC" w:rsidRDefault="00D443AC" w:rsidP="00D443AC">
            <w:pPr>
              <w:pStyle w:val="ListParagraph"/>
              <w:numPr>
                <w:ilvl w:val="0"/>
                <w:numId w:val="17"/>
              </w:numPr>
              <w:rPr>
                <w:rFonts w:ascii="Calibri" w:hAnsi="Calibri" w:cs="Calibri"/>
                <w:szCs w:val="20"/>
              </w:rPr>
            </w:pPr>
            <w:r>
              <w:rPr>
                <w:rFonts w:ascii="Calibri" w:hAnsi="Calibri" w:cs="Calibri"/>
                <w:szCs w:val="20"/>
              </w:rPr>
              <w:t>Topic for the next meeting.</w:t>
            </w:r>
          </w:p>
          <w:p w14:paraId="080FE78A" w14:textId="25433A89" w:rsidR="00D443AC" w:rsidRDefault="00D443AC" w:rsidP="00D443AC">
            <w:pPr>
              <w:pStyle w:val="ListParagraph"/>
              <w:numPr>
                <w:ilvl w:val="0"/>
                <w:numId w:val="17"/>
              </w:numPr>
              <w:rPr>
                <w:rFonts w:ascii="Calibri" w:hAnsi="Calibri" w:cs="Calibri"/>
                <w:szCs w:val="20"/>
              </w:rPr>
            </w:pPr>
            <w:r>
              <w:rPr>
                <w:rFonts w:ascii="Calibri" w:hAnsi="Calibri" w:cs="Calibri"/>
                <w:szCs w:val="20"/>
              </w:rPr>
              <w:t>Topic for the next meeting.</w:t>
            </w:r>
          </w:p>
          <w:p w14:paraId="31FBE81F" w14:textId="309017A8" w:rsidR="00D443AC" w:rsidRPr="00D443AC" w:rsidRDefault="00D443AC" w:rsidP="00D443AC">
            <w:pPr>
              <w:pStyle w:val="ListParagraph"/>
              <w:numPr>
                <w:ilvl w:val="0"/>
                <w:numId w:val="17"/>
              </w:numPr>
              <w:rPr>
                <w:rFonts w:ascii="Calibri" w:hAnsi="Calibri" w:cs="Calibri"/>
                <w:szCs w:val="20"/>
              </w:rPr>
            </w:pPr>
            <w:r>
              <w:rPr>
                <w:rFonts w:ascii="Calibri" w:hAnsi="Calibri" w:cs="Calibri"/>
                <w:szCs w:val="20"/>
              </w:rPr>
              <w:t xml:space="preserve">Topic for the next meeting. </w:t>
            </w:r>
          </w:p>
        </w:tc>
      </w:tr>
      <w:tr w:rsidR="005946FC" w14:paraId="2D7FDEED" w14:textId="77777777" w:rsidTr="001F3450">
        <w:trPr>
          <w:cantSplit/>
          <w:trHeight w:val="1226"/>
        </w:trPr>
        <w:tc>
          <w:tcPr>
            <w:tcW w:w="4585" w:type="dxa"/>
          </w:tcPr>
          <w:p w14:paraId="5482D6F7" w14:textId="1BE9F2D9" w:rsidR="008F3F88" w:rsidRPr="00D83A1D" w:rsidRDefault="005946FC" w:rsidP="00412995">
            <w:pPr>
              <w:pStyle w:val="ListParagraph"/>
              <w:numPr>
                <w:ilvl w:val="0"/>
                <w:numId w:val="1"/>
              </w:numPr>
              <w:rPr>
                <w:rFonts w:asciiTheme="majorHAnsi" w:hAnsiTheme="majorHAnsi" w:cstheme="majorHAnsi"/>
                <w:b/>
              </w:rPr>
            </w:pPr>
            <w:r w:rsidRPr="00FB1981">
              <w:rPr>
                <w:rFonts w:asciiTheme="majorHAnsi" w:hAnsiTheme="majorHAnsi" w:cstheme="majorHAnsi"/>
                <w:b/>
              </w:rPr>
              <w:lastRenderedPageBreak/>
              <w:t>O</w:t>
            </w:r>
            <w:r w:rsidR="00E3748B" w:rsidRPr="00FB1981">
              <w:rPr>
                <w:rFonts w:asciiTheme="majorHAnsi" w:hAnsiTheme="majorHAnsi" w:cstheme="majorHAnsi"/>
                <w:b/>
              </w:rPr>
              <w:t>n Hold/Tabled Items</w:t>
            </w:r>
          </w:p>
          <w:p w14:paraId="44736F07" w14:textId="77777777" w:rsidR="00D419A8" w:rsidRDefault="00D419A8" w:rsidP="00D419A8">
            <w:pPr>
              <w:pStyle w:val="ListParagraph"/>
              <w:numPr>
                <w:ilvl w:val="1"/>
                <w:numId w:val="1"/>
              </w:numPr>
              <w:rPr>
                <w:rFonts w:asciiTheme="majorHAnsi" w:hAnsiTheme="majorHAnsi" w:cstheme="majorHAnsi"/>
                <w:bCs/>
              </w:rPr>
            </w:pPr>
            <w:r>
              <w:rPr>
                <w:rFonts w:asciiTheme="majorHAnsi" w:hAnsiTheme="majorHAnsi" w:cstheme="majorHAnsi"/>
                <w:bCs/>
              </w:rPr>
              <w:t>Equity-Minded Curriculum – Inclusive Language – M. Rickard</w:t>
            </w:r>
          </w:p>
          <w:p w14:paraId="09CFECB0" w14:textId="7D0AA697" w:rsidR="00D73F66" w:rsidRDefault="00D73F66" w:rsidP="00D73F66">
            <w:pPr>
              <w:pStyle w:val="ListParagraph"/>
              <w:numPr>
                <w:ilvl w:val="1"/>
                <w:numId w:val="1"/>
              </w:numPr>
              <w:rPr>
                <w:rFonts w:asciiTheme="majorHAnsi" w:hAnsiTheme="majorHAnsi" w:cstheme="majorHAnsi"/>
                <w:bCs/>
              </w:rPr>
            </w:pPr>
            <w:r>
              <w:rPr>
                <w:rFonts w:asciiTheme="majorHAnsi" w:hAnsiTheme="majorHAnsi" w:cstheme="majorHAnsi"/>
                <w:bCs/>
              </w:rPr>
              <w:t>Programmatic Admissions Process – M. Chen</w:t>
            </w:r>
          </w:p>
          <w:p w14:paraId="64B07F01" w14:textId="620543B8" w:rsidR="00AC0D80" w:rsidRPr="00D73F66" w:rsidRDefault="00AC0D80" w:rsidP="00D73F66">
            <w:pPr>
              <w:pStyle w:val="ListParagraph"/>
              <w:numPr>
                <w:ilvl w:val="1"/>
                <w:numId w:val="1"/>
              </w:numPr>
              <w:rPr>
                <w:rFonts w:asciiTheme="majorHAnsi" w:hAnsiTheme="majorHAnsi" w:cstheme="majorHAnsi"/>
                <w:bCs/>
              </w:rPr>
            </w:pPr>
            <w:r>
              <w:rPr>
                <w:rFonts w:asciiTheme="majorHAnsi" w:hAnsiTheme="majorHAnsi" w:cstheme="majorHAnsi"/>
                <w:bCs/>
              </w:rPr>
              <w:t>EMCC Update – P. Swartz</w:t>
            </w:r>
          </w:p>
          <w:p w14:paraId="5B373807" w14:textId="5A3A0291" w:rsidR="0011289D" w:rsidRPr="006C62DE" w:rsidRDefault="0011289D" w:rsidP="00FE588B">
            <w:pPr>
              <w:pStyle w:val="ListParagraph"/>
              <w:ind w:left="1260"/>
              <w:rPr>
                <w:rFonts w:asciiTheme="majorHAnsi" w:hAnsiTheme="majorHAnsi" w:cstheme="majorHAnsi"/>
                <w:b/>
              </w:rPr>
            </w:pPr>
          </w:p>
        </w:tc>
        <w:tc>
          <w:tcPr>
            <w:tcW w:w="6300" w:type="dxa"/>
          </w:tcPr>
          <w:p w14:paraId="706D55C2" w14:textId="1CB5C1DD" w:rsidR="005946FC" w:rsidRPr="00A24982" w:rsidRDefault="005946FC" w:rsidP="00692D67">
            <w:pPr>
              <w:rPr>
                <w:rFonts w:ascii="Calibri" w:hAnsi="Calibri" w:cs="Calibri"/>
                <w:szCs w:val="20"/>
                <w:u w:val="none"/>
              </w:rPr>
            </w:pPr>
          </w:p>
        </w:tc>
      </w:tr>
    </w:tbl>
    <w:tbl>
      <w:tblPr>
        <w:tblW w:w="10890" w:type="dxa"/>
        <w:tblInd w:w="-5" w:type="dxa"/>
        <w:tblLayout w:type="fixed"/>
        <w:tblLook w:val="0000" w:firstRow="0" w:lastRow="0" w:firstColumn="0" w:lastColumn="0" w:noHBand="0" w:noVBand="0"/>
        <w:tblDescription w:val="Meeting Minutes and Agenda items"/>
      </w:tblPr>
      <w:tblGrid>
        <w:gridCol w:w="1527"/>
        <w:gridCol w:w="2158"/>
        <w:gridCol w:w="2068"/>
        <w:gridCol w:w="1709"/>
        <w:gridCol w:w="1709"/>
        <w:gridCol w:w="1719"/>
      </w:tblGrid>
      <w:tr w:rsidR="00DF77DF" w:rsidRPr="00775F4E" w14:paraId="600B7793" w14:textId="77777777"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C4872" w14:textId="59933F26" w:rsidR="00DF77DF" w:rsidRPr="00692D67" w:rsidRDefault="00EC0184" w:rsidP="00C01598">
            <w:pPr>
              <w:pStyle w:val="Heading8"/>
              <w:rPr>
                <w:rFonts w:ascii="Tahoma" w:hAnsi="Tahoma" w:cs="Tahoma"/>
                <w:sz w:val="14"/>
                <w:szCs w:val="16"/>
              </w:rPr>
            </w:pPr>
            <w:r w:rsidRPr="00692D67">
              <w:rPr>
                <w:rFonts w:ascii="Tahoma" w:hAnsi="Tahoma" w:cs="Tahoma"/>
                <w:sz w:val="14"/>
                <w:szCs w:val="16"/>
              </w:rPr>
              <w:t>202</w:t>
            </w:r>
            <w:r w:rsidR="00E83068">
              <w:rPr>
                <w:rFonts w:ascii="Tahoma" w:hAnsi="Tahoma" w:cs="Tahoma"/>
                <w:sz w:val="14"/>
                <w:szCs w:val="16"/>
              </w:rPr>
              <w:t>4</w:t>
            </w:r>
            <w:r w:rsidRPr="00692D67">
              <w:rPr>
                <w:rFonts w:ascii="Tahoma" w:hAnsi="Tahoma" w:cs="Tahoma"/>
                <w:sz w:val="14"/>
                <w:szCs w:val="16"/>
              </w:rPr>
              <w:t>-2</w:t>
            </w:r>
            <w:r w:rsidR="00E83068">
              <w:rPr>
                <w:rFonts w:ascii="Tahoma" w:hAnsi="Tahoma" w:cs="Tahoma"/>
                <w:sz w:val="14"/>
                <w:szCs w:val="16"/>
              </w:rPr>
              <w:t>5</w:t>
            </w:r>
            <w:r w:rsidR="00DF77DF" w:rsidRPr="00692D67">
              <w:rPr>
                <w:rFonts w:ascii="Tahoma" w:hAnsi="Tahoma" w:cs="Tahoma"/>
                <w:sz w:val="14"/>
                <w:szCs w:val="16"/>
              </w:rPr>
              <w:t xml:space="preserve"> Meetings</w:t>
            </w:r>
          </w:p>
          <w:p w14:paraId="17B40054" w14:textId="2F756BAD" w:rsidR="00DF77DF" w:rsidRPr="00692D67" w:rsidRDefault="00E3748B" w:rsidP="00C01598">
            <w:pPr>
              <w:tabs>
                <w:tab w:val="left" w:pos="1890"/>
              </w:tabs>
              <w:rPr>
                <w:rFonts w:ascii="Tahoma" w:hAnsi="Tahoma" w:cs="Tahoma"/>
                <w:sz w:val="14"/>
                <w:szCs w:val="16"/>
                <w:u w:val="none"/>
              </w:rPr>
            </w:pPr>
            <w:r>
              <w:rPr>
                <w:rFonts w:ascii="Tahoma" w:hAnsi="Tahoma" w:cs="Tahoma"/>
                <w:sz w:val="14"/>
                <w:szCs w:val="16"/>
                <w:u w:val="none"/>
              </w:rPr>
              <w:t>3:30-5:00P</w:t>
            </w:r>
            <w:r w:rsidR="00EC0184" w:rsidRPr="00692D67">
              <w:rPr>
                <w:rFonts w:ascii="Tahoma" w:hAnsi="Tahoma" w:cs="Tahoma"/>
                <w:sz w:val="14"/>
                <w:szCs w:val="16"/>
                <w:u w:val="none"/>
              </w:rPr>
              <w:t>M</w:t>
            </w:r>
          </w:p>
          <w:p w14:paraId="6F7D51DB" w14:textId="77777777" w:rsidR="00DF77DF" w:rsidRPr="00775F4E" w:rsidRDefault="00DF77DF" w:rsidP="00C01598">
            <w:pPr>
              <w:tabs>
                <w:tab w:val="left" w:pos="1890"/>
              </w:tabs>
              <w:rPr>
                <w:rFonts w:ascii="Tahoma" w:hAnsi="Tahoma" w:cs="Tahoma"/>
                <w:sz w:val="14"/>
                <w:szCs w:val="16"/>
              </w:rPr>
            </w:pPr>
            <w:r w:rsidRPr="00692D67">
              <w:rPr>
                <w:rFonts w:ascii="Tahoma" w:hAnsi="Tahoma" w:cs="Tahoma"/>
                <w:sz w:val="14"/>
                <w:szCs w:val="16"/>
                <w:u w:val="none"/>
              </w:rPr>
              <w:t>2</w:t>
            </w:r>
            <w:r w:rsidRPr="00692D67">
              <w:rPr>
                <w:rFonts w:ascii="Tahoma" w:hAnsi="Tahoma" w:cs="Tahoma"/>
                <w:sz w:val="14"/>
                <w:szCs w:val="16"/>
                <w:u w:val="none"/>
                <w:vertAlign w:val="superscript"/>
              </w:rPr>
              <w:t>nd</w:t>
            </w:r>
            <w:r w:rsidRPr="00692D67">
              <w:rPr>
                <w:rFonts w:ascii="Tahoma" w:hAnsi="Tahoma" w:cs="Tahoma"/>
                <w:sz w:val="14"/>
                <w:szCs w:val="16"/>
                <w:u w:val="none"/>
              </w:rPr>
              <w:t xml:space="preserve"> &amp; 4</w:t>
            </w:r>
            <w:r w:rsidRPr="00692D67">
              <w:rPr>
                <w:rFonts w:ascii="Tahoma" w:hAnsi="Tahoma" w:cs="Tahoma"/>
                <w:sz w:val="14"/>
                <w:szCs w:val="16"/>
                <w:u w:val="none"/>
                <w:vertAlign w:val="superscript"/>
              </w:rPr>
              <w:t>th</w:t>
            </w:r>
            <w:r w:rsidRPr="00692D67">
              <w:rPr>
                <w:rFonts w:ascii="Tahoma" w:hAnsi="Tahoma" w:cs="Tahoma"/>
                <w:sz w:val="14"/>
                <w:szCs w:val="16"/>
                <w:u w:val="none"/>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14:paraId="35BA395E" w14:textId="3FDC7C7F" w:rsidR="00DF77DF" w:rsidRPr="00692D67" w:rsidRDefault="008E0057" w:rsidP="00C01598">
            <w:pPr>
              <w:tabs>
                <w:tab w:val="left" w:pos="1890"/>
              </w:tabs>
              <w:rPr>
                <w:rFonts w:ascii="Tahoma" w:hAnsi="Tahoma" w:cs="Tahoma"/>
                <w:b/>
                <w:sz w:val="14"/>
                <w:szCs w:val="16"/>
                <w:u w:val="none"/>
              </w:rPr>
            </w:pPr>
            <w:r>
              <w:rPr>
                <w:rFonts w:ascii="Tahoma" w:hAnsi="Tahoma" w:cs="Tahoma"/>
                <w:b/>
                <w:sz w:val="14"/>
                <w:szCs w:val="16"/>
                <w:u w:val="none"/>
              </w:rPr>
              <w:t>Fall 202</w:t>
            </w:r>
            <w:r w:rsidR="00E83068">
              <w:rPr>
                <w:rFonts w:ascii="Tahoma" w:hAnsi="Tahoma" w:cs="Tahoma"/>
                <w:b/>
                <w:sz w:val="14"/>
                <w:szCs w:val="16"/>
                <w:u w:val="none"/>
              </w:rPr>
              <w:t>4</w:t>
            </w:r>
          </w:p>
          <w:p w14:paraId="443799E6" w14:textId="0B85DB2F" w:rsidR="00DF77DF" w:rsidRPr="00692D67" w:rsidRDefault="00292B58" w:rsidP="00C01598">
            <w:pPr>
              <w:tabs>
                <w:tab w:val="left" w:pos="1890"/>
              </w:tabs>
              <w:rPr>
                <w:rFonts w:ascii="Tahoma" w:hAnsi="Tahoma" w:cs="Tahoma"/>
                <w:sz w:val="14"/>
                <w:szCs w:val="16"/>
                <w:u w:val="none"/>
              </w:rPr>
            </w:pPr>
            <w:r>
              <w:rPr>
                <w:rFonts w:ascii="Tahoma" w:hAnsi="Tahoma" w:cs="Tahoma"/>
                <w:sz w:val="14"/>
                <w:szCs w:val="16"/>
                <w:u w:val="none"/>
              </w:rPr>
              <w:t xml:space="preserve">September </w:t>
            </w:r>
            <w:r w:rsidR="009377F4">
              <w:rPr>
                <w:rFonts w:ascii="Tahoma" w:hAnsi="Tahoma" w:cs="Tahoma"/>
                <w:sz w:val="14"/>
                <w:szCs w:val="16"/>
                <w:u w:val="none"/>
              </w:rPr>
              <w:t>1</w:t>
            </w:r>
            <w:r w:rsidR="00E83068">
              <w:rPr>
                <w:rFonts w:ascii="Tahoma" w:hAnsi="Tahoma" w:cs="Tahoma"/>
                <w:sz w:val="14"/>
                <w:szCs w:val="16"/>
                <w:u w:val="none"/>
              </w:rPr>
              <w:t>0</w:t>
            </w:r>
            <w:r w:rsidR="00703DB9">
              <w:rPr>
                <w:rFonts w:ascii="Tahoma" w:hAnsi="Tahoma" w:cs="Tahoma"/>
                <w:sz w:val="14"/>
                <w:szCs w:val="16"/>
                <w:u w:val="none"/>
              </w:rPr>
              <w:t xml:space="preserve"> &amp; 2</w:t>
            </w:r>
            <w:r w:rsidR="00E83068">
              <w:rPr>
                <w:rFonts w:ascii="Tahoma" w:hAnsi="Tahoma" w:cs="Tahoma"/>
                <w:sz w:val="14"/>
                <w:szCs w:val="16"/>
                <w:u w:val="none"/>
              </w:rPr>
              <w:t>4</w:t>
            </w:r>
          </w:p>
          <w:p w14:paraId="2417E2B9" w14:textId="37B86D83" w:rsidR="00DF77DF" w:rsidRPr="00775F4E" w:rsidRDefault="00EC0184" w:rsidP="009C4721">
            <w:pPr>
              <w:tabs>
                <w:tab w:val="left" w:pos="1890"/>
              </w:tabs>
              <w:rPr>
                <w:rFonts w:ascii="Tahoma" w:hAnsi="Tahoma" w:cs="Tahoma"/>
                <w:sz w:val="14"/>
                <w:szCs w:val="16"/>
              </w:rPr>
            </w:pPr>
            <w:r w:rsidRPr="00692D67">
              <w:rPr>
                <w:rFonts w:ascii="Tahoma" w:hAnsi="Tahoma" w:cs="Tahoma"/>
                <w:sz w:val="14"/>
                <w:szCs w:val="16"/>
                <w:u w:val="none"/>
              </w:rPr>
              <w:t xml:space="preserve">October </w:t>
            </w:r>
            <w:r w:rsidR="00E83068">
              <w:rPr>
                <w:rFonts w:ascii="Tahoma" w:hAnsi="Tahoma" w:cs="Tahoma"/>
                <w:sz w:val="14"/>
                <w:szCs w:val="16"/>
                <w:u w:val="none"/>
              </w:rPr>
              <w:t>8</w:t>
            </w:r>
            <w:r w:rsidR="00292B58">
              <w:rPr>
                <w:rFonts w:ascii="Tahoma" w:hAnsi="Tahoma" w:cs="Tahoma"/>
                <w:sz w:val="14"/>
                <w:szCs w:val="16"/>
                <w:u w:val="none"/>
              </w:rPr>
              <w:t xml:space="preserve"> &amp; 2</w:t>
            </w:r>
            <w:r w:rsidR="00E83068">
              <w:rPr>
                <w:rFonts w:ascii="Tahoma" w:hAnsi="Tahoma" w:cs="Tahoma"/>
                <w:sz w:val="14"/>
                <w:szCs w:val="16"/>
                <w:u w:val="none"/>
              </w:rPr>
              <w:t>2</w:t>
            </w:r>
          </w:p>
        </w:tc>
        <w:tc>
          <w:tcPr>
            <w:tcW w:w="2068" w:type="dxa"/>
            <w:tcBorders>
              <w:top w:val="single" w:sz="4" w:space="0" w:color="auto"/>
              <w:bottom w:val="single" w:sz="4" w:space="0" w:color="auto"/>
            </w:tcBorders>
            <w:shd w:val="clear" w:color="auto" w:fill="D9D9D9" w:themeFill="background1" w:themeFillShade="D9"/>
          </w:tcPr>
          <w:p w14:paraId="4361A8B3" w14:textId="2A4FAE0C" w:rsidR="00DF77DF"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November </w:t>
            </w:r>
            <w:r w:rsidR="000911D8">
              <w:rPr>
                <w:rFonts w:ascii="Tahoma" w:hAnsi="Tahoma" w:cs="Tahoma"/>
                <w:sz w:val="14"/>
                <w:szCs w:val="16"/>
                <w:u w:val="none"/>
              </w:rPr>
              <w:t>1</w:t>
            </w:r>
            <w:r w:rsidR="00E83068">
              <w:rPr>
                <w:rFonts w:ascii="Tahoma" w:hAnsi="Tahoma" w:cs="Tahoma"/>
                <w:sz w:val="14"/>
                <w:szCs w:val="16"/>
                <w:u w:val="none"/>
              </w:rPr>
              <w:t>2</w:t>
            </w:r>
            <w:r w:rsidRPr="00692D67">
              <w:rPr>
                <w:rFonts w:ascii="Tahoma" w:hAnsi="Tahoma" w:cs="Tahoma"/>
                <w:sz w:val="14"/>
                <w:szCs w:val="16"/>
                <w:u w:val="none"/>
              </w:rPr>
              <w:t xml:space="preserve"> &amp; 2</w:t>
            </w:r>
            <w:r w:rsidR="00E83068">
              <w:rPr>
                <w:rFonts w:ascii="Tahoma" w:hAnsi="Tahoma" w:cs="Tahoma"/>
                <w:sz w:val="14"/>
                <w:szCs w:val="16"/>
                <w:u w:val="none"/>
              </w:rPr>
              <w:t>6</w:t>
            </w:r>
          </w:p>
          <w:p w14:paraId="4C151B27" w14:textId="78DA8D42" w:rsidR="007C6B61" w:rsidRPr="00692D67" w:rsidRDefault="007C6B61" w:rsidP="00C01598">
            <w:pPr>
              <w:tabs>
                <w:tab w:val="left" w:pos="1890"/>
              </w:tabs>
              <w:rPr>
                <w:rFonts w:ascii="Tahoma" w:hAnsi="Tahoma" w:cs="Tahoma"/>
                <w:sz w:val="14"/>
                <w:szCs w:val="16"/>
                <w:u w:val="none"/>
              </w:rPr>
            </w:pPr>
            <w:r>
              <w:rPr>
                <w:rFonts w:ascii="Tahoma" w:hAnsi="Tahoma" w:cs="Tahoma"/>
                <w:sz w:val="14"/>
                <w:szCs w:val="16"/>
                <w:u w:val="none"/>
              </w:rPr>
              <w:t xml:space="preserve">December </w:t>
            </w:r>
            <w:r w:rsidR="00E83068">
              <w:rPr>
                <w:rFonts w:ascii="Tahoma" w:hAnsi="Tahoma" w:cs="Tahoma"/>
                <w:sz w:val="14"/>
                <w:szCs w:val="16"/>
                <w:u w:val="none"/>
              </w:rPr>
              <w:t>9</w:t>
            </w:r>
            <w:r>
              <w:rPr>
                <w:rFonts w:ascii="Tahoma" w:hAnsi="Tahoma" w:cs="Tahoma"/>
                <w:sz w:val="14"/>
                <w:szCs w:val="16"/>
                <w:u w:val="none"/>
              </w:rPr>
              <w:t xml:space="preserve"> </w:t>
            </w:r>
            <w:r w:rsidRPr="007C6B61">
              <w:rPr>
                <w:rFonts w:ascii="Tahoma" w:hAnsi="Tahoma" w:cs="Tahoma"/>
                <w:i/>
                <w:iCs/>
                <w:sz w:val="14"/>
                <w:szCs w:val="16"/>
                <w:u w:val="none"/>
              </w:rPr>
              <w:t>(tentative)</w:t>
            </w:r>
          </w:p>
          <w:p w14:paraId="1491BE89" w14:textId="77777777" w:rsidR="00DF77DF" w:rsidRPr="00692D67" w:rsidRDefault="00DF77DF"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 </w:t>
            </w:r>
          </w:p>
          <w:p w14:paraId="364749A3"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67E0D112" w14:textId="48A94290" w:rsidR="00DF77DF" w:rsidRPr="00692D67" w:rsidRDefault="00DF77DF" w:rsidP="00C01598">
            <w:pPr>
              <w:tabs>
                <w:tab w:val="left" w:pos="1890"/>
              </w:tabs>
              <w:rPr>
                <w:rFonts w:ascii="Tahoma" w:hAnsi="Tahoma" w:cs="Tahoma"/>
                <w:b/>
                <w:sz w:val="14"/>
                <w:szCs w:val="16"/>
                <w:u w:val="none"/>
              </w:rPr>
            </w:pPr>
            <w:r w:rsidRPr="00692D67">
              <w:rPr>
                <w:rFonts w:ascii="Tahoma" w:hAnsi="Tahoma" w:cs="Tahoma"/>
                <w:b/>
                <w:sz w:val="14"/>
                <w:szCs w:val="16"/>
                <w:u w:val="none"/>
              </w:rPr>
              <w:t>Spring</w:t>
            </w:r>
            <w:r w:rsidR="008E0057">
              <w:rPr>
                <w:rFonts w:ascii="Tahoma" w:hAnsi="Tahoma" w:cs="Tahoma"/>
                <w:b/>
                <w:sz w:val="14"/>
                <w:szCs w:val="16"/>
                <w:u w:val="none"/>
              </w:rPr>
              <w:t xml:space="preserve"> 202</w:t>
            </w:r>
            <w:r w:rsidR="00E83068">
              <w:rPr>
                <w:rFonts w:ascii="Tahoma" w:hAnsi="Tahoma" w:cs="Tahoma"/>
                <w:b/>
                <w:sz w:val="14"/>
                <w:szCs w:val="16"/>
                <w:u w:val="none"/>
              </w:rPr>
              <w:t>5</w:t>
            </w:r>
          </w:p>
          <w:p w14:paraId="36C19E18" w14:textId="65D51744"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March </w:t>
            </w:r>
            <w:r w:rsidR="00EC5365">
              <w:rPr>
                <w:rFonts w:ascii="Tahoma" w:hAnsi="Tahoma" w:cs="Tahoma"/>
                <w:sz w:val="14"/>
                <w:szCs w:val="16"/>
                <w:u w:val="none"/>
              </w:rPr>
              <w:t>1</w:t>
            </w:r>
            <w:r w:rsidR="00E83068">
              <w:rPr>
                <w:rFonts w:ascii="Tahoma" w:hAnsi="Tahoma" w:cs="Tahoma"/>
                <w:sz w:val="14"/>
                <w:szCs w:val="16"/>
                <w:u w:val="none"/>
              </w:rPr>
              <w:t>1 &amp; 25</w:t>
            </w:r>
          </w:p>
          <w:p w14:paraId="3CDAD08A"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317F2576" w14:textId="560856AB"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April </w:t>
            </w:r>
            <w:r w:rsidR="00E83068">
              <w:rPr>
                <w:rFonts w:ascii="Tahoma" w:hAnsi="Tahoma" w:cs="Tahoma"/>
                <w:sz w:val="14"/>
                <w:szCs w:val="16"/>
                <w:u w:val="none"/>
              </w:rPr>
              <w:t>8</w:t>
            </w:r>
            <w:r>
              <w:rPr>
                <w:rFonts w:ascii="Tahoma" w:hAnsi="Tahoma" w:cs="Tahoma"/>
                <w:sz w:val="14"/>
                <w:szCs w:val="16"/>
                <w:u w:val="none"/>
              </w:rPr>
              <w:t xml:space="preserve"> &amp; 2</w:t>
            </w:r>
            <w:r w:rsidR="00E83068">
              <w:rPr>
                <w:rFonts w:ascii="Tahoma" w:hAnsi="Tahoma" w:cs="Tahoma"/>
                <w:sz w:val="14"/>
                <w:szCs w:val="16"/>
                <w:u w:val="none"/>
              </w:rPr>
              <w:t>2</w:t>
            </w:r>
            <w:r w:rsidR="00DF77DF" w:rsidRPr="00692D67">
              <w:rPr>
                <w:rFonts w:ascii="Tahoma" w:hAnsi="Tahoma" w:cs="Tahoma"/>
                <w:sz w:val="14"/>
                <w:szCs w:val="16"/>
                <w:u w:val="none"/>
              </w:rPr>
              <w:t xml:space="preserve">             </w:t>
            </w:r>
          </w:p>
          <w:p w14:paraId="75CCE5D9" w14:textId="18B7CED1"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May </w:t>
            </w:r>
            <w:r w:rsidR="0014594D">
              <w:rPr>
                <w:rFonts w:ascii="Tahoma" w:hAnsi="Tahoma" w:cs="Tahoma"/>
                <w:sz w:val="14"/>
                <w:szCs w:val="16"/>
                <w:u w:val="none"/>
              </w:rPr>
              <w:t>1</w:t>
            </w:r>
            <w:r w:rsidR="00E83068">
              <w:rPr>
                <w:rFonts w:ascii="Tahoma" w:hAnsi="Tahoma" w:cs="Tahoma"/>
                <w:sz w:val="14"/>
                <w:szCs w:val="16"/>
                <w:u w:val="none"/>
              </w:rPr>
              <w:t>3</w:t>
            </w:r>
            <w:r w:rsidR="00896105" w:rsidRPr="00692D67">
              <w:rPr>
                <w:rFonts w:ascii="Tahoma" w:hAnsi="Tahoma" w:cs="Tahoma"/>
                <w:sz w:val="14"/>
                <w:szCs w:val="16"/>
                <w:u w:val="none"/>
              </w:rPr>
              <w:t xml:space="preserve"> &amp; </w:t>
            </w:r>
            <w:r w:rsidR="0014594D">
              <w:rPr>
                <w:rFonts w:ascii="Tahoma" w:hAnsi="Tahoma" w:cs="Tahoma"/>
                <w:sz w:val="14"/>
                <w:szCs w:val="16"/>
                <w:u w:val="none"/>
              </w:rPr>
              <w:t>2</w:t>
            </w:r>
            <w:r w:rsidR="00E83068">
              <w:rPr>
                <w:rFonts w:ascii="Tahoma" w:hAnsi="Tahoma" w:cs="Tahoma"/>
                <w:sz w:val="14"/>
                <w:szCs w:val="16"/>
                <w:u w:val="none"/>
              </w:rPr>
              <w:t>7</w:t>
            </w:r>
          </w:p>
          <w:p w14:paraId="509AA8B2" w14:textId="3C60018B" w:rsidR="00DF77DF" w:rsidRPr="00E3748B" w:rsidRDefault="00DF77DF" w:rsidP="00C01598">
            <w:pPr>
              <w:tabs>
                <w:tab w:val="left" w:pos="1890"/>
              </w:tabs>
              <w:rPr>
                <w:rFonts w:ascii="Tahoma" w:hAnsi="Tahoma" w:cs="Tahoma"/>
                <w:sz w:val="14"/>
                <w:szCs w:val="16"/>
                <w:u w:val="none"/>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14:paraId="5846A009" w14:textId="77777777" w:rsidR="00DF77DF" w:rsidRPr="00775F4E" w:rsidRDefault="00DF77DF" w:rsidP="00C01598">
            <w:pPr>
              <w:tabs>
                <w:tab w:val="left" w:pos="1890"/>
              </w:tabs>
              <w:rPr>
                <w:rFonts w:ascii="Tahoma" w:hAnsi="Tahoma" w:cs="Tahoma"/>
                <w:sz w:val="14"/>
                <w:szCs w:val="16"/>
              </w:rPr>
            </w:pPr>
          </w:p>
          <w:p w14:paraId="28765E46" w14:textId="77777777" w:rsidR="00DF77DF" w:rsidRPr="00775F4E" w:rsidRDefault="00DF77DF" w:rsidP="00C01598">
            <w:pPr>
              <w:tabs>
                <w:tab w:val="left" w:pos="1890"/>
              </w:tabs>
              <w:rPr>
                <w:rFonts w:ascii="Tahoma" w:hAnsi="Tahoma" w:cs="Tahoma"/>
                <w:sz w:val="14"/>
                <w:szCs w:val="16"/>
              </w:rPr>
            </w:pPr>
          </w:p>
        </w:tc>
      </w:tr>
    </w:tbl>
    <w:p w14:paraId="32F71B91" w14:textId="77777777"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66FC" w14:textId="77777777" w:rsidR="006C7AEB" w:rsidRDefault="006C7AEB" w:rsidP="00961BAB">
      <w:r>
        <w:separator/>
      </w:r>
    </w:p>
  </w:endnote>
  <w:endnote w:type="continuationSeparator" w:id="0">
    <w:p w14:paraId="6387BCFE" w14:textId="77777777" w:rsidR="006C7AEB" w:rsidRDefault="006C7AEB" w:rsidP="0096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95C" w14:textId="77777777" w:rsidR="006C7AEB" w:rsidRDefault="006C7AEB" w:rsidP="00961BAB">
      <w:r>
        <w:separator/>
      </w:r>
    </w:p>
  </w:footnote>
  <w:footnote w:type="continuationSeparator" w:id="0">
    <w:p w14:paraId="317BC68A" w14:textId="77777777" w:rsidR="006C7AEB" w:rsidRDefault="006C7AEB" w:rsidP="0096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7953"/>
    <w:multiLevelType w:val="hybridMultilevel"/>
    <w:tmpl w:val="78FAB45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1715173"/>
    <w:multiLevelType w:val="hybridMultilevel"/>
    <w:tmpl w:val="E318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A6632"/>
    <w:multiLevelType w:val="hybridMultilevel"/>
    <w:tmpl w:val="BE264AA6"/>
    <w:lvl w:ilvl="0" w:tplc="B59818D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 w15:restartNumberingAfterBreak="0">
    <w:nsid w:val="1E364211"/>
    <w:multiLevelType w:val="hybridMultilevel"/>
    <w:tmpl w:val="9F947700"/>
    <w:lvl w:ilvl="0" w:tplc="7E9A49E8">
      <w:start w:val="1"/>
      <w:numFmt w:val="decimal"/>
      <w:lvlText w:val="%1."/>
      <w:lvlJc w:val="left"/>
      <w:pPr>
        <w:ind w:left="12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242CC"/>
    <w:multiLevelType w:val="hybridMultilevel"/>
    <w:tmpl w:val="AA642B42"/>
    <w:lvl w:ilvl="0" w:tplc="B4A233DA">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2AB93872"/>
    <w:multiLevelType w:val="hybridMultilevel"/>
    <w:tmpl w:val="8696B914"/>
    <w:lvl w:ilvl="0" w:tplc="6546A14C">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0817FF"/>
    <w:multiLevelType w:val="hybridMultilevel"/>
    <w:tmpl w:val="FE84B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F7CF7"/>
    <w:multiLevelType w:val="hybridMultilevel"/>
    <w:tmpl w:val="6774264A"/>
    <w:lvl w:ilvl="0" w:tplc="11AEA51A">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8" w15:restartNumberingAfterBreak="0">
    <w:nsid w:val="2FD42272"/>
    <w:multiLevelType w:val="hybridMultilevel"/>
    <w:tmpl w:val="E5D239EC"/>
    <w:lvl w:ilvl="0" w:tplc="7F38E818">
      <w:start w:val="1"/>
      <w:numFmt w:val="decimal"/>
      <w:lvlText w:val="%1."/>
      <w:lvlJc w:val="left"/>
      <w:pPr>
        <w:ind w:left="1240" w:hanging="360"/>
      </w:pPr>
      <w:rPr>
        <w:rFonts w:hint="default"/>
        <w:b w:val="0"/>
        <w:bCs/>
      </w:rPr>
    </w:lvl>
    <w:lvl w:ilvl="1" w:tplc="04090019">
      <w:start w:val="1"/>
      <w:numFmt w:val="lowerLetter"/>
      <w:lvlText w:val="%2."/>
      <w:lvlJc w:val="left"/>
      <w:pPr>
        <w:ind w:left="153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9" w15:restartNumberingAfterBreak="0">
    <w:nsid w:val="3FDB78C1"/>
    <w:multiLevelType w:val="hybridMultilevel"/>
    <w:tmpl w:val="E71E2D1A"/>
    <w:lvl w:ilvl="0" w:tplc="D9E82FC6">
      <w:start w:val="1"/>
      <w:numFmt w:val="upperRoman"/>
      <w:lvlText w:val="%1."/>
      <w:lvlJc w:val="left"/>
      <w:pPr>
        <w:ind w:left="880" w:hanging="720"/>
      </w:pPr>
      <w:rPr>
        <w:rFonts w:hint="default"/>
      </w:rPr>
    </w:lvl>
    <w:lvl w:ilvl="1" w:tplc="7E9A49E8">
      <w:start w:val="1"/>
      <w:numFmt w:val="decimal"/>
      <w:lvlText w:val="%2."/>
      <w:lvlJc w:val="left"/>
      <w:pPr>
        <w:ind w:left="1260" w:hanging="360"/>
      </w:pPr>
      <w:rPr>
        <w:b w:val="0"/>
        <w:bCs/>
      </w:r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417F711A"/>
    <w:multiLevelType w:val="hybridMultilevel"/>
    <w:tmpl w:val="A7BA03DC"/>
    <w:lvl w:ilvl="0" w:tplc="827405BC">
      <w:start w:val="1"/>
      <w:numFmt w:val="decimal"/>
      <w:lvlText w:val="%1."/>
      <w:lvlJc w:val="left"/>
      <w:pPr>
        <w:ind w:left="880" w:hanging="720"/>
      </w:pPr>
      <w:rPr>
        <w:rFonts w:hint="default"/>
        <w:b w:val="0"/>
        <w:bCs/>
      </w:rPr>
    </w:lvl>
    <w:lvl w:ilvl="1" w:tplc="FFFFFFFF">
      <w:start w:val="1"/>
      <w:numFmt w:val="decimal"/>
      <w:lvlText w:val="%2."/>
      <w:lvlJc w:val="left"/>
      <w:pPr>
        <w:ind w:left="1260" w:hanging="360"/>
      </w:pPr>
      <w:rPr>
        <w:b w:val="0"/>
        <w:bCs/>
      </w:rPr>
    </w:lvl>
    <w:lvl w:ilvl="2" w:tplc="FFFFFFFF">
      <w:start w:val="1"/>
      <w:numFmt w:val="lowerRoman"/>
      <w:lvlText w:val="%3."/>
      <w:lvlJc w:val="right"/>
      <w:pPr>
        <w:ind w:left="1960" w:hanging="180"/>
      </w:pPr>
    </w:lvl>
    <w:lvl w:ilvl="3" w:tplc="FFFFFFFF">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11" w15:restartNumberingAfterBreak="0">
    <w:nsid w:val="43D80008"/>
    <w:multiLevelType w:val="hybridMultilevel"/>
    <w:tmpl w:val="DA5A2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772ED2"/>
    <w:multiLevelType w:val="hybridMultilevel"/>
    <w:tmpl w:val="CD8E58E6"/>
    <w:lvl w:ilvl="0" w:tplc="04090019">
      <w:start w:val="1"/>
      <w:numFmt w:val="low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3" w15:restartNumberingAfterBreak="0">
    <w:nsid w:val="54370FDD"/>
    <w:multiLevelType w:val="hybridMultilevel"/>
    <w:tmpl w:val="897E3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53989"/>
    <w:multiLevelType w:val="hybridMultilevel"/>
    <w:tmpl w:val="20B62736"/>
    <w:lvl w:ilvl="0" w:tplc="4F5014B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5" w15:restartNumberingAfterBreak="0">
    <w:nsid w:val="69924DBC"/>
    <w:multiLevelType w:val="hybridMultilevel"/>
    <w:tmpl w:val="DED425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A05633"/>
    <w:multiLevelType w:val="hybridMultilevel"/>
    <w:tmpl w:val="4BD6D266"/>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16cid:durableId="95946770">
    <w:abstractNumId w:val="9"/>
  </w:num>
  <w:num w:numId="2" w16cid:durableId="1722169201">
    <w:abstractNumId w:val="8"/>
  </w:num>
  <w:num w:numId="3" w16cid:durableId="2034457699">
    <w:abstractNumId w:val="4"/>
  </w:num>
  <w:num w:numId="4" w16cid:durableId="956372736">
    <w:abstractNumId w:val="7"/>
  </w:num>
  <w:num w:numId="5" w16cid:durableId="540290725">
    <w:abstractNumId w:val="2"/>
  </w:num>
  <w:num w:numId="6" w16cid:durableId="1228153893">
    <w:abstractNumId w:val="5"/>
  </w:num>
  <w:num w:numId="7" w16cid:durableId="1933276268">
    <w:abstractNumId w:val="16"/>
  </w:num>
  <w:num w:numId="8" w16cid:durableId="1099527464">
    <w:abstractNumId w:val="6"/>
  </w:num>
  <w:num w:numId="9" w16cid:durableId="939484633">
    <w:abstractNumId w:val="14"/>
  </w:num>
  <w:num w:numId="10" w16cid:durableId="510989293">
    <w:abstractNumId w:val="1"/>
  </w:num>
  <w:num w:numId="11" w16cid:durableId="1497726457">
    <w:abstractNumId w:val="15"/>
  </w:num>
  <w:num w:numId="12" w16cid:durableId="670915074">
    <w:abstractNumId w:val="3"/>
  </w:num>
  <w:num w:numId="13" w16cid:durableId="721489042">
    <w:abstractNumId w:val="10"/>
  </w:num>
  <w:num w:numId="14" w16cid:durableId="1814636634">
    <w:abstractNumId w:val="12"/>
  </w:num>
  <w:num w:numId="15" w16cid:durableId="489905392">
    <w:abstractNumId w:val="11"/>
  </w:num>
  <w:num w:numId="16" w16cid:durableId="705716005">
    <w:abstractNumId w:val="0"/>
  </w:num>
  <w:num w:numId="17" w16cid:durableId="16194137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385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27"/>
    <w:rsid w:val="00001D17"/>
    <w:rsid w:val="00015C81"/>
    <w:rsid w:val="00016756"/>
    <w:rsid w:val="00023B39"/>
    <w:rsid w:val="000266A0"/>
    <w:rsid w:val="00031932"/>
    <w:rsid w:val="0003688E"/>
    <w:rsid w:val="00040319"/>
    <w:rsid w:val="00040E2E"/>
    <w:rsid w:val="00042294"/>
    <w:rsid w:val="000450D5"/>
    <w:rsid w:val="00045BD8"/>
    <w:rsid w:val="000468B6"/>
    <w:rsid w:val="000479B7"/>
    <w:rsid w:val="0005096B"/>
    <w:rsid w:val="000541F5"/>
    <w:rsid w:val="00063FFC"/>
    <w:rsid w:val="000717F7"/>
    <w:rsid w:val="000719D6"/>
    <w:rsid w:val="00076176"/>
    <w:rsid w:val="00077FFD"/>
    <w:rsid w:val="000824A5"/>
    <w:rsid w:val="000911D8"/>
    <w:rsid w:val="000972C3"/>
    <w:rsid w:val="000A38CA"/>
    <w:rsid w:val="000A4A34"/>
    <w:rsid w:val="000A7125"/>
    <w:rsid w:val="000B0387"/>
    <w:rsid w:val="000B1004"/>
    <w:rsid w:val="000B5482"/>
    <w:rsid w:val="000C0A1D"/>
    <w:rsid w:val="000C618A"/>
    <w:rsid w:val="000D0D9C"/>
    <w:rsid w:val="000D4368"/>
    <w:rsid w:val="000D5741"/>
    <w:rsid w:val="000D66C8"/>
    <w:rsid w:val="000D6AEB"/>
    <w:rsid w:val="000D738A"/>
    <w:rsid w:val="000E065B"/>
    <w:rsid w:val="000E3FC1"/>
    <w:rsid w:val="000E5111"/>
    <w:rsid w:val="000E63F1"/>
    <w:rsid w:val="000E7447"/>
    <w:rsid w:val="000F2CC1"/>
    <w:rsid w:val="00112424"/>
    <w:rsid w:val="0011289D"/>
    <w:rsid w:val="00113353"/>
    <w:rsid w:val="0011475A"/>
    <w:rsid w:val="00117056"/>
    <w:rsid w:val="0013158D"/>
    <w:rsid w:val="001323AF"/>
    <w:rsid w:val="00133669"/>
    <w:rsid w:val="0013390E"/>
    <w:rsid w:val="00134FAC"/>
    <w:rsid w:val="00135239"/>
    <w:rsid w:val="0013653B"/>
    <w:rsid w:val="0014327E"/>
    <w:rsid w:val="001447BB"/>
    <w:rsid w:val="0014526E"/>
    <w:rsid w:val="0014594D"/>
    <w:rsid w:val="00146C82"/>
    <w:rsid w:val="00147953"/>
    <w:rsid w:val="00153A95"/>
    <w:rsid w:val="0015659D"/>
    <w:rsid w:val="00160756"/>
    <w:rsid w:val="00161D23"/>
    <w:rsid w:val="0016263A"/>
    <w:rsid w:val="00163BF6"/>
    <w:rsid w:val="001640FD"/>
    <w:rsid w:val="00166138"/>
    <w:rsid w:val="001662D4"/>
    <w:rsid w:val="00180436"/>
    <w:rsid w:val="00181F9E"/>
    <w:rsid w:val="00186A3C"/>
    <w:rsid w:val="0019056F"/>
    <w:rsid w:val="0019062A"/>
    <w:rsid w:val="00192FED"/>
    <w:rsid w:val="00196B28"/>
    <w:rsid w:val="00196E73"/>
    <w:rsid w:val="001A0C9B"/>
    <w:rsid w:val="001A1F68"/>
    <w:rsid w:val="001A4F70"/>
    <w:rsid w:val="001A5F47"/>
    <w:rsid w:val="001B17D1"/>
    <w:rsid w:val="001B6B4A"/>
    <w:rsid w:val="001C0AC3"/>
    <w:rsid w:val="001C2E3E"/>
    <w:rsid w:val="001C464C"/>
    <w:rsid w:val="001C6844"/>
    <w:rsid w:val="001D7D62"/>
    <w:rsid w:val="001E14DB"/>
    <w:rsid w:val="001E6BC9"/>
    <w:rsid w:val="001E7D3A"/>
    <w:rsid w:val="001F0D2E"/>
    <w:rsid w:val="001F2F4A"/>
    <w:rsid w:val="001F3450"/>
    <w:rsid w:val="00205916"/>
    <w:rsid w:val="002136C6"/>
    <w:rsid w:val="00214E15"/>
    <w:rsid w:val="002163CA"/>
    <w:rsid w:val="0021664D"/>
    <w:rsid w:val="00216BEE"/>
    <w:rsid w:val="0022122D"/>
    <w:rsid w:val="002253F5"/>
    <w:rsid w:val="00230A9F"/>
    <w:rsid w:val="0024029B"/>
    <w:rsid w:val="002417E7"/>
    <w:rsid w:val="002428DF"/>
    <w:rsid w:val="002455E8"/>
    <w:rsid w:val="00247F73"/>
    <w:rsid w:val="00250D0C"/>
    <w:rsid w:val="00255A83"/>
    <w:rsid w:val="00260022"/>
    <w:rsid w:val="002624F4"/>
    <w:rsid w:val="00262D9B"/>
    <w:rsid w:val="00263209"/>
    <w:rsid w:val="0026648D"/>
    <w:rsid w:val="002676EA"/>
    <w:rsid w:val="0027304A"/>
    <w:rsid w:val="00273B4F"/>
    <w:rsid w:val="00273DEC"/>
    <w:rsid w:val="0027710A"/>
    <w:rsid w:val="0028659F"/>
    <w:rsid w:val="002872BE"/>
    <w:rsid w:val="00287547"/>
    <w:rsid w:val="00291A6A"/>
    <w:rsid w:val="00292B58"/>
    <w:rsid w:val="00296A42"/>
    <w:rsid w:val="002A087B"/>
    <w:rsid w:val="002A2BA0"/>
    <w:rsid w:val="002B1586"/>
    <w:rsid w:val="002B1D05"/>
    <w:rsid w:val="002B4CC3"/>
    <w:rsid w:val="002B5D09"/>
    <w:rsid w:val="002B7FF8"/>
    <w:rsid w:val="002C10B7"/>
    <w:rsid w:val="002C3DCD"/>
    <w:rsid w:val="002C5588"/>
    <w:rsid w:val="002D5BE9"/>
    <w:rsid w:val="002D74A8"/>
    <w:rsid w:val="002D783C"/>
    <w:rsid w:val="002D7C10"/>
    <w:rsid w:val="002E01BE"/>
    <w:rsid w:val="002E10E0"/>
    <w:rsid w:val="002E694D"/>
    <w:rsid w:val="002E7842"/>
    <w:rsid w:val="002F3DFB"/>
    <w:rsid w:val="002F5C95"/>
    <w:rsid w:val="002F5E16"/>
    <w:rsid w:val="00301BA6"/>
    <w:rsid w:val="00303851"/>
    <w:rsid w:val="003057FA"/>
    <w:rsid w:val="00306A8D"/>
    <w:rsid w:val="00315B33"/>
    <w:rsid w:val="0031629E"/>
    <w:rsid w:val="003257AB"/>
    <w:rsid w:val="0032644A"/>
    <w:rsid w:val="00331A44"/>
    <w:rsid w:val="003345F1"/>
    <w:rsid w:val="00334AFC"/>
    <w:rsid w:val="00340C9A"/>
    <w:rsid w:val="00341E3C"/>
    <w:rsid w:val="003479CD"/>
    <w:rsid w:val="00352A1A"/>
    <w:rsid w:val="00352D73"/>
    <w:rsid w:val="0035356B"/>
    <w:rsid w:val="003557C4"/>
    <w:rsid w:val="003563FF"/>
    <w:rsid w:val="0036722C"/>
    <w:rsid w:val="00372786"/>
    <w:rsid w:val="00372D50"/>
    <w:rsid w:val="0037464B"/>
    <w:rsid w:val="00377847"/>
    <w:rsid w:val="00382098"/>
    <w:rsid w:val="00382291"/>
    <w:rsid w:val="00383648"/>
    <w:rsid w:val="00384927"/>
    <w:rsid w:val="0038525F"/>
    <w:rsid w:val="00387820"/>
    <w:rsid w:val="00391439"/>
    <w:rsid w:val="00392650"/>
    <w:rsid w:val="00393D1A"/>
    <w:rsid w:val="003A2FC1"/>
    <w:rsid w:val="003A4DEF"/>
    <w:rsid w:val="003A6EA8"/>
    <w:rsid w:val="003A7172"/>
    <w:rsid w:val="003B0234"/>
    <w:rsid w:val="003B0ABB"/>
    <w:rsid w:val="003B270F"/>
    <w:rsid w:val="003B78AE"/>
    <w:rsid w:val="003C4699"/>
    <w:rsid w:val="003C5034"/>
    <w:rsid w:val="003D0831"/>
    <w:rsid w:val="003D0A47"/>
    <w:rsid w:val="003D0A7A"/>
    <w:rsid w:val="003D260F"/>
    <w:rsid w:val="003D5109"/>
    <w:rsid w:val="003E127D"/>
    <w:rsid w:val="003E2B20"/>
    <w:rsid w:val="003E3659"/>
    <w:rsid w:val="003E3CA8"/>
    <w:rsid w:val="003E6CF3"/>
    <w:rsid w:val="003F2620"/>
    <w:rsid w:val="003F288A"/>
    <w:rsid w:val="003F79EC"/>
    <w:rsid w:val="003F7C6D"/>
    <w:rsid w:val="004047C1"/>
    <w:rsid w:val="0040690B"/>
    <w:rsid w:val="00410204"/>
    <w:rsid w:val="00411D22"/>
    <w:rsid w:val="00412995"/>
    <w:rsid w:val="00415082"/>
    <w:rsid w:val="004171B1"/>
    <w:rsid w:val="0042176A"/>
    <w:rsid w:val="00421795"/>
    <w:rsid w:val="00422271"/>
    <w:rsid w:val="00423203"/>
    <w:rsid w:val="00425FA9"/>
    <w:rsid w:val="00426997"/>
    <w:rsid w:val="00426EC7"/>
    <w:rsid w:val="004315E1"/>
    <w:rsid w:val="0043377B"/>
    <w:rsid w:val="00442F89"/>
    <w:rsid w:val="00446119"/>
    <w:rsid w:val="00446789"/>
    <w:rsid w:val="00451C38"/>
    <w:rsid w:val="00452A42"/>
    <w:rsid w:val="00452B00"/>
    <w:rsid w:val="0045379A"/>
    <w:rsid w:val="00456B31"/>
    <w:rsid w:val="00460B02"/>
    <w:rsid w:val="0046453F"/>
    <w:rsid w:val="0046521F"/>
    <w:rsid w:val="00465E0E"/>
    <w:rsid w:val="0046614B"/>
    <w:rsid w:val="00470E4E"/>
    <w:rsid w:val="00474905"/>
    <w:rsid w:val="004762CC"/>
    <w:rsid w:val="004857EA"/>
    <w:rsid w:val="00485E96"/>
    <w:rsid w:val="004877E0"/>
    <w:rsid w:val="004907C8"/>
    <w:rsid w:val="00490CB3"/>
    <w:rsid w:val="004919FD"/>
    <w:rsid w:val="00491EF6"/>
    <w:rsid w:val="00493807"/>
    <w:rsid w:val="00494596"/>
    <w:rsid w:val="00494826"/>
    <w:rsid w:val="004A0474"/>
    <w:rsid w:val="004A115A"/>
    <w:rsid w:val="004A2927"/>
    <w:rsid w:val="004A4031"/>
    <w:rsid w:val="004A6F7F"/>
    <w:rsid w:val="004B0B73"/>
    <w:rsid w:val="004B1463"/>
    <w:rsid w:val="004B1931"/>
    <w:rsid w:val="004C02E7"/>
    <w:rsid w:val="004C133A"/>
    <w:rsid w:val="004C1779"/>
    <w:rsid w:val="004C6CE7"/>
    <w:rsid w:val="004D0154"/>
    <w:rsid w:val="004D025F"/>
    <w:rsid w:val="004D1FCB"/>
    <w:rsid w:val="004E2316"/>
    <w:rsid w:val="004E2EFF"/>
    <w:rsid w:val="004F14E4"/>
    <w:rsid w:val="004F4B4A"/>
    <w:rsid w:val="004F6203"/>
    <w:rsid w:val="004F633B"/>
    <w:rsid w:val="00501861"/>
    <w:rsid w:val="0051006C"/>
    <w:rsid w:val="00511467"/>
    <w:rsid w:val="00511D94"/>
    <w:rsid w:val="005147DF"/>
    <w:rsid w:val="00515BF7"/>
    <w:rsid w:val="00516A92"/>
    <w:rsid w:val="00516E62"/>
    <w:rsid w:val="005217D2"/>
    <w:rsid w:val="005244C8"/>
    <w:rsid w:val="00530285"/>
    <w:rsid w:val="00531F28"/>
    <w:rsid w:val="00534552"/>
    <w:rsid w:val="005350FF"/>
    <w:rsid w:val="00540017"/>
    <w:rsid w:val="00545DFC"/>
    <w:rsid w:val="00545FF9"/>
    <w:rsid w:val="005464EE"/>
    <w:rsid w:val="00552CA2"/>
    <w:rsid w:val="00554F99"/>
    <w:rsid w:val="00555FD8"/>
    <w:rsid w:val="00556A43"/>
    <w:rsid w:val="005623DE"/>
    <w:rsid w:val="0056314E"/>
    <w:rsid w:val="00565DB9"/>
    <w:rsid w:val="00567D61"/>
    <w:rsid w:val="00570510"/>
    <w:rsid w:val="00573344"/>
    <w:rsid w:val="005774AB"/>
    <w:rsid w:val="00580A71"/>
    <w:rsid w:val="00587BE5"/>
    <w:rsid w:val="00591021"/>
    <w:rsid w:val="0059451B"/>
    <w:rsid w:val="005946FC"/>
    <w:rsid w:val="00595979"/>
    <w:rsid w:val="00596802"/>
    <w:rsid w:val="00597EA1"/>
    <w:rsid w:val="005A04F0"/>
    <w:rsid w:val="005A0728"/>
    <w:rsid w:val="005A0BAA"/>
    <w:rsid w:val="005A1139"/>
    <w:rsid w:val="005A1F6D"/>
    <w:rsid w:val="005A4AB0"/>
    <w:rsid w:val="005A50CF"/>
    <w:rsid w:val="005B1A0D"/>
    <w:rsid w:val="005B4110"/>
    <w:rsid w:val="005B7CDD"/>
    <w:rsid w:val="005C3CF2"/>
    <w:rsid w:val="005C5735"/>
    <w:rsid w:val="005C5DB7"/>
    <w:rsid w:val="005D0921"/>
    <w:rsid w:val="005D6597"/>
    <w:rsid w:val="005D6994"/>
    <w:rsid w:val="005E12E0"/>
    <w:rsid w:val="005E410E"/>
    <w:rsid w:val="005F1684"/>
    <w:rsid w:val="005F2D3F"/>
    <w:rsid w:val="005F4894"/>
    <w:rsid w:val="005F5695"/>
    <w:rsid w:val="005F68F5"/>
    <w:rsid w:val="00605238"/>
    <w:rsid w:val="006059B3"/>
    <w:rsid w:val="006128DA"/>
    <w:rsid w:val="00632607"/>
    <w:rsid w:val="00632FB2"/>
    <w:rsid w:val="0063431C"/>
    <w:rsid w:val="006373C3"/>
    <w:rsid w:val="006376F5"/>
    <w:rsid w:val="00641558"/>
    <w:rsid w:val="00644ABE"/>
    <w:rsid w:val="00653113"/>
    <w:rsid w:val="00654967"/>
    <w:rsid w:val="006558CA"/>
    <w:rsid w:val="006561A6"/>
    <w:rsid w:val="0066427F"/>
    <w:rsid w:val="00664B01"/>
    <w:rsid w:val="006656E0"/>
    <w:rsid w:val="00672100"/>
    <w:rsid w:val="00672D01"/>
    <w:rsid w:val="0067496C"/>
    <w:rsid w:val="006767F0"/>
    <w:rsid w:val="00676A27"/>
    <w:rsid w:val="00676C9E"/>
    <w:rsid w:val="00681C8A"/>
    <w:rsid w:val="00687418"/>
    <w:rsid w:val="00692D67"/>
    <w:rsid w:val="00697591"/>
    <w:rsid w:val="006A0AB6"/>
    <w:rsid w:val="006A0EE2"/>
    <w:rsid w:val="006B2C77"/>
    <w:rsid w:val="006B4A40"/>
    <w:rsid w:val="006B6832"/>
    <w:rsid w:val="006C62DE"/>
    <w:rsid w:val="006C637F"/>
    <w:rsid w:val="006C7AEB"/>
    <w:rsid w:val="006D0DEF"/>
    <w:rsid w:val="006E0779"/>
    <w:rsid w:val="006E4BEC"/>
    <w:rsid w:val="006E6F53"/>
    <w:rsid w:val="006E77F5"/>
    <w:rsid w:val="006F1799"/>
    <w:rsid w:val="006F37A7"/>
    <w:rsid w:val="006F4EDB"/>
    <w:rsid w:val="006F5AB3"/>
    <w:rsid w:val="006F7813"/>
    <w:rsid w:val="00701A38"/>
    <w:rsid w:val="00702D4F"/>
    <w:rsid w:val="00703DB9"/>
    <w:rsid w:val="00704860"/>
    <w:rsid w:val="00705753"/>
    <w:rsid w:val="00717631"/>
    <w:rsid w:val="00717BFE"/>
    <w:rsid w:val="00724779"/>
    <w:rsid w:val="00726D3C"/>
    <w:rsid w:val="0072724E"/>
    <w:rsid w:val="00727877"/>
    <w:rsid w:val="00731FF4"/>
    <w:rsid w:val="00735034"/>
    <w:rsid w:val="00747BCB"/>
    <w:rsid w:val="00752F68"/>
    <w:rsid w:val="00753FE1"/>
    <w:rsid w:val="00757091"/>
    <w:rsid w:val="0076197C"/>
    <w:rsid w:val="007713E1"/>
    <w:rsid w:val="00772A4C"/>
    <w:rsid w:val="00772BB7"/>
    <w:rsid w:val="00773A4D"/>
    <w:rsid w:val="00773AB0"/>
    <w:rsid w:val="00776A20"/>
    <w:rsid w:val="00781A90"/>
    <w:rsid w:val="00784181"/>
    <w:rsid w:val="0078542A"/>
    <w:rsid w:val="00786021"/>
    <w:rsid w:val="00786CAB"/>
    <w:rsid w:val="00787285"/>
    <w:rsid w:val="007900F6"/>
    <w:rsid w:val="007A00DC"/>
    <w:rsid w:val="007A3526"/>
    <w:rsid w:val="007B0126"/>
    <w:rsid w:val="007B0166"/>
    <w:rsid w:val="007B2D27"/>
    <w:rsid w:val="007B5422"/>
    <w:rsid w:val="007B6887"/>
    <w:rsid w:val="007B6B28"/>
    <w:rsid w:val="007C3617"/>
    <w:rsid w:val="007C558A"/>
    <w:rsid w:val="007C6B61"/>
    <w:rsid w:val="007D0CD7"/>
    <w:rsid w:val="007D1A79"/>
    <w:rsid w:val="007D1AFA"/>
    <w:rsid w:val="007D5D05"/>
    <w:rsid w:val="007D6F05"/>
    <w:rsid w:val="007D7074"/>
    <w:rsid w:val="007E009C"/>
    <w:rsid w:val="007E1474"/>
    <w:rsid w:val="007E1A85"/>
    <w:rsid w:val="007E49A5"/>
    <w:rsid w:val="007E49BA"/>
    <w:rsid w:val="007E5124"/>
    <w:rsid w:val="007E6A68"/>
    <w:rsid w:val="007E6FD0"/>
    <w:rsid w:val="007F265C"/>
    <w:rsid w:val="007F2782"/>
    <w:rsid w:val="007F2899"/>
    <w:rsid w:val="007F36CA"/>
    <w:rsid w:val="007F4A89"/>
    <w:rsid w:val="007F72CD"/>
    <w:rsid w:val="008004CC"/>
    <w:rsid w:val="0080340C"/>
    <w:rsid w:val="00804332"/>
    <w:rsid w:val="00807675"/>
    <w:rsid w:val="008122CF"/>
    <w:rsid w:val="0081325B"/>
    <w:rsid w:val="00820A30"/>
    <w:rsid w:val="008241F2"/>
    <w:rsid w:val="0083059C"/>
    <w:rsid w:val="008305A1"/>
    <w:rsid w:val="00834FA7"/>
    <w:rsid w:val="00835ACB"/>
    <w:rsid w:val="008363A1"/>
    <w:rsid w:val="00842041"/>
    <w:rsid w:val="008424DE"/>
    <w:rsid w:val="008449FD"/>
    <w:rsid w:val="00846536"/>
    <w:rsid w:val="008474D3"/>
    <w:rsid w:val="00850E5F"/>
    <w:rsid w:val="0085288C"/>
    <w:rsid w:val="00855C61"/>
    <w:rsid w:val="0085715B"/>
    <w:rsid w:val="00857DFC"/>
    <w:rsid w:val="00861334"/>
    <w:rsid w:val="00861977"/>
    <w:rsid w:val="00862AEF"/>
    <w:rsid w:val="00863921"/>
    <w:rsid w:val="00865450"/>
    <w:rsid w:val="00870C5F"/>
    <w:rsid w:val="0087293B"/>
    <w:rsid w:val="0087352C"/>
    <w:rsid w:val="00874408"/>
    <w:rsid w:val="0088218A"/>
    <w:rsid w:val="0088668F"/>
    <w:rsid w:val="00886B35"/>
    <w:rsid w:val="00894D6B"/>
    <w:rsid w:val="00896105"/>
    <w:rsid w:val="008A1C8B"/>
    <w:rsid w:val="008A20F8"/>
    <w:rsid w:val="008A2534"/>
    <w:rsid w:val="008A70BD"/>
    <w:rsid w:val="008A7B44"/>
    <w:rsid w:val="008B4761"/>
    <w:rsid w:val="008B5101"/>
    <w:rsid w:val="008B6166"/>
    <w:rsid w:val="008B68D6"/>
    <w:rsid w:val="008C19DC"/>
    <w:rsid w:val="008C27F7"/>
    <w:rsid w:val="008C2AD3"/>
    <w:rsid w:val="008C654F"/>
    <w:rsid w:val="008D0A04"/>
    <w:rsid w:val="008D3292"/>
    <w:rsid w:val="008E0057"/>
    <w:rsid w:val="008E12A0"/>
    <w:rsid w:val="008E134F"/>
    <w:rsid w:val="008E1DD9"/>
    <w:rsid w:val="008E2C9A"/>
    <w:rsid w:val="008E77FA"/>
    <w:rsid w:val="008F245B"/>
    <w:rsid w:val="008F3F88"/>
    <w:rsid w:val="008F5252"/>
    <w:rsid w:val="008F5994"/>
    <w:rsid w:val="00900AEF"/>
    <w:rsid w:val="00902131"/>
    <w:rsid w:val="009051FE"/>
    <w:rsid w:val="009065B3"/>
    <w:rsid w:val="00913A45"/>
    <w:rsid w:val="00916B71"/>
    <w:rsid w:val="00920C17"/>
    <w:rsid w:val="0092294F"/>
    <w:rsid w:val="00922A06"/>
    <w:rsid w:val="00925367"/>
    <w:rsid w:val="009253CD"/>
    <w:rsid w:val="00927C77"/>
    <w:rsid w:val="009351E1"/>
    <w:rsid w:val="00935E90"/>
    <w:rsid w:val="009377F4"/>
    <w:rsid w:val="009407E6"/>
    <w:rsid w:val="009424EB"/>
    <w:rsid w:val="0094701D"/>
    <w:rsid w:val="009555F5"/>
    <w:rsid w:val="00955EAC"/>
    <w:rsid w:val="00961BAB"/>
    <w:rsid w:val="00962343"/>
    <w:rsid w:val="00962A70"/>
    <w:rsid w:val="009652F4"/>
    <w:rsid w:val="009666BF"/>
    <w:rsid w:val="00973CF5"/>
    <w:rsid w:val="009800D2"/>
    <w:rsid w:val="0098228C"/>
    <w:rsid w:val="00993A47"/>
    <w:rsid w:val="009949D8"/>
    <w:rsid w:val="00997601"/>
    <w:rsid w:val="009A1768"/>
    <w:rsid w:val="009A6461"/>
    <w:rsid w:val="009A723C"/>
    <w:rsid w:val="009A792A"/>
    <w:rsid w:val="009B18B0"/>
    <w:rsid w:val="009B23C8"/>
    <w:rsid w:val="009B57D3"/>
    <w:rsid w:val="009B61A0"/>
    <w:rsid w:val="009C11E9"/>
    <w:rsid w:val="009C36ED"/>
    <w:rsid w:val="009C3BD4"/>
    <w:rsid w:val="009C4721"/>
    <w:rsid w:val="009C5B07"/>
    <w:rsid w:val="009C6C0C"/>
    <w:rsid w:val="009C6E90"/>
    <w:rsid w:val="009C74D5"/>
    <w:rsid w:val="009D3A8F"/>
    <w:rsid w:val="009D5553"/>
    <w:rsid w:val="009D5F13"/>
    <w:rsid w:val="009D6D45"/>
    <w:rsid w:val="009D6DA2"/>
    <w:rsid w:val="009D76D6"/>
    <w:rsid w:val="009D76DC"/>
    <w:rsid w:val="009E3511"/>
    <w:rsid w:val="009E528B"/>
    <w:rsid w:val="009F2331"/>
    <w:rsid w:val="009F258B"/>
    <w:rsid w:val="009F5B8F"/>
    <w:rsid w:val="009F737E"/>
    <w:rsid w:val="00A006BA"/>
    <w:rsid w:val="00A0097B"/>
    <w:rsid w:val="00A01E98"/>
    <w:rsid w:val="00A05359"/>
    <w:rsid w:val="00A1067C"/>
    <w:rsid w:val="00A11653"/>
    <w:rsid w:val="00A123F2"/>
    <w:rsid w:val="00A12F66"/>
    <w:rsid w:val="00A12FCC"/>
    <w:rsid w:val="00A13998"/>
    <w:rsid w:val="00A15898"/>
    <w:rsid w:val="00A15EA5"/>
    <w:rsid w:val="00A16E29"/>
    <w:rsid w:val="00A179E0"/>
    <w:rsid w:val="00A23033"/>
    <w:rsid w:val="00A23E41"/>
    <w:rsid w:val="00A26378"/>
    <w:rsid w:val="00A27DB8"/>
    <w:rsid w:val="00A307C7"/>
    <w:rsid w:val="00A31D27"/>
    <w:rsid w:val="00A3428B"/>
    <w:rsid w:val="00A34319"/>
    <w:rsid w:val="00A40986"/>
    <w:rsid w:val="00A40C0E"/>
    <w:rsid w:val="00A45AD1"/>
    <w:rsid w:val="00A46045"/>
    <w:rsid w:val="00A52CBB"/>
    <w:rsid w:val="00A55FFE"/>
    <w:rsid w:val="00A5646E"/>
    <w:rsid w:val="00A5719C"/>
    <w:rsid w:val="00A573BF"/>
    <w:rsid w:val="00A577B7"/>
    <w:rsid w:val="00A62011"/>
    <w:rsid w:val="00A624DF"/>
    <w:rsid w:val="00A67D6A"/>
    <w:rsid w:val="00A716C3"/>
    <w:rsid w:val="00A71D84"/>
    <w:rsid w:val="00A74679"/>
    <w:rsid w:val="00A7499B"/>
    <w:rsid w:val="00A80DD1"/>
    <w:rsid w:val="00A8413A"/>
    <w:rsid w:val="00A85613"/>
    <w:rsid w:val="00A8589F"/>
    <w:rsid w:val="00A86550"/>
    <w:rsid w:val="00A90154"/>
    <w:rsid w:val="00A9410D"/>
    <w:rsid w:val="00A95578"/>
    <w:rsid w:val="00A95D8A"/>
    <w:rsid w:val="00AA323E"/>
    <w:rsid w:val="00AA5762"/>
    <w:rsid w:val="00AA7529"/>
    <w:rsid w:val="00AB48A2"/>
    <w:rsid w:val="00AB5A89"/>
    <w:rsid w:val="00AC0D80"/>
    <w:rsid w:val="00AC4FCD"/>
    <w:rsid w:val="00AC51CC"/>
    <w:rsid w:val="00AC6173"/>
    <w:rsid w:val="00AC7955"/>
    <w:rsid w:val="00AD21FB"/>
    <w:rsid w:val="00AD28D3"/>
    <w:rsid w:val="00AD5AD3"/>
    <w:rsid w:val="00AD6C41"/>
    <w:rsid w:val="00AD6CCD"/>
    <w:rsid w:val="00AE0984"/>
    <w:rsid w:val="00AE194C"/>
    <w:rsid w:val="00AF1ED3"/>
    <w:rsid w:val="00B028E3"/>
    <w:rsid w:val="00B11436"/>
    <w:rsid w:val="00B11446"/>
    <w:rsid w:val="00B11952"/>
    <w:rsid w:val="00B1535B"/>
    <w:rsid w:val="00B17A53"/>
    <w:rsid w:val="00B21A33"/>
    <w:rsid w:val="00B232C4"/>
    <w:rsid w:val="00B24810"/>
    <w:rsid w:val="00B26C59"/>
    <w:rsid w:val="00B2797C"/>
    <w:rsid w:val="00B32B1D"/>
    <w:rsid w:val="00B36CB2"/>
    <w:rsid w:val="00B42B7D"/>
    <w:rsid w:val="00B43AD6"/>
    <w:rsid w:val="00B5291F"/>
    <w:rsid w:val="00B57727"/>
    <w:rsid w:val="00B60A17"/>
    <w:rsid w:val="00B638A8"/>
    <w:rsid w:val="00B72F8A"/>
    <w:rsid w:val="00B730E2"/>
    <w:rsid w:val="00B74635"/>
    <w:rsid w:val="00B75BFB"/>
    <w:rsid w:val="00B77C03"/>
    <w:rsid w:val="00B8011B"/>
    <w:rsid w:val="00B82430"/>
    <w:rsid w:val="00B87AC8"/>
    <w:rsid w:val="00B94934"/>
    <w:rsid w:val="00BA04EA"/>
    <w:rsid w:val="00BA1E0F"/>
    <w:rsid w:val="00BA2767"/>
    <w:rsid w:val="00BA632C"/>
    <w:rsid w:val="00BB02FE"/>
    <w:rsid w:val="00BB4A43"/>
    <w:rsid w:val="00BB5680"/>
    <w:rsid w:val="00BB6299"/>
    <w:rsid w:val="00BC4359"/>
    <w:rsid w:val="00BC7B81"/>
    <w:rsid w:val="00BC7BEA"/>
    <w:rsid w:val="00BD1374"/>
    <w:rsid w:val="00BD3878"/>
    <w:rsid w:val="00BE2885"/>
    <w:rsid w:val="00BE3703"/>
    <w:rsid w:val="00BE38CF"/>
    <w:rsid w:val="00BE7CE0"/>
    <w:rsid w:val="00BE7FD1"/>
    <w:rsid w:val="00BF00BE"/>
    <w:rsid w:val="00BF09AC"/>
    <w:rsid w:val="00BF3CEB"/>
    <w:rsid w:val="00BF5F51"/>
    <w:rsid w:val="00BF76E0"/>
    <w:rsid w:val="00C0015E"/>
    <w:rsid w:val="00C072AF"/>
    <w:rsid w:val="00C106C3"/>
    <w:rsid w:val="00C21F5D"/>
    <w:rsid w:val="00C234FE"/>
    <w:rsid w:val="00C264D3"/>
    <w:rsid w:val="00C27A07"/>
    <w:rsid w:val="00C310B2"/>
    <w:rsid w:val="00C36EFB"/>
    <w:rsid w:val="00C36F00"/>
    <w:rsid w:val="00C416C7"/>
    <w:rsid w:val="00C41C8D"/>
    <w:rsid w:val="00C4283C"/>
    <w:rsid w:val="00C46008"/>
    <w:rsid w:val="00C466C0"/>
    <w:rsid w:val="00C51256"/>
    <w:rsid w:val="00C549BB"/>
    <w:rsid w:val="00C63218"/>
    <w:rsid w:val="00C677AD"/>
    <w:rsid w:val="00C67B26"/>
    <w:rsid w:val="00C752D6"/>
    <w:rsid w:val="00C8582E"/>
    <w:rsid w:val="00C871BD"/>
    <w:rsid w:val="00C9057B"/>
    <w:rsid w:val="00C9485C"/>
    <w:rsid w:val="00CA0E18"/>
    <w:rsid w:val="00CA1C60"/>
    <w:rsid w:val="00CA1CCD"/>
    <w:rsid w:val="00CA2408"/>
    <w:rsid w:val="00CA2BE4"/>
    <w:rsid w:val="00CB0029"/>
    <w:rsid w:val="00CB4264"/>
    <w:rsid w:val="00CC0D6B"/>
    <w:rsid w:val="00CC4A9A"/>
    <w:rsid w:val="00CC75F0"/>
    <w:rsid w:val="00CE1C6F"/>
    <w:rsid w:val="00CF33AA"/>
    <w:rsid w:val="00CF5CE5"/>
    <w:rsid w:val="00CF6F25"/>
    <w:rsid w:val="00CF7D9C"/>
    <w:rsid w:val="00D12595"/>
    <w:rsid w:val="00D20360"/>
    <w:rsid w:val="00D24467"/>
    <w:rsid w:val="00D31276"/>
    <w:rsid w:val="00D319FB"/>
    <w:rsid w:val="00D31C83"/>
    <w:rsid w:val="00D37DA5"/>
    <w:rsid w:val="00D419A8"/>
    <w:rsid w:val="00D41C12"/>
    <w:rsid w:val="00D432BB"/>
    <w:rsid w:val="00D443AC"/>
    <w:rsid w:val="00D47A8D"/>
    <w:rsid w:val="00D53FE2"/>
    <w:rsid w:val="00D55611"/>
    <w:rsid w:val="00D5672A"/>
    <w:rsid w:val="00D576EC"/>
    <w:rsid w:val="00D6036C"/>
    <w:rsid w:val="00D60F07"/>
    <w:rsid w:val="00D626DB"/>
    <w:rsid w:val="00D6452B"/>
    <w:rsid w:val="00D6610E"/>
    <w:rsid w:val="00D708A0"/>
    <w:rsid w:val="00D70CC7"/>
    <w:rsid w:val="00D73A81"/>
    <w:rsid w:val="00D73F66"/>
    <w:rsid w:val="00D751A0"/>
    <w:rsid w:val="00D76998"/>
    <w:rsid w:val="00D7765D"/>
    <w:rsid w:val="00D8033F"/>
    <w:rsid w:val="00D83A1D"/>
    <w:rsid w:val="00D83CD0"/>
    <w:rsid w:val="00D85DB7"/>
    <w:rsid w:val="00D9003A"/>
    <w:rsid w:val="00DA06CA"/>
    <w:rsid w:val="00DA1347"/>
    <w:rsid w:val="00DA146A"/>
    <w:rsid w:val="00DA218D"/>
    <w:rsid w:val="00DA55BB"/>
    <w:rsid w:val="00DB1038"/>
    <w:rsid w:val="00DB4810"/>
    <w:rsid w:val="00DB5349"/>
    <w:rsid w:val="00DB58EE"/>
    <w:rsid w:val="00DB6B8E"/>
    <w:rsid w:val="00DB72ED"/>
    <w:rsid w:val="00DC3131"/>
    <w:rsid w:val="00DC7A24"/>
    <w:rsid w:val="00DD03AD"/>
    <w:rsid w:val="00DD1F26"/>
    <w:rsid w:val="00DD6F1C"/>
    <w:rsid w:val="00DE0863"/>
    <w:rsid w:val="00DE0A03"/>
    <w:rsid w:val="00DE25AE"/>
    <w:rsid w:val="00DE2F66"/>
    <w:rsid w:val="00DE3C62"/>
    <w:rsid w:val="00DE5E17"/>
    <w:rsid w:val="00DF2C27"/>
    <w:rsid w:val="00DF409A"/>
    <w:rsid w:val="00DF5487"/>
    <w:rsid w:val="00DF59AB"/>
    <w:rsid w:val="00DF77DF"/>
    <w:rsid w:val="00E011FC"/>
    <w:rsid w:val="00E0317D"/>
    <w:rsid w:val="00E1183C"/>
    <w:rsid w:val="00E125EE"/>
    <w:rsid w:val="00E22F56"/>
    <w:rsid w:val="00E232B9"/>
    <w:rsid w:val="00E319F0"/>
    <w:rsid w:val="00E31ABD"/>
    <w:rsid w:val="00E3296F"/>
    <w:rsid w:val="00E330D6"/>
    <w:rsid w:val="00E34596"/>
    <w:rsid w:val="00E349E4"/>
    <w:rsid w:val="00E35FF2"/>
    <w:rsid w:val="00E3748B"/>
    <w:rsid w:val="00E401AE"/>
    <w:rsid w:val="00E40462"/>
    <w:rsid w:val="00E41B32"/>
    <w:rsid w:val="00E42019"/>
    <w:rsid w:val="00E420DE"/>
    <w:rsid w:val="00E42424"/>
    <w:rsid w:val="00E55CF3"/>
    <w:rsid w:val="00E57D02"/>
    <w:rsid w:val="00E645AB"/>
    <w:rsid w:val="00E6655C"/>
    <w:rsid w:val="00E8023F"/>
    <w:rsid w:val="00E810A6"/>
    <w:rsid w:val="00E81CAE"/>
    <w:rsid w:val="00E82963"/>
    <w:rsid w:val="00E83068"/>
    <w:rsid w:val="00E83A92"/>
    <w:rsid w:val="00E85EDD"/>
    <w:rsid w:val="00E86564"/>
    <w:rsid w:val="00E909FD"/>
    <w:rsid w:val="00E93D25"/>
    <w:rsid w:val="00E97518"/>
    <w:rsid w:val="00EA184C"/>
    <w:rsid w:val="00EA1C1C"/>
    <w:rsid w:val="00EA2ABC"/>
    <w:rsid w:val="00EA3F12"/>
    <w:rsid w:val="00EB1CB8"/>
    <w:rsid w:val="00EB3F38"/>
    <w:rsid w:val="00EB40F2"/>
    <w:rsid w:val="00EC008F"/>
    <w:rsid w:val="00EC0184"/>
    <w:rsid w:val="00EC5365"/>
    <w:rsid w:val="00ED5C5F"/>
    <w:rsid w:val="00EE376C"/>
    <w:rsid w:val="00EE613C"/>
    <w:rsid w:val="00EE615C"/>
    <w:rsid w:val="00EE64D4"/>
    <w:rsid w:val="00EE7E85"/>
    <w:rsid w:val="00EF2637"/>
    <w:rsid w:val="00EF271B"/>
    <w:rsid w:val="00F01A60"/>
    <w:rsid w:val="00F02448"/>
    <w:rsid w:val="00F04272"/>
    <w:rsid w:val="00F05574"/>
    <w:rsid w:val="00F11141"/>
    <w:rsid w:val="00F213B0"/>
    <w:rsid w:val="00F218DB"/>
    <w:rsid w:val="00F248FE"/>
    <w:rsid w:val="00F26C01"/>
    <w:rsid w:val="00F325E3"/>
    <w:rsid w:val="00F357DD"/>
    <w:rsid w:val="00F404A6"/>
    <w:rsid w:val="00F41F06"/>
    <w:rsid w:val="00F42864"/>
    <w:rsid w:val="00F431B4"/>
    <w:rsid w:val="00F443D0"/>
    <w:rsid w:val="00F45533"/>
    <w:rsid w:val="00F46961"/>
    <w:rsid w:val="00F4730B"/>
    <w:rsid w:val="00F50785"/>
    <w:rsid w:val="00F6066F"/>
    <w:rsid w:val="00F61236"/>
    <w:rsid w:val="00F6166B"/>
    <w:rsid w:val="00F64B13"/>
    <w:rsid w:val="00F73348"/>
    <w:rsid w:val="00F75510"/>
    <w:rsid w:val="00F7629B"/>
    <w:rsid w:val="00F809AD"/>
    <w:rsid w:val="00F819EA"/>
    <w:rsid w:val="00F828B0"/>
    <w:rsid w:val="00F83430"/>
    <w:rsid w:val="00F8532E"/>
    <w:rsid w:val="00F873C0"/>
    <w:rsid w:val="00F9727B"/>
    <w:rsid w:val="00FA0973"/>
    <w:rsid w:val="00FA427B"/>
    <w:rsid w:val="00FA5A73"/>
    <w:rsid w:val="00FA5B5D"/>
    <w:rsid w:val="00FB0803"/>
    <w:rsid w:val="00FB1981"/>
    <w:rsid w:val="00FB4842"/>
    <w:rsid w:val="00FB7B2C"/>
    <w:rsid w:val="00FC090A"/>
    <w:rsid w:val="00FC0A3D"/>
    <w:rsid w:val="00FC1208"/>
    <w:rsid w:val="00FC3DEF"/>
    <w:rsid w:val="00FC7FE2"/>
    <w:rsid w:val="00FD0174"/>
    <w:rsid w:val="00FE0091"/>
    <w:rsid w:val="00FE20F6"/>
    <w:rsid w:val="00FE588B"/>
    <w:rsid w:val="00FE7961"/>
    <w:rsid w:val="00FF5089"/>
    <w:rsid w:val="00FF5DEB"/>
    <w:rsid w:val="00FF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5025"/>
    <o:shapelayout v:ext="edit">
      <o:idmap v:ext="edit" data="1"/>
    </o:shapelayout>
  </w:shapeDefaults>
  <w:decimalSymbol w:val="."/>
  <w:listSeparator w:val=","/>
  <w14:docId w14:val="2B7A6EA8"/>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1">
    <w:name w:val="heading 1"/>
    <w:basedOn w:val="Normal"/>
    <w:next w:val="Normal"/>
    <w:link w:val="Heading1Char"/>
    <w:uiPriority w:val="9"/>
    <w:qFormat/>
    <w:rsid w:val="003C5034"/>
    <w:pPr>
      <w:ind w:left="1440" w:right="-3355" w:hanging="270"/>
      <w:contextualSpacing/>
      <w:outlineLvl w:val="0"/>
    </w:pPr>
    <w:rPr>
      <w:b/>
      <w:sz w:val="32"/>
      <w:u w:val="non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 w:type="paragraph" w:styleId="Header">
    <w:name w:val="header"/>
    <w:basedOn w:val="Normal"/>
    <w:link w:val="HeaderChar"/>
    <w:uiPriority w:val="99"/>
    <w:unhideWhenUsed/>
    <w:rsid w:val="00961BAB"/>
    <w:pPr>
      <w:tabs>
        <w:tab w:val="center" w:pos="4680"/>
        <w:tab w:val="right" w:pos="9360"/>
      </w:tabs>
    </w:pPr>
  </w:style>
  <w:style w:type="character" w:customStyle="1" w:styleId="HeaderChar">
    <w:name w:val="Header Char"/>
    <w:basedOn w:val="DefaultParagraphFont"/>
    <w:link w:val="Header"/>
    <w:uiPriority w:val="99"/>
    <w:rsid w:val="00961BAB"/>
    <w:rPr>
      <w:rFonts w:ascii="Century Gothic" w:hAnsi="Century Gothic" w:cs="Times New Roman"/>
      <w:sz w:val="20"/>
      <w:szCs w:val="18"/>
      <w:u w:val="single"/>
    </w:rPr>
  </w:style>
  <w:style w:type="paragraph" w:styleId="Footer">
    <w:name w:val="footer"/>
    <w:basedOn w:val="Normal"/>
    <w:link w:val="FooterChar"/>
    <w:uiPriority w:val="99"/>
    <w:unhideWhenUsed/>
    <w:rsid w:val="00961BAB"/>
    <w:pPr>
      <w:tabs>
        <w:tab w:val="center" w:pos="4680"/>
        <w:tab w:val="right" w:pos="9360"/>
      </w:tabs>
    </w:pPr>
  </w:style>
  <w:style w:type="character" w:customStyle="1" w:styleId="FooterChar">
    <w:name w:val="Footer Char"/>
    <w:basedOn w:val="DefaultParagraphFont"/>
    <w:link w:val="Footer"/>
    <w:uiPriority w:val="99"/>
    <w:rsid w:val="00961BAB"/>
    <w:rPr>
      <w:rFonts w:ascii="Century Gothic" w:hAnsi="Century Gothic" w:cs="Times New Roman"/>
      <w:sz w:val="20"/>
      <w:szCs w:val="18"/>
      <w:u w:val="single"/>
    </w:rPr>
  </w:style>
  <w:style w:type="character" w:customStyle="1" w:styleId="Heading1Char">
    <w:name w:val="Heading 1 Char"/>
    <w:basedOn w:val="DefaultParagraphFont"/>
    <w:link w:val="Heading1"/>
    <w:uiPriority w:val="9"/>
    <w:rsid w:val="003C5034"/>
    <w:rPr>
      <w:rFonts w:ascii="Century Gothic" w:hAnsi="Century Gothic" w:cs="Times New Roman"/>
      <w:b/>
      <w:sz w:val="32"/>
      <w:szCs w:val="18"/>
    </w:rPr>
  </w:style>
  <w:style w:type="paragraph" w:styleId="BalloonText">
    <w:name w:val="Balloon Text"/>
    <w:basedOn w:val="Normal"/>
    <w:link w:val="BalloonTextChar"/>
    <w:uiPriority w:val="99"/>
    <w:semiHidden/>
    <w:unhideWhenUsed/>
    <w:rsid w:val="001A0C9B"/>
    <w:rPr>
      <w:rFonts w:ascii="Segoe UI" w:hAnsi="Segoe UI" w:cs="Segoe UI"/>
      <w:sz w:val="18"/>
    </w:rPr>
  </w:style>
  <w:style w:type="character" w:customStyle="1" w:styleId="BalloonTextChar">
    <w:name w:val="Balloon Text Char"/>
    <w:basedOn w:val="DefaultParagraphFont"/>
    <w:link w:val="BalloonText"/>
    <w:uiPriority w:val="99"/>
    <w:semiHidden/>
    <w:rsid w:val="001A0C9B"/>
    <w:rPr>
      <w:rFonts w:ascii="Segoe UI" w:hAnsi="Segoe UI" w:cs="Segoe UI"/>
      <w:sz w:val="18"/>
      <w:szCs w:val="18"/>
      <w:u w:val="single"/>
    </w:rPr>
  </w:style>
  <w:style w:type="character" w:customStyle="1" w:styleId="UnresolvedMention1">
    <w:name w:val="Unresolved Mention1"/>
    <w:basedOn w:val="DefaultParagraphFont"/>
    <w:uiPriority w:val="99"/>
    <w:semiHidden/>
    <w:unhideWhenUsed/>
    <w:rsid w:val="009253CD"/>
    <w:rPr>
      <w:color w:val="605E5C"/>
      <w:shd w:val="clear" w:color="auto" w:fill="E1DFDD"/>
    </w:rPr>
  </w:style>
  <w:style w:type="character" w:customStyle="1" w:styleId="UnresolvedMention2">
    <w:name w:val="Unresolved Mention2"/>
    <w:basedOn w:val="DefaultParagraphFont"/>
    <w:uiPriority w:val="99"/>
    <w:semiHidden/>
    <w:unhideWhenUsed/>
    <w:rsid w:val="007E009C"/>
    <w:rPr>
      <w:color w:val="605E5C"/>
      <w:shd w:val="clear" w:color="auto" w:fill="E1DFDD"/>
    </w:rPr>
  </w:style>
  <w:style w:type="character" w:styleId="FollowedHyperlink">
    <w:name w:val="FollowedHyperlink"/>
    <w:basedOn w:val="DefaultParagraphFont"/>
    <w:uiPriority w:val="99"/>
    <w:semiHidden/>
    <w:unhideWhenUsed/>
    <w:rsid w:val="00D76998"/>
    <w:rPr>
      <w:color w:val="954F72" w:themeColor="followedHyperlink"/>
      <w:u w:val="single"/>
    </w:rPr>
  </w:style>
  <w:style w:type="character" w:styleId="UnresolvedMention">
    <w:name w:val="Unresolved Mention"/>
    <w:basedOn w:val="DefaultParagraphFont"/>
    <w:uiPriority w:val="99"/>
    <w:semiHidden/>
    <w:unhideWhenUsed/>
    <w:rsid w:val="00C21F5D"/>
    <w:rPr>
      <w:color w:val="605E5C"/>
      <w:shd w:val="clear" w:color="auto" w:fill="E1DFDD"/>
    </w:rPr>
  </w:style>
  <w:style w:type="character" w:customStyle="1" w:styleId="luvap">
    <w:name w:val="luvap"/>
    <w:basedOn w:val="DefaultParagraphFont"/>
    <w:rsid w:val="00595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959">
      <w:bodyDiv w:val="1"/>
      <w:marLeft w:val="0"/>
      <w:marRight w:val="0"/>
      <w:marTop w:val="0"/>
      <w:marBottom w:val="0"/>
      <w:divBdr>
        <w:top w:val="none" w:sz="0" w:space="0" w:color="auto"/>
        <w:left w:val="none" w:sz="0" w:space="0" w:color="auto"/>
        <w:bottom w:val="none" w:sz="0" w:space="0" w:color="auto"/>
        <w:right w:val="none" w:sz="0" w:space="0" w:color="auto"/>
      </w:divBdr>
    </w:div>
    <w:div w:id="145705137">
      <w:bodyDiv w:val="1"/>
      <w:marLeft w:val="0"/>
      <w:marRight w:val="0"/>
      <w:marTop w:val="0"/>
      <w:marBottom w:val="0"/>
      <w:divBdr>
        <w:top w:val="none" w:sz="0" w:space="0" w:color="auto"/>
        <w:left w:val="none" w:sz="0" w:space="0" w:color="auto"/>
        <w:bottom w:val="none" w:sz="0" w:space="0" w:color="auto"/>
        <w:right w:val="none" w:sz="0" w:space="0" w:color="auto"/>
      </w:divBdr>
    </w:div>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499470226">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446729888">
      <w:bodyDiv w:val="1"/>
      <w:marLeft w:val="0"/>
      <w:marRight w:val="0"/>
      <w:marTop w:val="0"/>
      <w:marBottom w:val="0"/>
      <w:divBdr>
        <w:top w:val="none" w:sz="0" w:space="0" w:color="auto"/>
        <w:left w:val="none" w:sz="0" w:space="0" w:color="auto"/>
        <w:bottom w:val="none" w:sz="0" w:space="0" w:color="auto"/>
        <w:right w:val="none" w:sz="0" w:space="0" w:color="auto"/>
      </w:divBdr>
    </w:div>
    <w:div w:id="1512643461">
      <w:bodyDiv w:val="1"/>
      <w:marLeft w:val="0"/>
      <w:marRight w:val="0"/>
      <w:marTop w:val="0"/>
      <w:marBottom w:val="0"/>
      <w:divBdr>
        <w:top w:val="none" w:sz="0" w:space="0" w:color="auto"/>
        <w:left w:val="none" w:sz="0" w:space="0" w:color="auto"/>
        <w:bottom w:val="none" w:sz="0" w:space="0" w:color="auto"/>
        <w:right w:val="none" w:sz="0" w:space="0" w:color="auto"/>
      </w:divBdr>
    </w:div>
    <w:div w:id="1571573657">
      <w:bodyDiv w:val="1"/>
      <w:marLeft w:val="0"/>
      <w:marRight w:val="0"/>
      <w:marTop w:val="0"/>
      <w:marBottom w:val="0"/>
      <w:divBdr>
        <w:top w:val="none" w:sz="0" w:space="0" w:color="auto"/>
        <w:left w:val="none" w:sz="0" w:space="0" w:color="auto"/>
        <w:bottom w:val="none" w:sz="0" w:space="0" w:color="auto"/>
        <w:right w:val="none" w:sz="0" w:space="0" w:color="auto"/>
      </w:divBdr>
    </w:div>
    <w:div w:id="1627734616">
      <w:bodyDiv w:val="1"/>
      <w:marLeft w:val="0"/>
      <w:marRight w:val="0"/>
      <w:marTop w:val="0"/>
      <w:marBottom w:val="0"/>
      <w:divBdr>
        <w:top w:val="none" w:sz="0" w:space="0" w:color="auto"/>
        <w:left w:val="none" w:sz="0" w:space="0" w:color="auto"/>
        <w:bottom w:val="none" w:sz="0" w:space="0" w:color="auto"/>
        <w:right w:val="none" w:sz="0" w:space="0" w:color="auto"/>
      </w:divBdr>
    </w:div>
    <w:div w:id="1764572870">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robat.adobe.com/link/review?uri=urn%3Aaaid%3Ascds%3AUS%3Ac2ffc34c-d0ae-3883-9b09-41dbaf74a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tsac.co1.qualtrics.com/jfe/form/SV_6nzc5culni4P47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t.westlaw.com/calregs/Document/IF46A8AC0770C11EEA58D8557403804AB?originationContext=document&amp;transitionType=StatuteNavigator&amp;needToInjectTerms=False&amp;viewType=FullText&amp;ppcid=30e9494317734fd7aa45c3fdf1b37b66&amp;t_querytext=CR%28%22REGISTER%202019%22%20%2B3%2030%29&amp;contextData=%28sc.Default%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A13513655554479771E59EDDBE9DDD" ma:contentTypeVersion="13" ma:contentTypeDescription="Create a new document." ma:contentTypeScope="" ma:versionID="c84500946991af6832f417cab7d003f9">
  <xsd:schema xmlns:xsd="http://www.w3.org/2001/XMLSchema" xmlns:xs="http://www.w3.org/2001/XMLSchema" xmlns:p="http://schemas.microsoft.com/office/2006/metadata/properties" xmlns:ns2="b8b27529-14b3-46f6-b8c0-4281087dcfd4" xmlns:ns3="6c23c208-e0c6-4c43-b251-ce830fc81f7a" targetNamespace="http://schemas.microsoft.com/office/2006/metadata/properties" ma:root="true" ma:fieldsID="45cef56f685d121693f80e02189415e9" ns2:_="" ns3:_="">
    <xsd:import namespace="b8b27529-14b3-46f6-b8c0-4281087dcfd4"/>
    <xsd:import namespace="6c23c208-e0c6-4c43-b251-ce830fc81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7529-14b3-46f6-b8c0-4281087dcf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3c208-e0c6-4c43-b251-ce830fc81f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6B151-CBD7-45D0-9608-4F667B8F99B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23c208-e0c6-4c43-b251-ce830fc81f7a"/>
    <ds:schemaRef ds:uri="http://purl.org/dc/terms/"/>
    <ds:schemaRef ds:uri="b8b27529-14b3-46f6-b8c0-4281087dcfd4"/>
    <ds:schemaRef ds:uri="http://www.w3.org/XML/1998/namespace"/>
    <ds:schemaRef ds:uri="http://purl.org/dc/dcmitype/"/>
  </ds:schemaRefs>
</ds:datastoreItem>
</file>

<file path=customXml/itemProps2.xml><?xml version="1.0" encoding="utf-8"?>
<ds:datastoreItem xmlns:ds="http://schemas.openxmlformats.org/officeDocument/2006/customXml" ds:itemID="{E57F6851-F159-44C3-881C-6CFC1C09705D}">
  <ds:schemaRefs>
    <ds:schemaRef ds:uri="http://schemas.openxmlformats.org/officeDocument/2006/bibliography"/>
  </ds:schemaRefs>
</ds:datastoreItem>
</file>

<file path=customXml/itemProps3.xml><?xml version="1.0" encoding="utf-8"?>
<ds:datastoreItem xmlns:ds="http://schemas.openxmlformats.org/officeDocument/2006/customXml" ds:itemID="{B0CC4BEF-5C73-49FD-80A4-BA790C811839}">
  <ds:schemaRefs>
    <ds:schemaRef ds:uri="http://schemas.microsoft.com/sharepoint/v3/contenttype/forms"/>
  </ds:schemaRefs>
</ds:datastoreItem>
</file>

<file path=customXml/itemProps4.xml><?xml version="1.0" encoding="utf-8"?>
<ds:datastoreItem xmlns:ds="http://schemas.openxmlformats.org/officeDocument/2006/customXml" ds:itemID="{0D384F3D-5C3C-4B83-9724-D354FDD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7529-14b3-46f6-b8c0-4281087dcfd4"/>
    <ds:schemaRef ds:uri="6c23c208-e0c6-4c43-b251-ce830fc81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Mapping and Catalog Committee Minutes</vt:lpstr>
    </vt:vector>
  </TitlesOfParts>
  <Company>Mt. San Antonio College</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and Catalog Committee Minutes</dc:title>
  <dc:subject/>
  <dc:creator>Pinedo, Irene</dc:creator>
  <cp:keywords/>
  <dc:description/>
  <cp:lastModifiedBy>Calvillo, Lannibeth</cp:lastModifiedBy>
  <cp:revision>28</cp:revision>
  <cp:lastPrinted>2024-10-22T16:17:00Z</cp:lastPrinted>
  <dcterms:created xsi:type="dcterms:W3CDTF">2024-10-22T16:17:00Z</dcterms:created>
  <dcterms:modified xsi:type="dcterms:W3CDTF">2024-10-22T23:57:00Z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0x010100DEA13513655554479771E59EDDBE9DDD</vt:lpwstr>
  </property>
</Properties>
</file>