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CD" w:rsidRDefault="001375A0" w:rsidP="00BB26CD">
      <w:pPr>
        <w:spacing w:after="0" w:line="240" w:lineRule="auto"/>
        <w:contextualSpacing/>
        <w:rPr>
          <w:rFonts w:ascii="Yu Gothic Medium" w:eastAsia="Yu Gothic Medium" w:hAnsi="Yu Gothic Medium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79905" cy="1243965"/>
            <wp:effectExtent l="0" t="0" r="0" b="0"/>
            <wp:docPr id="1" name="Picture 1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B26CD">
        <w:rPr>
          <w:rFonts w:ascii="Yu Gothic Medium" w:eastAsia="Yu Gothic Medium" w:hAnsi="Yu Gothic Medium" w:cs="Arial"/>
          <w:b/>
          <w:sz w:val="28"/>
          <w:szCs w:val="28"/>
        </w:rPr>
        <w:br/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Default="00F26364" w:rsidP="00BB26CD">
      <w:pPr>
        <w:tabs>
          <w:tab w:val="center" w:pos="4320"/>
        </w:tabs>
        <w:spacing w:after="0" w:line="240" w:lineRule="auto"/>
        <w:contextualSpacing/>
        <w:rPr>
          <w:rFonts w:ascii="Yu Gothic Light" w:eastAsia="Yu Gothic Light" w:hAnsi="Yu Gothic Light" w:cs="Arial"/>
          <w:b/>
        </w:rPr>
      </w:pPr>
      <w:r>
        <w:rPr>
          <w:rFonts w:ascii="Yu Gothic Light" w:eastAsia="Yu Gothic Light" w:hAnsi="Yu Gothic Light" w:cs="Arial"/>
          <w:b/>
        </w:rPr>
        <w:t>May 22</w:t>
      </w:r>
      <w:r w:rsidR="0014008B">
        <w:rPr>
          <w:rFonts w:ascii="Yu Gothic Light" w:eastAsia="Yu Gothic Light" w:hAnsi="Yu Gothic Light" w:cs="Arial"/>
          <w:b/>
        </w:rPr>
        <w:t xml:space="preserve">, 2018 </w:t>
      </w:r>
      <w:r w:rsidR="00E309D0">
        <w:rPr>
          <w:rFonts w:ascii="Yu Gothic Light" w:eastAsia="Yu Gothic Light" w:hAnsi="Yu Gothic Light" w:cs="Arial"/>
          <w:b/>
        </w:rPr>
        <w:t>Minutes</w:t>
      </w:r>
      <w:r w:rsidR="00BB26CD" w:rsidRPr="00BB26CD">
        <w:rPr>
          <w:rFonts w:ascii="Yu Gothic Light" w:eastAsia="Yu Gothic Light" w:hAnsi="Yu Gothic Light" w:cs="Arial"/>
          <w:b/>
          <w:spacing w:val="102"/>
        </w:rPr>
        <w:tab/>
      </w:r>
      <w:r w:rsidR="001375A0" w:rsidRPr="00E424A9">
        <w:rPr>
          <w:rFonts w:ascii="Yu Gothic Light" w:eastAsia="Yu Gothic Light" w:hAnsi="Yu Gothic Light" w:cs="Arial"/>
          <w:b/>
        </w:rPr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  <w:r w:rsidR="00BB26CD">
        <w:rPr>
          <w:rFonts w:ascii="Yu Gothic Light" w:eastAsia="Yu Gothic Light" w:hAnsi="Yu Gothic Light" w:cs="Arial"/>
          <w:b/>
        </w:rPr>
        <w:tab/>
      </w:r>
      <w:r w:rsidR="00A16AF8">
        <w:rPr>
          <w:rFonts w:ascii="Yu Gothic Light" w:eastAsia="Yu Gothic Light" w:hAnsi="Yu Gothic Light" w:cs="Arial"/>
          <w:b/>
        </w:rPr>
        <w:t>3:30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="001375A0"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A16AF8">
        <w:rPr>
          <w:rFonts w:ascii="Yu Gothic Light" w:eastAsia="Yu Gothic Light" w:hAnsi="Yu Gothic Light" w:cs="Arial"/>
          <w:b/>
        </w:rPr>
        <w:t>5:0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="001375A0"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432AB9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BB5AF1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DD75E5">
        <w:rPr>
          <w:rFonts w:cstheme="minorHAnsi"/>
          <w:sz w:val="18"/>
          <w:szCs w:val="18"/>
        </w:rPr>
        <w:t xml:space="preserve">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6A7FCF" w:rsidRDefault="00BB5AF1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DD75E5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BB5AF1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DD75E5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37D7E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BB5AF1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>E</w:t>
      </w:r>
      <w:r w:rsidR="00DD75E5">
        <w:rPr>
          <w:rFonts w:cstheme="minorHAnsi"/>
          <w:sz w:val="16"/>
          <w:szCs w:val="16"/>
        </w:rPr>
        <w:t xml:space="preserve"> </w:t>
      </w:r>
      <w:r w:rsidR="0062118E">
        <w:rPr>
          <w:rFonts w:cstheme="minorHAnsi"/>
          <w:sz w:val="16"/>
          <w:szCs w:val="16"/>
        </w:rPr>
        <w:t xml:space="preserve">Scott Guth, </w:t>
      </w:r>
      <w:r w:rsidR="0062118E"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BB5AF1">
        <w:rPr>
          <w:rFonts w:cstheme="minorHAnsi"/>
          <w:sz w:val="16"/>
          <w:szCs w:val="16"/>
        </w:rPr>
        <w:t>X</w:t>
      </w:r>
      <w:r w:rsidR="00DD75E5">
        <w:rPr>
          <w:rFonts w:cstheme="minorHAnsi"/>
          <w:sz w:val="16"/>
          <w:szCs w:val="16"/>
        </w:rPr>
        <w:t xml:space="preserve">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BB5AF1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DD75E5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BB5AF1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>E</w:t>
      </w:r>
      <w:r w:rsidR="00DD75E5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BB5AF1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DD75E5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5B5A2C" w:rsidRPr="00BB5AF1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BB5AF1">
        <w:rPr>
          <w:rFonts w:cstheme="minorHAnsi"/>
        </w:rPr>
        <w:t>X</w:t>
      </w:r>
      <w:r w:rsidR="005B5A2C">
        <w:rPr>
          <w:rFonts w:cstheme="minorHAnsi"/>
        </w:rPr>
        <w:t xml:space="preserve">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  <w:r w:rsidR="00DD75E5">
        <w:rPr>
          <w:rFonts w:cstheme="minorHAnsi"/>
          <w:sz w:val="18"/>
          <w:szCs w:val="18"/>
        </w:rPr>
        <w:t xml:space="preserve"> </w:t>
      </w:r>
      <w:r w:rsidR="00BB5AF1">
        <w:rPr>
          <w:rFonts w:cstheme="minorHAnsi"/>
          <w:sz w:val="18"/>
          <w:szCs w:val="18"/>
        </w:rPr>
        <w:t>X</w:t>
      </w:r>
      <w:r w:rsidR="005B5C51">
        <w:rPr>
          <w:rFonts w:cstheme="minorHAnsi"/>
          <w:sz w:val="18"/>
          <w:szCs w:val="18"/>
        </w:rPr>
        <w:t xml:space="preserve"> </w:t>
      </w:r>
      <w:r w:rsidR="005B5A2C" w:rsidRPr="005B5A2C">
        <w:rPr>
          <w:rFonts w:cstheme="minorHAnsi"/>
          <w:sz w:val="18"/>
          <w:szCs w:val="18"/>
        </w:rPr>
        <w:t>Dianne Rowley</w:t>
      </w:r>
      <w:r w:rsidR="005B5A2C">
        <w:rPr>
          <w:rFonts w:cstheme="minorHAnsi"/>
          <w:sz w:val="16"/>
          <w:szCs w:val="16"/>
        </w:rPr>
        <w:t xml:space="preserve">, </w:t>
      </w:r>
      <w:r w:rsidR="005B5A2C">
        <w:rPr>
          <w:rFonts w:cstheme="minorHAnsi"/>
          <w:i/>
          <w:sz w:val="16"/>
          <w:szCs w:val="16"/>
        </w:rPr>
        <w:t>Faculty</w:t>
      </w:r>
    </w:p>
    <w:p w:rsidR="001375A0" w:rsidRPr="00DA6188" w:rsidRDefault="00BB5AF1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9E0B1E"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BB5AF1">
        <w:rPr>
          <w:rFonts w:cstheme="minorHAnsi"/>
          <w:sz w:val="18"/>
          <w:szCs w:val="18"/>
        </w:rPr>
        <w:t xml:space="preserve">X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nda, Outcomes"/>
      </w:tblPr>
      <w:tblGrid>
        <w:gridCol w:w="4794"/>
        <w:gridCol w:w="5996"/>
      </w:tblGrid>
      <w:tr w:rsidR="001375A0" w:rsidTr="00BB26CD">
        <w:trPr>
          <w:tblHeader/>
        </w:trPr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EE752E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8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C032E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2D2F79" w:rsidRDefault="001375A0" w:rsidP="00222CF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F4767D" w:rsidRPr="00F4767D" w:rsidRDefault="00F4767D" w:rsidP="00F2516F">
            <w:pPr>
              <w:pStyle w:val="ListParagraph"/>
              <w:ind w:left="108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5996" w:type="dxa"/>
          </w:tcPr>
          <w:p w:rsidR="005D5176" w:rsidRPr="007A28F0" w:rsidRDefault="00C032E3" w:rsidP="007A28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Emily presented the </w:t>
            </w:r>
            <w:r w:rsidR="000B6BBF">
              <w:rPr>
                <w:rFonts w:ascii="Calibri" w:hAnsi="Calibri" w:cs="Calibri"/>
                <w:sz w:val="20"/>
                <w:szCs w:val="20"/>
              </w:rPr>
              <w:t xml:space="preserve">Outcomes Committee’s Goals and </w:t>
            </w:r>
            <w:r>
              <w:rPr>
                <w:rFonts w:ascii="Calibri" w:hAnsi="Calibri" w:cs="Calibri"/>
                <w:sz w:val="20"/>
                <w:szCs w:val="20"/>
              </w:rPr>
              <w:t>Purpose and Function. This council approved them.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7A28F0" w:rsidRDefault="00EE752E" w:rsidP="007A28F0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</w:t>
            </w:r>
            <w:r w:rsidR="00332D35">
              <w:rPr>
                <w:rFonts w:asciiTheme="majorHAnsi" w:hAnsiTheme="majorHAnsi" w:cstheme="majorHAnsi"/>
                <w:sz w:val="20"/>
                <w:szCs w:val="20"/>
              </w:rPr>
              <w:t xml:space="preserve"> 24</w:t>
            </w:r>
            <w:r w:rsidR="007A28F0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644EA6" w:rsidRDefault="00EE752E" w:rsidP="00644EA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22</w:t>
            </w:r>
            <w:r w:rsidR="007A28F0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E1ABF" w:rsidRPr="002E1ABF" w:rsidRDefault="002E1ABF" w:rsidP="002E1ABF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1, 2018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Pr="007A28F0" w:rsidRDefault="003929E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644EA6" w:rsidRPr="001845E0" w:rsidRDefault="00C032E3" w:rsidP="0095213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1845E0">
              <w:rPr>
                <w:rFonts w:ascii="Calibri" w:hAnsi="Calibri" w:cs="Calibri"/>
                <w:b/>
                <w:sz w:val="20"/>
                <w:szCs w:val="20"/>
              </w:rPr>
              <w:t>Accepted</w:t>
            </w:r>
          </w:p>
          <w:p w:rsidR="002E1ABF" w:rsidRPr="002E1ABF" w:rsidRDefault="002E1ABF" w:rsidP="002E1AB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952136" w:rsidRPr="001845E0" w:rsidRDefault="00C032E3" w:rsidP="0095213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1845E0">
              <w:rPr>
                <w:rFonts w:ascii="Calibri" w:hAnsi="Calibri" w:cs="Calibri"/>
                <w:b/>
                <w:sz w:val="20"/>
                <w:szCs w:val="20"/>
              </w:rPr>
              <w:t>Accepted</w:t>
            </w:r>
          </w:p>
          <w:p w:rsidR="002E1ABF" w:rsidRDefault="002E1ABF" w:rsidP="002E1AB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2E1ABF" w:rsidRDefault="002E1ABF" w:rsidP="002E1AB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2E1ABF" w:rsidP="00BB26CD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32E3" w:rsidRPr="001845E0">
              <w:rPr>
                <w:rFonts w:ascii="Calibri" w:hAnsi="Calibri" w:cs="Calibri"/>
                <w:b/>
                <w:sz w:val="20"/>
                <w:szCs w:val="20"/>
              </w:rPr>
              <w:t>Accepted</w:t>
            </w:r>
          </w:p>
        </w:tc>
      </w:tr>
      <w:tr w:rsidR="00D67651" w:rsidTr="00D67651">
        <w:tc>
          <w:tcPr>
            <w:tcW w:w="4794" w:type="dxa"/>
          </w:tcPr>
          <w:p w:rsidR="007A28F0" w:rsidRDefault="00D67651" w:rsidP="007A28F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D5176"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 w:rsidRPr="005D51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5D5176" w:rsidRPr="007849A2" w:rsidRDefault="007849A2" w:rsidP="007849A2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courses as approved on EDC minutes for May 22, 2018.</w:t>
            </w:r>
          </w:p>
        </w:tc>
        <w:tc>
          <w:tcPr>
            <w:tcW w:w="5996" w:type="dxa"/>
          </w:tcPr>
          <w:p w:rsidR="00D67651" w:rsidRDefault="001845E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 motion to add new courses approved by EDC on May 22, 2018.</w:t>
            </w:r>
          </w:p>
          <w:p w:rsidR="001845E0" w:rsidRDefault="001845E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PLGL 100 The Litigation Practice and eDiscovery – </w:t>
            </w:r>
            <w:r w:rsidRPr="001845E0">
              <w:rPr>
                <w:rFonts w:ascii="Calibri" w:hAnsi="Calibri" w:cs="Calibri"/>
                <w:b/>
                <w:sz w:val="20"/>
                <w:szCs w:val="20"/>
              </w:rPr>
              <w:t xml:space="preserve">Approved </w:t>
            </w:r>
          </w:p>
          <w:p w:rsidR="001845E0" w:rsidRDefault="001845E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PLGL 101 Project Management Principles in eDiscovery –</w:t>
            </w:r>
            <w:r w:rsidRPr="001845E0">
              <w:rPr>
                <w:rFonts w:ascii="Calibri" w:hAnsi="Calibri" w:cs="Calibri"/>
                <w:b/>
                <w:sz w:val="20"/>
                <w:szCs w:val="20"/>
              </w:rPr>
              <w:t xml:space="preserve"> Approved</w:t>
            </w:r>
          </w:p>
          <w:p w:rsidR="001845E0" w:rsidRDefault="001845E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PLGL 102 Litigation Support Technology from Data Collection to Trial – </w:t>
            </w:r>
            <w:r w:rsidRPr="001845E0">
              <w:rPr>
                <w:rFonts w:ascii="Calibri" w:hAnsi="Calibri" w:cs="Calibri"/>
                <w:b/>
                <w:sz w:val="20"/>
                <w:szCs w:val="20"/>
              </w:rPr>
              <w:t>Approved</w:t>
            </w:r>
          </w:p>
          <w:p w:rsidR="001845E0" w:rsidRPr="001845E0" w:rsidRDefault="001845E0" w:rsidP="00DD3B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PLGL 103 Litigation Support Applications – </w:t>
            </w:r>
            <w:r w:rsidRPr="001845E0">
              <w:rPr>
                <w:rFonts w:ascii="Calibri" w:hAnsi="Calibri" w:cs="Calibri"/>
                <w:b/>
                <w:sz w:val="20"/>
                <w:szCs w:val="20"/>
              </w:rPr>
              <w:t>Approved</w:t>
            </w:r>
          </w:p>
          <w:p w:rsidR="005D5176" w:rsidRPr="007A28F0" w:rsidRDefault="005D5176" w:rsidP="007A28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3C34BB" w:rsidRPr="003C34BB" w:rsidRDefault="003C34BB" w:rsidP="003C34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954B00" w:rsidRDefault="007B7F41" w:rsidP="007B7F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 motion to add new programs approved by EDC on May 22, 2018.</w:t>
            </w:r>
          </w:p>
          <w:p w:rsidR="007B7F41" w:rsidRPr="00954B00" w:rsidRDefault="007B7F41" w:rsidP="007B7F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eDiscovery and Litigation Support Certificate – </w:t>
            </w:r>
            <w:r w:rsidRPr="001845E0">
              <w:rPr>
                <w:rFonts w:ascii="Calibri" w:hAnsi="Calibri" w:cs="Calibri"/>
                <w:b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:rsidR="00986E87" w:rsidRPr="00470F6A" w:rsidRDefault="00986E87" w:rsidP="00986E87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7D537D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Default="00BD668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BB26CD" w:rsidRDefault="00E63676" w:rsidP="00BB26C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XIL</w:t>
            </w:r>
          </w:p>
          <w:p w:rsidR="00A86E4F" w:rsidRPr="00E63676" w:rsidRDefault="001876E2" w:rsidP="00BB26C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</w:t>
            </w:r>
            <w:r w:rsidR="00002989">
              <w:rPr>
                <w:rFonts w:ascii="Calibri" w:hAnsi="Calibri" w:cs="Calibri"/>
                <w:sz w:val="20"/>
                <w:szCs w:val="20"/>
              </w:rPr>
              <w:t>and Software Engineering Cert.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</w:t>
            </w:r>
            <w:r w:rsidR="00BA6C57">
              <w:rPr>
                <w:rFonts w:asciiTheme="majorHAnsi" w:hAnsiTheme="majorHAnsi" w:cstheme="majorHAnsi"/>
                <w:i/>
                <w:sz w:val="20"/>
                <w:szCs w:val="20"/>
              </w:rPr>
              <w:t>ertificate as required elective.</w:t>
            </w:r>
          </w:p>
          <w:p w:rsidR="00BA6C57" w:rsidRPr="00BA6C57" w:rsidRDefault="00BA6C57" w:rsidP="00BA6C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BA6C57" w:rsidRDefault="00BA6C57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470F6A" w:rsidRPr="00A87B0C" w:rsidRDefault="00470F6A" w:rsidP="00B72767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BA6C57" w:rsidRDefault="00BA6C5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This council recommendation is to place FASH 16 in a program.</w:t>
            </w:r>
          </w:p>
          <w:p w:rsidR="00D67651" w:rsidRDefault="00D67651" w:rsidP="0042220C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6CD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10 &amp; 24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9640A"/>
    <w:multiLevelType w:val="hybridMultilevel"/>
    <w:tmpl w:val="9E2C79D8"/>
    <w:lvl w:ilvl="0" w:tplc="7690F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D310E"/>
    <w:multiLevelType w:val="hybridMultilevel"/>
    <w:tmpl w:val="B5EA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87EB0"/>
    <w:multiLevelType w:val="hybridMultilevel"/>
    <w:tmpl w:val="2E46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2E0B"/>
    <w:multiLevelType w:val="hybridMultilevel"/>
    <w:tmpl w:val="8BBC5272"/>
    <w:lvl w:ilvl="0" w:tplc="CD3C1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833E1"/>
    <w:multiLevelType w:val="hybridMultilevel"/>
    <w:tmpl w:val="2FECDCDA"/>
    <w:lvl w:ilvl="0" w:tplc="99DCF8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CE6283"/>
    <w:multiLevelType w:val="hybridMultilevel"/>
    <w:tmpl w:val="3FA4F560"/>
    <w:lvl w:ilvl="0" w:tplc="C94AD4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93C8F"/>
    <w:multiLevelType w:val="hybridMultilevel"/>
    <w:tmpl w:val="DFF8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3F01"/>
    <w:multiLevelType w:val="hybridMultilevel"/>
    <w:tmpl w:val="2FCE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31F6"/>
    <w:multiLevelType w:val="hybridMultilevel"/>
    <w:tmpl w:val="CC988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690FEF"/>
    <w:multiLevelType w:val="hybridMultilevel"/>
    <w:tmpl w:val="41B4E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74AF2"/>
    <w:multiLevelType w:val="hybridMultilevel"/>
    <w:tmpl w:val="7E04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0AEF"/>
    <w:multiLevelType w:val="hybridMultilevel"/>
    <w:tmpl w:val="5866BF7E"/>
    <w:lvl w:ilvl="0" w:tplc="1876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B70814"/>
    <w:multiLevelType w:val="hybridMultilevel"/>
    <w:tmpl w:val="5824C454"/>
    <w:lvl w:ilvl="0" w:tplc="003EC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0104C"/>
    <w:multiLevelType w:val="hybridMultilevel"/>
    <w:tmpl w:val="65E0B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D2A48"/>
    <w:multiLevelType w:val="hybridMultilevel"/>
    <w:tmpl w:val="16DC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0377E7"/>
    <w:multiLevelType w:val="hybridMultilevel"/>
    <w:tmpl w:val="8640E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B4267"/>
    <w:multiLevelType w:val="hybridMultilevel"/>
    <w:tmpl w:val="DFB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74B80"/>
    <w:multiLevelType w:val="hybridMultilevel"/>
    <w:tmpl w:val="48D2EDA0"/>
    <w:lvl w:ilvl="0" w:tplc="FB52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15A35"/>
    <w:multiLevelType w:val="hybridMultilevel"/>
    <w:tmpl w:val="0C5C9684"/>
    <w:lvl w:ilvl="0" w:tplc="D5E2E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9C5974"/>
    <w:multiLevelType w:val="hybridMultilevel"/>
    <w:tmpl w:val="B252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85EE9"/>
    <w:multiLevelType w:val="hybridMultilevel"/>
    <w:tmpl w:val="8BC4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2BCC"/>
    <w:multiLevelType w:val="hybridMultilevel"/>
    <w:tmpl w:val="19F8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7D6B00"/>
    <w:multiLevelType w:val="hybridMultilevel"/>
    <w:tmpl w:val="6D060944"/>
    <w:lvl w:ilvl="0" w:tplc="EDDE0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B6847"/>
    <w:multiLevelType w:val="hybridMultilevel"/>
    <w:tmpl w:val="23CE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22AD"/>
    <w:multiLevelType w:val="hybridMultilevel"/>
    <w:tmpl w:val="4A984046"/>
    <w:lvl w:ilvl="0" w:tplc="97C28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980045"/>
    <w:multiLevelType w:val="hybridMultilevel"/>
    <w:tmpl w:val="BD54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13"/>
  </w:num>
  <w:num w:numId="5">
    <w:abstractNumId w:val="38"/>
  </w:num>
  <w:num w:numId="6">
    <w:abstractNumId w:val="18"/>
  </w:num>
  <w:num w:numId="7">
    <w:abstractNumId w:val="24"/>
  </w:num>
  <w:num w:numId="8">
    <w:abstractNumId w:val="3"/>
  </w:num>
  <w:num w:numId="9">
    <w:abstractNumId w:val="36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33"/>
  </w:num>
  <w:num w:numId="15">
    <w:abstractNumId w:val="21"/>
  </w:num>
  <w:num w:numId="16">
    <w:abstractNumId w:val="17"/>
  </w:num>
  <w:num w:numId="17">
    <w:abstractNumId w:val="25"/>
  </w:num>
  <w:num w:numId="18">
    <w:abstractNumId w:val="34"/>
  </w:num>
  <w:num w:numId="19">
    <w:abstractNumId w:val="15"/>
  </w:num>
  <w:num w:numId="20">
    <w:abstractNumId w:val="41"/>
  </w:num>
  <w:num w:numId="21">
    <w:abstractNumId w:val="12"/>
  </w:num>
  <w:num w:numId="22">
    <w:abstractNumId w:val="7"/>
  </w:num>
  <w:num w:numId="23">
    <w:abstractNumId w:val="20"/>
  </w:num>
  <w:num w:numId="24">
    <w:abstractNumId w:val="42"/>
  </w:num>
  <w:num w:numId="25">
    <w:abstractNumId w:val="23"/>
  </w:num>
  <w:num w:numId="26">
    <w:abstractNumId w:val="8"/>
  </w:num>
  <w:num w:numId="27">
    <w:abstractNumId w:val="11"/>
  </w:num>
  <w:num w:numId="28">
    <w:abstractNumId w:val="4"/>
  </w:num>
  <w:num w:numId="29">
    <w:abstractNumId w:val="32"/>
  </w:num>
  <w:num w:numId="30">
    <w:abstractNumId w:val="14"/>
  </w:num>
  <w:num w:numId="31">
    <w:abstractNumId w:val="30"/>
  </w:num>
  <w:num w:numId="32">
    <w:abstractNumId w:val="26"/>
  </w:num>
  <w:num w:numId="33">
    <w:abstractNumId w:val="10"/>
  </w:num>
  <w:num w:numId="34">
    <w:abstractNumId w:val="9"/>
  </w:num>
  <w:num w:numId="35">
    <w:abstractNumId w:val="6"/>
  </w:num>
  <w:num w:numId="36">
    <w:abstractNumId w:val="31"/>
  </w:num>
  <w:num w:numId="37">
    <w:abstractNumId w:val="28"/>
  </w:num>
  <w:num w:numId="38">
    <w:abstractNumId w:val="29"/>
  </w:num>
  <w:num w:numId="39">
    <w:abstractNumId w:val="16"/>
  </w:num>
  <w:num w:numId="40">
    <w:abstractNumId w:val="1"/>
  </w:num>
  <w:num w:numId="41">
    <w:abstractNumId w:val="40"/>
  </w:num>
  <w:num w:numId="42">
    <w:abstractNumId w:val="19"/>
  </w:num>
  <w:num w:numId="4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2989"/>
    <w:rsid w:val="000065D7"/>
    <w:rsid w:val="0001587B"/>
    <w:rsid w:val="00017722"/>
    <w:rsid w:val="00033FF5"/>
    <w:rsid w:val="00042947"/>
    <w:rsid w:val="00044E65"/>
    <w:rsid w:val="000772E5"/>
    <w:rsid w:val="000776D1"/>
    <w:rsid w:val="00082D0C"/>
    <w:rsid w:val="000B0582"/>
    <w:rsid w:val="000B6BBF"/>
    <w:rsid w:val="000C2C9C"/>
    <w:rsid w:val="000E2239"/>
    <w:rsid w:val="000E2CFF"/>
    <w:rsid w:val="0011761D"/>
    <w:rsid w:val="001375A0"/>
    <w:rsid w:val="00137D7E"/>
    <w:rsid w:val="0014008B"/>
    <w:rsid w:val="00145038"/>
    <w:rsid w:val="00151BFD"/>
    <w:rsid w:val="00173786"/>
    <w:rsid w:val="001845E0"/>
    <w:rsid w:val="001876E2"/>
    <w:rsid w:val="00193D1D"/>
    <w:rsid w:val="0019756F"/>
    <w:rsid w:val="001B321B"/>
    <w:rsid w:val="001C0E33"/>
    <w:rsid w:val="00206D3F"/>
    <w:rsid w:val="00222CF3"/>
    <w:rsid w:val="00233BC0"/>
    <w:rsid w:val="002820E1"/>
    <w:rsid w:val="00295E2F"/>
    <w:rsid w:val="002B5395"/>
    <w:rsid w:val="002D2F79"/>
    <w:rsid w:val="002D6A42"/>
    <w:rsid w:val="002E1ABF"/>
    <w:rsid w:val="00320124"/>
    <w:rsid w:val="00332D35"/>
    <w:rsid w:val="00337FF2"/>
    <w:rsid w:val="00344EE9"/>
    <w:rsid w:val="00380056"/>
    <w:rsid w:val="0038417D"/>
    <w:rsid w:val="003871FE"/>
    <w:rsid w:val="003929E6"/>
    <w:rsid w:val="003B10D6"/>
    <w:rsid w:val="003B1FC6"/>
    <w:rsid w:val="003C1483"/>
    <w:rsid w:val="003C34BB"/>
    <w:rsid w:val="003F2464"/>
    <w:rsid w:val="003F6617"/>
    <w:rsid w:val="004063A1"/>
    <w:rsid w:val="0041446E"/>
    <w:rsid w:val="0042220C"/>
    <w:rsid w:val="004317B3"/>
    <w:rsid w:val="00432AB9"/>
    <w:rsid w:val="00433A80"/>
    <w:rsid w:val="004347EB"/>
    <w:rsid w:val="0045572A"/>
    <w:rsid w:val="00467E0C"/>
    <w:rsid w:val="00470F6A"/>
    <w:rsid w:val="004937EA"/>
    <w:rsid w:val="004C1F5D"/>
    <w:rsid w:val="004D3F10"/>
    <w:rsid w:val="004D5CBD"/>
    <w:rsid w:val="004E2D08"/>
    <w:rsid w:val="00501A53"/>
    <w:rsid w:val="00502CA0"/>
    <w:rsid w:val="00504D74"/>
    <w:rsid w:val="00525BC2"/>
    <w:rsid w:val="00566535"/>
    <w:rsid w:val="00596B4C"/>
    <w:rsid w:val="005B5A2C"/>
    <w:rsid w:val="005B5B2A"/>
    <w:rsid w:val="005B5C51"/>
    <w:rsid w:val="005D0548"/>
    <w:rsid w:val="005D5176"/>
    <w:rsid w:val="005E2805"/>
    <w:rsid w:val="005F1583"/>
    <w:rsid w:val="00615A20"/>
    <w:rsid w:val="0062118E"/>
    <w:rsid w:val="00644EA6"/>
    <w:rsid w:val="00654CD8"/>
    <w:rsid w:val="00657871"/>
    <w:rsid w:val="006A021C"/>
    <w:rsid w:val="006A66CE"/>
    <w:rsid w:val="006A7FCF"/>
    <w:rsid w:val="006B419A"/>
    <w:rsid w:val="006D0EAF"/>
    <w:rsid w:val="006E72A8"/>
    <w:rsid w:val="006F60B6"/>
    <w:rsid w:val="00702425"/>
    <w:rsid w:val="0072197B"/>
    <w:rsid w:val="00733D69"/>
    <w:rsid w:val="007361BB"/>
    <w:rsid w:val="007413A8"/>
    <w:rsid w:val="0075263F"/>
    <w:rsid w:val="007849A2"/>
    <w:rsid w:val="00787EC8"/>
    <w:rsid w:val="007928D1"/>
    <w:rsid w:val="00792973"/>
    <w:rsid w:val="007A28F0"/>
    <w:rsid w:val="007B17F6"/>
    <w:rsid w:val="007B7F41"/>
    <w:rsid w:val="007C710D"/>
    <w:rsid w:val="007C7247"/>
    <w:rsid w:val="007C7DCB"/>
    <w:rsid w:val="007D5172"/>
    <w:rsid w:val="007D537D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80FA0"/>
    <w:rsid w:val="008858B5"/>
    <w:rsid w:val="00896399"/>
    <w:rsid w:val="008C04E9"/>
    <w:rsid w:val="008D75EA"/>
    <w:rsid w:val="008E7F30"/>
    <w:rsid w:val="008F3C8D"/>
    <w:rsid w:val="009002FE"/>
    <w:rsid w:val="00906429"/>
    <w:rsid w:val="00911B9F"/>
    <w:rsid w:val="00916503"/>
    <w:rsid w:val="00916ACD"/>
    <w:rsid w:val="00924B27"/>
    <w:rsid w:val="0093138D"/>
    <w:rsid w:val="0094168B"/>
    <w:rsid w:val="00947CFE"/>
    <w:rsid w:val="00952136"/>
    <w:rsid w:val="00954B00"/>
    <w:rsid w:val="00957C7C"/>
    <w:rsid w:val="00974D61"/>
    <w:rsid w:val="00986E87"/>
    <w:rsid w:val="0099628B"/>
    <w:rsid w:val="009C2F43"/>
    <w:rsid w:val="009C63F9"/>
    <w:rsid w:val="009D506D"/>
    <w:rsid w:val="009E0B1E"/>
    <w:rsid w:val="00A04F7B"/>
    <w:rsid w:val="00A05F7A"/>
    <w:rsid w:val="00A105C7"/>
    <w:rsid w:val="00A16AF8"/>
    <w:rsid w:val="00A27086"/>
    <w:rsid w:val="00A27560"/>
    <w:rsid w:val="00A42F40"/>
    <w:rsid w:val="00A709B6"/>
    <w:rsid w:val="00A82944"/>
    <w:rsid w:val="00A86E4F"/>
    <w:rsid w:val="00A87B0C"/>
    <w:rsid w:val="00A93C20"/>
    <w:rsid w:val="00AA14CD"/>
    <w:rsid w:val="00AA1B39"/>
    <w:rsid w:val="00AC07A5"/>
    <w:rsid w:val="00AE172F"/>
    <w:rsid w:val="00AE3C99"/>
    <w:rsid w:val="00AE4DD7"/>
    <w:rsid w:val="00AE6A2F"/>
    <w:rsid w:val="00B43860"/>
    <w:rsid w:val="00B72767"/>
    <w:rsid w:val="00B727C1"/>
    <w:rsid w:val="00B80C9A"/>
    <w:rsid w:val="00B85552"/>
    <w:rsid w:val="00BA6C57"/>
    <w:rsid w:val="00BB26CD"/>
    <w:rsid w:val="00BB5AF1"/>
    <w:rsid w:val="00BC5C07"/>
    <w:rsid w:val="00BD668B"/>
    <w:rsid w:val="00C00656"/>
    <w:rsid w:val="00C032E3"/>
    <w:rsid w:val="00C23B4F"/>
    <w:rsid w:val="00C43831"/>
    <w:rsid w:val="00C53188"/>
    <w:rsid w:val="00C5562E"/>
    <w:rsid w:val="00C622B4"/>
    <w:rsid w:val="00C65016"/>
    <w:rsid w:val="00C70AF3"/>
    <w:rsid w:val="00CA2232"/>
    <w:rsid w:val="00CA7D98"/>
    <w:rsid w:val="00CD407C"/>
    <w:rsid w:val="00D00BE7"/>
    <w:rsid w:val="00D177FF"/>
    <w:rsid w:val="00D349D2"/>
    <w:rsid w:val="00D52E44"/>
    <w:rsid w:val="00D54B04"/>
    <w:rsid w:val="00D610C0"/>
    <w:rsid w:val="00D66750"/>
    <w:rsid w:val="00D67651"/>
    <w:rsid w:val="00D70929"/>
    <w:rsid w:val="00D93754"/>
    <w:rsid w:val="00DA0417"/>
    <w:rsid w:val="00DA1868"/>
    <w:rsid w:val="00DA6188"/>
    <w:rsid w:val="00DA7ECC"/>
    <w:rsid w:val="00DB56F5"/>
    <w:rsid w:val="00DD75E5"/>
    <w:rsid w:val="00DE71C1"/>
    <w:rsid w:val="00E20218"/>
    <w:rsid w:val="00E245AF"/>
    <w:rsid w:val="00E27907"/>
    <w:rsid w:val="00E309D0"/>
    <w:rsid w:val="00E41DFF"/>
    <w:rsid w:val="00E54CDE"/>
    <w:rsid w:val="00E63676"/>
    <w:rsid w:val="00E63A1A"/>
    <w:rsid w:val="00E765B1"/>
    <w:rsid w:val="00E77246"/>
    <w:rsid w:val="00E86CD4"/>
    <w:rsid w:val="00E96BB8"/>
    <w:rsid w:val="00EE6812"/>
    <w:rsid w:val="00EE752E"/>
    <w:rsid w:val="00F2516F"/>
    <w:rsid w:val="00F26364"/>
    <w:rsid w:val="00F41D70"/>
    <w:rsid w:val="00F4595C"/>
    <w:rsid w:val="00F4767D"/>
    <w:rsid w:val="00F70366"/>
    <w:rsid w:val="00F86C69"/>
    <w:rsid w:val="00FA5E20"/>
    <w:rsid w:val="00FB6997"/>
    <w:rsid w:val="00FD0445"/>
    <w:rsid w:val="00FD087A"/>
    <w:rsid w:val="00FE1DCF"/>
    <w:rsid w:val="00FF0A6B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5546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2C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Olivier, Michael P.</cp:lastModifiedBy>
  <cp:revision>5</cp:revision>
  <cp:lastPrinted>2018-04-24T17:12:00Z</cp:lastPrinted>
  <dcterms:created xsi:type="dcterms:W3CDTF">2018-06-07T23:16:00Z</dcterms:created>
  <dcterms:modified xsi:type="dcterms:W3CDTF">2018-06-07T23:16:00Z</dcterms:modified>
</cp:coreProperties>
</file>