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</w:p>
    <w:p w:rsidR="002A5454" w:rsidRDefault="001375A0" w:rsidP="002A5454">
      <w:pPr>
        <w:spacing w:after="0" w:line="240" w:lineRule="auto"/>
        <w:contextualSpacing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79905" cy="1243965"/>
            <wp:effectExtent l="0" t="0" r="0" b="0"/>
            <wp:docPr id="1" name="Picture 1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2A5454" w:rsidRDefault="00FF6409" w:rsidP="002A5454">
      <w:pPr>
        <w:spacing w:after="0" w:line="240" w:lineRule="auto"/>
        <w:contextualSpacing/>
        <w:jc w:val="center"/>
        <w:rPr>
          <w:rFonts w:ascii="Yu Gothic Light" w:eastAsia="Yu Gothic Light" w:hAnsi="Yu Gothic Light" w:cs="Arial"/>
          <w:b/>
        </w:rPr>
      </w:pPr>
      <w:r>
        <w:rPr>
          <w:rFonts w:ascii="Yu Gothic Light" w:eastAsia="Yu Gothic Light" w:hAnsi="Yu Gothic Light" w:cs="Arial"/>
          <w:b/>
        </w:rPr>
        <w:t>March 13</w:t>
      </w:r>
      <w:r w:rsidR="00E41DFF">
        <w:rPr>
          <w:rFonts w:ascii="Yu Gothic Light" w:eastAsia="Yu Gothic Light" w:hAnsi="Yu Gothic Light" w:cs="Arial"/>
          <w:b/>
        </w:rPr>
        <w:t>, 2018</w:t>
      </w:r>
      <w:r w:rsidR="007E49E6">
        <w:rPr>
          <w:rFonts w:ascii="Yu Gothic Light" w:eastAsia="Yu Gothic Light" w:hAnsi="Yu Gothic Light" w:cs="Arial"/>
          <w:b/>
        </w:rPr>
        <w:t xml:space="preserve"> </w:t>
      </w:r>
      <w:r w:rsidR="0018177D">
        <w:rPr>
          <w:rFonts w:ascii="Yu Gothic Light" w:eastAsia="Yu Gothic Light" w:hAnsi="Yu Gothic Light" w:cs="Arial"/>
          <w:b/>
        </w:rPr>
        <w:t>Minutes</w:t>
      </w:r>
    </w:p>
    <w:p w:rsidR="001375A0" w:rsidRDefault="001375A0" w:rsidP="002A5454">
      <w:pPr>
        <w:spacing w:after="0" w:line="240" w:lineRule="auto"/>
        <w:contextualSpacing/>
        <w:jc w:val="center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  <w:r w:rsidR="00CA7D98">
        <w:rPr>
          <w:rFonts w:ascii="Yu Gothic Light" w:eastAsia="Yu Gothic Light" w:hAnsi="Yu Gothic Light" w:cs="Arial"/>
          <w:b/>
        </w:rPr>
        <w:t>2:00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CA7D98">
        <w:rPr>
          <w:rFonts w:ascii="Yu Gothic Light" w:eastAsia="Yu Gothic Light" w:hAnsi="Yu Gothic Light" w:cs="Arial"/>
          <w:b/>
        </w:rPr>
        <w:t>3:3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  <w:bookmarkStart w:id="0" w:name="_GoBack"/>
      <w:bookmarkEnd w:id="0"/>
    </w:p>
    <w:p w:rsidR="001375A0" w:rsidRDefault="00EE5076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A7FCF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A105C7">
        <w:rPr>
          <w:rFonts w:cstheme="minorHAnsi"/>
          <w:sz w:val="18"/>
          <w:szCs w:val="18"/>
        </w:rPr>
        <w:t>Kristina Allende, Co-Chair</w:t>
      </w:r>
    </w:p>
    <w:p w:rsidR="001375A0" w:rsidRPr="006A7FCF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1A28A3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62118E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Scott Guth, </w:t>
      </w:r>
      <w:r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1A28A3">
        <w:rPr>
          <w:rFonts w:cstheme="minorHAnsi"/>
          <w:sz w:val="16"/>
          <w:szCs w:val="16"/>
        </w:rPr>
        <w:t xml:space="preserve">X </w:t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1A28A3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Irene Malmgren</w:t>
      </w:r>
      <w:r w:rsidR="00AE3C99">
        <w:rPr>
          <w:rFonts w:cstheme="minorHAnsi"/>
          <w:sz w:val="18"/>
          <w:szCs w:val="18"/>
        </w:rPr>
        <w:t>/Michel Sampat</w:t>
      </w:r>
      <w:r w:rsidR="001375A0" w:rsidRPr="00DA6188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1A28A3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 </w:t>
      </w:r>
      <w:r w:rsidR="001375A0"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</w:t>
      </w:r>
      <w:r w:rsidR="009E0B1E">
        <w:rPr>
          <w:rFonts w:cstheme="minorHAnsi"/>
          <w:i/>
          <w:sz w:val="16"/>
          <w:szCs w:val="16"/>
        </w:rPr>
        <w:t xml:space="preserve">  </w:t>
      </w:r>
      <w:r w:rsidR="00DA6188" w:rsidRPr="00DA6188">
        <w:rPr>
          <w:rFonts w:cstheme="minorHAnsi"/>
          <w:i/>
          <w:sz w:val="16"/>
          <w:szCs w:val="16"/>
        </w:rPr>
        <w:t>Instruction</w:t>
      </w:r>
    </w:p>
    <w:p w:rsidR="006D0EAF" w:rsidRPr="005B5A2C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 </w:t>
      </w:r>
      <w:r w:rsidR="001375A0"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5B5A2C">
        <w:rPr>
          <w:rFonts w:cstheme="minorHAnsi"/>
          <w:i/>
          <w:sz w:val="18"/>
          <w:szCs w:val="18"/>
        </w:rPr>
        <w:t>Faculty</w:t>
      </w:r>
    </w:p>
    <w:p w:rsidR="0062118E" w:rsidRDefault="001375A0" w:rsidP="0062118E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1A28A3">
        <w:rPr>
          <w:rFonts w:cstheme="minorHAnsi"/>
        </w:rPr>
        <w:t xml:space="preserve">X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5B5A2C" w:rsidRPr="005B5A2C" w:rsidRDefault="001A28A3" w:rsidP="0062118E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5B5A2C">
        <w:rPr>
          <w:rFonts w:cstheme="minorHAnsi"/>
          <w:sz w:val="18"/>
          <w:szCs w:val="18"/>
        </w:rPr>
        <w:t xml:space="preserve"> </w:t>
      </w:r>
      <w:r w:rsidR="005B5A2C" w:rsidRPr="005B5A2C">
        <w:rPr>
          <w:rFonts w:cstheme="minorHAnsi"/>
          <w:sz w:val="18"/>
          <w:szCs w:val="18"/>
        </w:rPr>
        <w:t>Dianne Rowley</w:t>
      </w:r>
      <w:r w:rsidR="005B5A2C">
        <w:rPr>
          <w:rFonts w:cstheme="minorHAnsi"/>
          <w:sz w:val="16"/>
          <w:szCs w:val="16"/>
        </w:rPr>
        <w:t xml:space="preserve">, </w:t>
      </w:r>
      <w:r w:rsidR="005B5A2C">
        <w:rPr>
          <w:rFonts w:cstheme="minorHAnsi"/>
          <w:i/>
          <w:sz w:val="16"/>
          <w:szCs w:val="16"/>
        </w:rPr>
        <w:t>Faculty</w:t>
      </w:r>
    </w:p>
    <w:p w:rsidR="001375A0" w:rsidRPr="00DA6188" w:rsidRDefault="001A28A3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9E0B1E">
        <w:rPr>
          <w:rFonts w:cstheme="minorHAnsi"/>
          <w:sz w:val="18"/>
          <w:szCs w:val="18"/>
        </w:rPr>
        <w:t xml:space="preserve"> </w:t>
      </w:r>
      <w:r w:rsidR="007B17F6"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5B5A2C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genda Items and Outcomes"/>
      </w:tblPr>
      <w:tblGrid>
        <w:gridCol w:w="4794"/>
        <w:gridCol w:w="5996"/>
      </w:tblGrid>
      <w:tr w:rsidR="001375A0" w:rsidTr="002A5454">
        <w:trPr>
          <w:tblHeader/>
        </w:trPr>
        <w:tc>
          <w:tcPr>
            <w:tcW w:w="4794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5996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733D69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February 27</w:t>
            </w:r>
            <w:r w:rsidR="006A7FCF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405A6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AA14CD" w:rsidRDefault="001375A0" w:rsidP="002820E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Fee-Base Course Proposal: </w:t>
            </w:r>
            <w: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Home Buying Simplified</w:t>
            </w:r>
          </w:p>
        </w:tc>
        <w:tc>
          <w:tcPr>
            <w:tcW w:w="5996" w:type="dxa"/>
          </w:tcPr>
          <w:p w:rsidR="001375A0" w:rsidRDefault="001375A0" w:rsidP="009064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D2F79" w:rsidRDefault="00405A6C" w:rsidP="009064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Informed</w:t>
            </w:r>
          </w:p>
        </w:tc>
      </w:tr>
      <w:tr w:rsidR="001375A0" w:rsidTr="00D67651">
        <w:tc>
          <w:tcPr>
            <w:tcW w:w="4794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AE6A2F" w:rsidRPr="00AE6A2F" w:rsidRDefault="00AE6A2F" w:rsidP="00AE6A2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E6A2F">
              <w:rPr>
                <w:rFonts w:asciiTheme="majorHAnsi" w:hAnsiTheme="majorHAnsi" w:cstheme="majorHAnsi"/>
                <w:sz w:val="20"/>
                <w:szCs w:val="20"/>
              </w:rPr>
              <w:t>December 12, 2017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6, 2018</w:t>
            </w:r>
          </w:p>
          <w:p w:rsidR="002D2F79" w:rsidRPr="002D2F79" w:rsidRDefault="002D2F79" w:rsidP="002D2F7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13, 2018</w:t>
            </w:r>
          </w:p>
          <w:p w:rsidR="001375A0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974D61" w:rsidRPr="00974D6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BD66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E6A2F" w:rsidRDefault="00405A6C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AE6A2F" w:rsidRDefault="00405A6C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AE6A2F" w:rsidRDefault="00405A6C" w:rsidP="002D2F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AE6A2F" w:rsidRDefault="00AE6A2F" w:rsidP="002D2F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651" w:rsidTr="00D67651">
        <w:tc>
          <w:tcPr>
            <w:tcW w:w="4794" w:type="dxa"/>
          </w:tcPr>
          <w:p w:rsidR="00D67651" w:rsidRDefault="00D67651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</w:t>
            </w:r>
            <w:r w:rsidR="00E63676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E63676" w:rsidRPr="009E0B1E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VOC MFTH – Manufacturing Theory and Blueprint Reading</w:t>
            </w:r>
          </w:p>
          <w:p w:rsidR="00E63676" w:rsidRDefault="00E63676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>GEOL 9L – Environmental Geology Laboratory – this course is part of AA Natural Sciences degree</w:t>
            </w:r>
          </w:p>
          <w:p w:rsidR="00405A6C" w:rsidRDefault="00405A6C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SPT – Solar Panel Technology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EMT90 – Emergency Medical Technician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EMT90A – Introduction to EMS Systems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WLD01 Welding Basics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TRAD2 – Introduction to Construction Trades 2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TRAD1 Introduction to Construction Trades 1</w:t>
            </w:r>
          </w:p>
          <w:p w:rsid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VOC RWCCR – Reading and Writing for College and Career Readiness</w:t>
            </w:r>
          </w:p>
          <w:p w:rsidR="00405A6C" w:rsidRP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MR01 – Medical Records</w:t>
            </w:r>
          </w:p>
          <w:p w:rsidR="00627C69" w:rsidRDefault="00627C69" w:rsidP="00E6367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MFPP – Manufacturing and Production Principles</w:t>
            </w:r>
          </w:p>
          <w:p w:rsidR="000C45BB" w:rsidRPr="000C45BB" w:rsidRDefault="000C45BB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MCCR – Math for College and Career Readiness</w:t>
            </w:r>
          </w:p>
          <w:p w:rsidR="00627C69" w:rsidRPr="000C45BB" w:rsidRDefault="00627C69" w:rsidP="000C45B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MFES – Manufacturing and Electrical Systems</w:t>
            </w:r>
          </w:p>
          <w:p w:rsidR="00E63676" w:rsidRDefault="00E63676" w:rsidP="00E63676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96" w:type="dxa"/>
          </w:tcPr>
          <w:p w:rsidR="00D67651" w:rsidRDefault="00405A6C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There was a motion to add the new approved courses from the EDC minutes for March 13, 2018. Motion approved.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405A6C" w:rsidRDefault="00405A6C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  <w:r w:rsidR="00A81072">
              <w:rPr>
                <w:rFonts w:ascii="Calibri" w:hAnsi="Calibri" w:cs="Calibri"/>
                <w:sz w:val="20"/>
                <w:szCs w:val="20"/>
              </w:rPr>
              <w:t>. Program m</w:t>
            </w:r>
            <w:r w:rsidR="0040219A">
              <w:rPr>
                <w:rFonts w:ascii="Calibri" w:hAnsi="Calibri" w:cs="Calibri"/>
                <w:sz w:val="20"/>
                <w:szCs w:val="20"/>
              </w:rPr>
              <w:t>oving to noncredit. All credit Faculty voted and agreed to the move.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0C45BB" w:rsidRPr="00405A6C" w:rsidRDefault="000C45BB" w:rsidP="00405A6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E63676" w:rsidRDefault="00E63676" w:rsidP="00E636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E0B1E">
              <w:rPr>
                <w:rFonts w:asciiTheme="majorHAnsi" w:hAnsiTheme="majorHAnsi" w:cstheme="majorHAnsi"/>
                <w:sz w:val="20"/>
                <w:szCs w:val="20"/>
              </w:rPr>
              <w:t xml:space="preserve">Virtual Reality Designer </w:t>
            </w:r>
          </w:p>
          <w:p w:rsidR="00B769F9" w:rsidRPr="009E0B1E" w:rsidRDefault="00B769F9" w:rsidP="00E636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Office Computer Applications – Level II (noncredit)</w:t>
            </w:r>
          </w:p>
          <w:p w:rsidR="008E7F30" w:rsidRPr="00954B00" w:rsidRDefault="008E7F30" w:rsidP="00D67651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54B00" w:rsidRDefault="00FF4D7D" w:rsidP="00FF4D7D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FF4D7D" w:rsidRPr="00FF4D7D" w:rsidRDefault="00FF4D7D" w:rsidP="00FF4D7D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Approved. 1 abstention.</w:t>
            </w:r>
          </w:p>
        </w:tc>
      </w:tr>
      <w:tr w:rsidR="001375A0" w:rsidTr="00D67651">
        <w:tc>
          <w:tcPr>
            <w:tcW w:w="4794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</w:tc>
        <w:tc>
          <w:tcPr>
            <w:tcW w:w="5996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67651">
        <w:tc>
          <w:tcPr>
            <w:tcW w:w="4794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996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67651">
        <w:tc>
          <w:tcPr>
            <w:tcW w:w="4794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BD668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NF 1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Introduction to Nutrition as a Career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Units increasing from 1.5 to 2. Change is reflected in Nutrition Cert.</w:t>
            </w:r>
          </w:p>
        </w:tc>
        <w:tc>
          <w:tcPr>
            <w:tcW w:w="5996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D668B" w:rsidRPr="00FF4D7D" w:rsidRDefault="00FF4D7D" w:rsidP="00FF4D7D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67651">
        <w:tc>
          <w:tcPr>
            <w:tcW w:w="4794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5996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67651">
        <w:tc>
          <w:tcPr>
            <w:tcW w:w="4794" w:type="dxa"/>
          </w:tcPr>
          <w:p w:rsidR="00E63676" w:rsidRPr="00E63676" w:rsidRDefault="00F41D70" w:rsidP="00E6367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5996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67651">
        <w:tc>
          <w:tcPr>
            <w:tcW w:w="4794" w:type="dxa"/>
          </w:tcPr>
          <w:p w:rsidR="002A5454" w:rsidRDefault="00E63676" w:rsidP="002A545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XIL</w:t>
            </w:r>
          </w:p>
          <w:p w:rsidR="00A86E4F" w:rsidRPr="00E63676" w:rsidRDefault="001876E2" w:rsidP="002A545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E63676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Default="00841AF2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E245AF" w:rsidRDefault="00E245AF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Pr="00C5562E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D67651" w:rsidRDefault="00D67651" w:rsidP="00D67651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Interior Design Kitchen and Bath Specialization AS &amp; Cert, Interior Design AS, and Interior Design III cert as required elective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6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FF4D7D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Research has not been completed but faculty do not want discipline listed in a course outline of record if the course is a non-mirrored course.</w:t>
            </w:r>
          </w:p>
          <w:p w:rsidR="000065D7" w:rsidRPr="000065D7" w:rsidRDefault="000065D7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t>Courses will be addressed when Unmanned Aircraft System certificate and The Unmanned Aerial Systems (UAS) Drone Commercial Imaging Operator certificate are presented before this council.</w:t>
            </w:r>
          </w:p>
          <w:p w:rsidR="000065D7" w:rsidRDefault="007F7C2E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0E2239" w:rsidRDefault="000E2239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ANIM</w:t>
            </w:r>
            <w:r w:rsidR="00E63676">
              <w:rPr>
                <w:rFonts w:ascii="Calibri" w:hAnsi="Calibri" w:cs="Calibri"/>
                <w:sz w:val="20"/>
                <w:szCs w:val="20"/>
              </w:rPr>
              <w:t xml:space="preserve"> 110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course will be brought with Fine Arts AA.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Default="00D67651" w:rsidP="00D6765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Course is approved pending program review and approval by EDC.</w:t>
            </w:r>
          </w:p>
          <w:p w:rsidR="00D67651" w:rsidRPr="000065D7" w:rsidRDefault="00D67651" w:rsidP="00A709B6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2A5454">
        <w:trPr>
          <w:trHeight w:val="584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10 &amp; 24May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CC"/>
    <w:multiLevelType w:val="hybridMultilevel"/>
    <w:tmpl w:val="2D86F5A2"/>
    <w:lvl w:ilvl="0" w:tplc="414ED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411C3"/>
    <w:multiLevelType w:val="hybridMultilevel"/>
    <w:tmpl w:val="F6607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AAF"/>
    <w:multiLevelType w:val="hybridMultilevel"/>
    <w:tmpl w:val="1D048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61F8"/>
    <w:multiLevelType w:val="hybridMultilevel"/>
    <w:tmpl w:val="54E06606"/>
    <w:lvl w:ilvl="0" w:tplc="C302CC0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04E83"/>
    <w:multiLevelType w:val="hybridMultilevel"/>
    <w:tmpl w:val="8CE23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9533D"/>
    <w:multiLevelType w:val="hybridMultilevel"/>
    <w:tmpl w:val="978C67DC"/>
    <w:lvl w:ilvl="0" w:tplc="3460C7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7A5E41"/>
    <w:multiLevelType w:val="hybridMultilevel"/>
    <w:tmpl w:val="3A58AA50"/>
    <w:lvl w:ilvl="0" w:tplc="4FD053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E2BA0"/>
    <w:multiLevelType w:val="hybridMultilevel"/>
    <w:tmpl w:val="AB14B29C"/>
    <w:lvl w:ilvl="0" w:tplc="BBA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D1158A"/>
    <w:multiLevelType w:val="hybridMultilevel"/>
    <w:tmpl w:val="CF3CD8E8"/>
    <w:lvl w:ilvl="0" w:tplc="1452D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EA3298"/>
    <w:multiLevelType w:val="hybridMultilevel"/>
    <w:tmpl w:val="E7A2B588"/>
    <w:lvl w:ilvl="0" w:tplc="531CEC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CE3503"/>
    <w:multiLevelType w:val="hybridMultilevel"/>
    <w:tmpl w:val="6822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B7DC9"/>
    <w:multiLevelType w:val="hybridMultilevel"/>
    <w:tmpl w:val="3C90F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5"/>
  </w:num>
  <w:num w:numId="5">
    <w:abstractNumId w:val="17"/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4E65"/>
    <w:rsid w:val="000772E5"/>
    <w:rsid w:val="00082D0C"/>
    <w:rsid w:val="000B0582"/>
    <w:rsid w:val="000C2C9C"/>
    <w:rsid w:val="000C45BB"/>
    <w:rsid w:val="000E2239"/>
    <w:rsid w:val="000E2CFF"/>
    <w:rsid w:val="0011761D"/>
    <w:rsid w:val="001375A0"/>
    <w:rsid w:val="00145038"/>
    <w:rsid w:val="00173786"/>
    <w:rsid w:val="0018177D"/>
    <w:rsid w:val="001876E2"/>
    <w:rsid w:val="0019756F"/>
    <w:rsid w:val="001A28A3"/>
    <w:rsid w:val="001B321B"/>
    <w:rsid w:val="00206D3F"/>
    <w:rsid w:val="002820E1"/>
    <w:rsid w:val="002A5454"/>
    <w:rsid w:val="002B5395"/>
    <w:rsid w:val="002D2F79"/>
    <w:rsid w:val="00320124"/>
    <w:rsid w:val="00337FF2"/>
    <w:rsid w:val="00344EE9"/>
    <w:rsid w:val="00380056"/>
    <w:rsid w:val="0038417D"/>
    <w:rsid w:val="003929E6"/>
    <w:rsid w:val="003B10D6"/>
    <w:rsid w:val="003F2464"/>
    <w:rsid w:val="0040219A"/>
    <w:rsid w:val="00405A6C"/>
    <w:rsid w:val="004063A1"/>
    <w:rsid w:val="0041446E"/>
    <w:rsid w:val="004347EB"/>
    <w:rsid w:val="0045572A"/>
    <w:rsid w:val="00467E0C"/>
    <w:rsid w:val="00470F6A"/>
    <w:rsid w:val="004937EA"/>
    <w:rsid w:val="004D3F10"/>
    <w:rsid w:val="004D5CBD"/>
    <w:rsid w:val="00501A53"/>
    <w:rsid w:val="00502CA0"/>
    <w:rsid w:val="00504D74"/>
    <w:rsid w:val="00596B4C"/>
    <w:rsid w:val="005B5A2C"/>
    <w:rsid w:val="005B5B2A"/>
    <w:rsid w:val="005D0548"/>
    <w:rsid w:val="005E2805"/>
    <w:rsid w:val="005F1583"/>
    <w:rsid w:val="00615A20"/>
    <w:rsid w:val="0062118E"/>
    <w:rsid w:val="00627C69"/>
    <w:rsid w:val="00654CD8"/>
    <w:rsid w:val="006A7FCF"/>
    <w:rsid w:val="006B419A"/>
    <w:rsid w:val="006D0EAF"/>
    <w:rsid w:val="006E72A8"/>
    <w:rsid w:val="0072197B"/>
    <w:rsid w:val="00733D69"/>
    <w:rsid w:val="0075263F"/>
    <w:rsid w:val="00787EC8"/>
    <w:rsid w:val="007928D1"/>
    <w:rsid w:val="00792973"/>
    <w:rsid w:val="007B17F6"/>
    <w:rsid w:val="007C710D"/>
    <w:rsid w:val="007C7DCB"/>
    <w:rsid w:val="007D5172"/>
    <w:rsid w:val="007E49E6"/>
    <w:rsid w:val="007F07EA"/>
    <w:rsid w:val="007F38AE"/>
    <w:rsid w:val="007F6622"/>
    <w:rsid w:val="007F7C2E"/>
    <w:rsid w:val="00832EED"/>
    <w:rsid w:val="00833F32"/>
    <w:rsid w:val="00841AF2"/>
    <w:rsid w:val="00844A41"/>
    <w:rsid w:val="008C04E9"/>
    <w:rsid w:val="008D75EA"/>
    <w:rsid w:val="008E7F30"/>
    <w:rsid w:val="008F3C8D"/>
    <w:rsid w:val="009002FE"/>
    <w:rsid w:val="00906429"/>
    <w:rsid w:val="00916503"/>
    <w:rsid w:val="00924B27"/>
    <w:rsid w:val="00947CFE"/>
    <w:rsid w:val="00954B00"/>
    <w:rsid w:val="00957C7C"/>
    <w:rsid w:val="00974D61"/>
    <w:rsid w:val="0099628B"/>
    <w:rsid w:val="009C2F43"/>
    <w:rsid w:val="009C63F9"/>
    <w:rsid w:val="009D506D"/>
    <w:rsid w:val="009E0B1E"/>
    <w:rsid w:val="00A04F7B"/>
    <w:rsid w:val="00A05F7A"/>
    <w:rsid w:val="00A105C7"/>
    <w:rsid w:val="00A27086"/>
    <w:rsid w:val="00A27560"/>
    <w:rsid w:val="00A42F40"/>
    <w:rsid w:val="00A709B6"/>
    <w:rsid w:val="00A81072"/>
    <w:rsid w:val="00A82944"/>
    <w:rsid w:val="00A86E4F"/>
    <w:rsid w:val="00A87B0C"/>
    <w:rsid w:val="00AA14CD"/>
    <w:rsid w:val="00AA1B39"/>
    <w:rsid w:val="00AE172F"/>
    <w:rsid w:val="00AE3C99"/>
    <w:rsid w:val="00AE4DD7"/>
    <w:rsid w:val="00AE6A2F"/>
    <w:rsid w:val="00B43860"/>
    <w:rsid w:val="00B727C1"/>
    <w:rsid w:val="00B769F9"/>
    <w:rsid w:val="00B80C9A"/>
    <w:rsid w:val="00BC5C07"/>
    <w:rsid w:val="00BD668B"/>
    <w:rsid w:val="00C00656"/>
    <w:rsid w:val="00C43831"/>
    <w:rsid w:val="00C5562E"/>
    <w:rsid w:val="00C622B4"/>
    <w:rsid w:val="00C65016"/>
    <w:rsid w:val="00C70AF3"/>
    <w:rsid w:val="00CA7D98"/>
    <w:rsid w:val="00CD407C"/>
    <w:rsid w:val="00D00BE7"/>
    <w:rsid w:val="00D177FF"/>
    <w:rsid w:val="00D349D2"/>
    <w:rsid w:val="00D52E44"/>
    <w:rsid w:val="00D610C0"/>
    <w:rsid w:val="00D67651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41DFF"/>
    <w:rsid w:val="00E63676"/>
    <w:rsid w:val="00E63A1A"/>
    <w:rsid w:val="00E765B1"/>
    <w:rsid w:val="00E77246"/>
    <w:rsid w:val="00E86CD4"/>
    <w:rsid w:val="00E96BB8"/>
    <w:rsid w:val="00EE5076"/>
    <w:rsid w:val="00EE6812"/>
    <w:rsid w:val="00F41D70"/>
    <w:rsid w:val="00F4595C"/>
    <w:rsid w:val="00F70366"/>
    <w:rsid w:val="00F86C69"/>
    <w:rsid w:val="00FA5E20"/>
    <w:rsid w:val="00FB6997"/>
    <w:rsid w:val="00FD0445"/>
    <w:rsid w:val="00FE1DCF"/>
    <w:rsid w:val="00FF0A6B"/>
    <w:rsid w:val="00FF4D7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D9F5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Olivier, Michael P.</cp:lastModifiedBy>
  <cp:revision>2</cp:revision>
  <cp:lastPrinted>2018-01-25T22:54:00Z</cp:lastPrinted>
  <dcterms:created xsi:type="dcterms:W3CDTF">2018-05-24T22:22:00Z</dcterms:created>
  <dcterms:modified xsi:type="dcterms:W3CDTF">2018-05-24T22:22:00Z</dcterms:modified>
</cp:coreProperties>
</file>