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682" w14:textId="385ACD36" w:rsidR="003666FF" w:rsidRPr="00551A81" w:rsidRDefault="003666FF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STRONG WORKFORCE ADVISORY COMMITTEE (SWAC)</w:t>
      </w:r>
    </w:p>
    <w:p w14:paraId="1C09383A" w14:textId="77777777" w:rsidR="002E29FC" w:rsidRPr="00551A81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  <w:r w:rsidRPr="00551A81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28BEC1CB" w14:textId="77777777" w:rsidR="002E29FC" w:rsidRPr="00551A81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347EE725" w14:textId="77777777" w:rsidR="002E29FC" w:rsidRPr="001C43FA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1C43FA">
        <w:rPr>
          <w:rFonts w:ascii="Arial" w:hAnsi="Arial" w:cs="Arial"/>
          <w:sz w:val="22"/>
          <w:szCs w:val="22"/>
          <w:u w:val="single"/>
        </w:rPr>
        <w:t>Purpose</w:t>
      </w:r>
    </w:p>
    <w:p w14:paraId="03763888" w14:textId="77777777" w:rsidR="002E29FC" w:rsidRPr="001C43FA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17A0C9D9" w14:textId="39C1E5D0" w:rsidR="000F1F97" w:rsidRPr="001C43FA" w:rsidRDefault="003666FF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  <w:r w:rsidRPr="001C43FA">
        <w:rPr>
          <w:rFonts w:ascii="Arial" w:hAnsi="Arial" w:cs="Arial"/>
          <w:sz w:val="22"/>
          <w:szCs w:val="22"/>
        </w:rPr>
        <w:t xml:space="preserve">The Strong Workforce Advisory Committee (SWAC) </w:t>
      </w:r>
      <w:r w:rsidR="001C43FA">
        <w:rPr>
          <w:rFonts w:ascii="Arial" w:hAnsi="Arial" w:cs="Arial"/>
          <w:sz w:val="22"/>
          <w:szCs w:val="22"/>
        </w:rPr>
        <w:t>i</w:t>
      </w:r>
      <w:r w:rsidR="000F1F97" w:rsidRPr="001C43FA">
        <w:rPr>
          <w:rFonts w:ascii="Arial" w:hAnsi="Arial" w:cs="Arial"/>
          <w:sz w:val="22"/>
          <w:szCs w:val="22"/>
        </w:rPr>
        <w:t xml:space="preserve">s the primary advisory group for investigating and recommending options and strategies to the Instruction Team and the Academic Senate in implementing the Strong Workforce Initiative including </w:t>
      </w:r>
      <w:r w:rsidR="001948A5" w:rsidRPr="001C43FA">
        <w:rPr>
          <w:rFonts w:ascii="Arial" w:hAnsi="Arial" w:cs="Arial"/>
          <w:sz w:val="22"/>
          <w:szCs w:val="22"/>
        </w:rPr>
        <w:t xml:space="preserve">related </w:t>
      </w:r>
      <w:r w:rsidR="000F1F97" w:rsidRPr="001C43FA">
        <w:rPr>
          <w:rFonts w:ascii="Arial" w:hAnsi="Arial" w:cs="Arial"/>
          <w:sz w:val="22"/>
          <w:szCs w:val="22"/>
        </w:rPr>
        <w:t xml:space="preserve">college </w:t>
      </w:r>
      <w:r w:rsidRPr="001C43FA">
        <w:rPr>
          <w:rFonts w:ascii="Arial" w:hAnsi="Arial" w:cs="Arial"/>
          <w:sz w:val="22"/>
          <w:szCs w:val="22"/>
        </w:rPr>
        <w:t xml:space="preserve">work plans </w:t>
      </w:r>
      <w:r w:rsidR="000F1F97" w:rsidRPr="001C43FA">
        <w:rPr>
          <w:rFonts w:ascii="Arial" w:hAnsi="Arial" w:cs="Arial"/>
          <w:sz w:val="22"/>
          <w:szCs w:val="22"/>
        </w:rPr>
        <w:t>and</w:t>
      </w:r>
      <w:r w:rsidR="007A0CD5" w:rsidRPr="001C43FA">
        <w:rPr>
          <w:rFonts w:ascii="Arial" w:hAnsi="Arial" w:cs="Arial"/>
          <w:sz w:val="22"/>
          <w:szCs w:val="22"/>
        </w:rPr>
        <w:t xml:space="preserve"> </w:t>
      </w:r>
      <w:r w:rsidRPr="001C43FA">
        <w:rPr>
          <w:rFonts w:ascii="Arial" w:hAnsi="Arial" w:cs="Arial"/>
          <w:sz w:val="22"/>
          <w:szCs w:val="22"/>
        </w:rPr>
        <w:t>budget process</w:t>
      </w:r>
      <w:r w:rsidR="007A0CD5" w:rsidRPr="001C43FA">
        <w:rPr>
          <w:rFonts w:ascii="Arial" w:hAnsi="Arial" w:cs="Arial"/>
          <w:sz w:val="22"/>
          <w:szCs w:val="22"/>
        </w:rPr>
        <w:t>.</w:t>
      </w:r>
    </w:p>
    <w:p w14:paraId="27859E11" w14:textId="77777777" w:rsidR="002E29FC" w:rsidRPr="001C43FA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</w:p>
    <w:p w14:paraId="4C0DBCBB" w14:textId="77777777" w:rsidR="002E29FC" w:rsidRPr="001C43FA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1C43FA">
        <w:rPr>
          <w:rFonts w:ascii="Arial" w:hAnsi="Arial" w:cs="Arial"/>
          <w:sz w:val="22"/>
          <w:szCs w:val="22"/>
          <w:u w:val="single"/>
        </w:rPr>
        <w:t>Function</w:t>
      </w:r>
    </w:p>
    <w:p w14:paraId="460E2182" w14:textId="77777777" w:rsidR="002E29FC" w:rsidRPr="001C43FA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</w:rPr>
      </w:pPr>
    </w:p>
    <w:p w14:paraId="27284E52" w14:textId="2A7C86CB" w:rsidR="002E29FC" w:rsidRPr="00403548" w:rsidRDefault="002E29FC" w:rsidP="00CD15FF">
      <w:pPr>
        <w:tabs>
          <w:tab w:val="left" w:pos="1080"/>
          <w:tab w:val="right" w:pos="8640"/>
          <w:tab w:val="left" w:pos="8880"/>
        </w:tabs>
        <w:spacing w:before="120"/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1C43FA">
        <w:rPr>
          <w:rFonts w:ascii="Arial" w:hAnsi="Arial" w:cs="Arial"/>
          <w:sz w:val="22"/>
          <w:szCs w:val="22"/>
        </w:rPr>
        <w:t>1.</w:t>
      </w:r>
      <w:r w:rsidRPr="001C43FA">
        <w:rPr>
          <w:rFonts w:ascii="Arial" w:hAnsi="Arial" w:cs="Arial"/>
          <w:sz w:val="22"/>
          <w:szCs w:val="22"/>
        </w:rPr>
        <w:tab/>
      </w:r>
      <w:r w:rsidR="00164150" w:rsidRPr="001C43FA">
        <w:rPr>
          <w:rFonts w:ascii="Arial" w:hAnsi="Arial" w:cs="Arial"/>
          <w:sz w:val="22"/>
          <w:szCs w:val="22"/>
        </w:rPr>
        <w:t>Review regional labor market information for potential labor market demand and training supply shortages that could be addressed. Provide advice on actions to be considered through our existing p</w:t>
      </w:r>
      <w:r w:rsidR="00164150">
        <w:rPr>
          <w:rFonts w:ascii="Arial" w:hAnsi="Arial" w:cs="Arial"/>
          <w:sz w:val="22"/>
          <w:szCs w:val="22"/>
        </w:rPr>
        <w:t xml:space="preserve">articipatory governance process </w:t>
      </w:r>
      <w:r w:rsidR="00164150" w:rsidRPr="00403548">
        <w:rPr>
          <w:rFonts w:ascii="Arial" w:hAnsi="Arial" w:cs="Arial"/>
          <w:sz w:val="22"/>
          <w:szCs w:val="22"/>
        </w:rPr>
        <w:t>for</w:t>
      </w:r>
      <w:r w:rsidR="00164150" w:rsidRPr="00403548">
        <w:rPr>
          <w:rFonts w:ascii="Arial" w:hAnsi="Arial" w:cs="Arial"/>
          <w:color w:val="FF0000"/>
          <w:sz w:val="22"/>
          <w:szCs w:val="22"/>
        </w:rPr>
        <w:t xml:space="preserve"> </w:t>
      </w:r>
      <w:r w:rsidR="00164150" w:rsidRPr="00403548">
        <w:rPr>
          <w:rFonts w:ascii="Arial" w:hAnsi="Arial" w:cs="Arial"/>
          <w:sz w:val="22"/>
          <w:szCs w:val="22"/>
        </w:rPr>
        <w:t>the proposal of courses and programs to meet those workforce needs, professional development, facilities, and budget.</w:t>
      </w:r>
    </w:p>
    <w:p w14:paraId="7BE004F0" w14:textId="4A9528B3" w:rsidR="00164150" w:rsidRPr="00403548" w:rsidRDefault="002E29FC" w:rsidP="00CD15FF">
      <w:pPr>
        <w:tabs>
          <w:tab w:val="left" w:pos="1080"/>
          <w:tab w:val="right" w:pos="8640"/>
          <w:tab w:val="left" w:pos="8880"/>
        </w:tabs>
        <w:spacing w:before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03548">
        <w:rPr>
          <w:rFonts w:ascii="Arial" w:hAnsi="Arial" w:cs="Arial"/>
          <w:sz w:val="22"/>
          <w:szCs w:val="22"/>
        </w:rPr>
        <w:t>2.</w:t>
      </w:r>
      <w:r w:rsidRPr="00403548">
        <w:rPr>
          <w:rFonts w:ascii="Arial" w:hAnsi="Arial" w:cs="Arial"/>
          <w:sz w:val="22"/>
          <w:szCs w:val="22"/>
        </w:rPr>
        <w:tab/>
      </w:r>
      <w:r w:rsidR="00164150" w:rsidRPr="004035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Review </w:t>
      </w:r>
      <w:r w:rsidR="008441F0" w:rsidRPr="00403548">
        <w:rPr>
          <w:rFonts w:ascii="Arial" w:hAnsi="Arial" w:cs="Arial"/>
          <w:sz w:val="22"/>
          <w:szCs w:val="22"/>
          <w:shd w:val="clear" w:color="auto" w:fill="FFFFFF" w:themeFill="background1"/>
        </w:rPr>
        <w:t>local Strong Workforce</w:t>
      </w:r>
      <w:r w:rsidR="00164150" w:rsidRPr="004035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applications</w:t>
      </w:r>
      <w:r w:rsidR="00164150" w:rsidRPr="00403548">
        <w:rPr>
          <w:rFonts w:ascii="Arial" w:hAnsi="Arial" w:cs="Arial"/>
          <w:sz w:val="22"/>
          <w:szCs w:val="22"/>
        </w:rPr>
        <w:t>, work plans, budgets, including labor market needs and skill</w:t>
      </w:r>
      <w:r w:rsidR="00B23431" w:rsidRPr="00403548">
        <w:rPr>
          <w:rFonts w:ascii="Arial" w:hAnsi="Arial" w:cs="Arial"/>
          <w:sz w:val="22"/>
          <w:szCs w:val="22"/>
        </w:rPr>
        <w:t>s</w:t>
      </w:r>
      <w:r w:rsidR="00164150" w:rsidRPr="00403548">
        <w:rPr>
          <w:rFonts w:ascii="Arial" w:hAnsi="Arial" w:cs="Arial"/>
          <w:sz w:val="22"/>
          <w:szCs w:val="22"/>
        </w:rPr>
        <w:t xml:space="preserve"> gaps, for the Strong Workforce Initiative. Provide advice on actions to be considered.</w:t>
      </w:r>
    </w:p>
    <w:p w14:paraId="5F01DAB0" w14:textId="08E8F7FE" w:rsidR="002E29FC" w:rsidRPr="00C46315" w:rsidRDefault="002E29FC" w:rsidP="00CD15FF">
      <w:pPr>
        <w:tabs>
          <w:tab w:val="left" w:pos="1080"/>
          <w:tab w:val="right" w:pos="8640"/>
          <w:tab w:val="left" w:pos="8880"/>
        </w:tabs>
        <w:spacing w:before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03548">
        <w:rPr>
          <w:rFonts w:ascii="Arial" w:hAnsi="Arial" w:cs="Arial"/>
          <w:sz w:val="22"/>
          <w:szCs w:val="22"/>
        </w:rPr>
        <w:t>3.</w:t>
      </w:r>
      <w:r w:rsidRPr="00403548">
        <w:rPr>
          <w:rFonts w:ascii="Arial" w:hAnsi="Arial" w:cs="Arial"/>
          <w:sz w:val="22"/>
          <w:szCs w:val="22"/>
        </w:rPr>
        <w:tab/>
      </w:r>
      <w:r w:rsidR="000F1F97" w:rsidRPr="00403548">
        <w:rPr>
          <w:rFonts w:ascii="Arial" w:hAnsi="Arial" w:cs="Arial"/>
          <w:sz w:val="22"/>
          <w:szCs w:val="22"/>
        </w:rPr>
        <w:t>Review proposed an</w:t>
      </w:r>
      <w:r w:rsidR="000F1F97" w:rsidRPr="00C46315">
        <w:rPr>
          <w:rFonts w:ascii="Arial" w:hAnsi="Arial" w:cs="Arial"/>
          <w:sz w:val="22"/>
          <w:szCs w:val="22"/>
        </w:rPr>
        <w:t xml:space="preserve">d ongoing college implementation of the Strong Workforce </w:t>
      </w:r>
      <w:r w:rsidR="00355B0C" w:rsidRPr="00C46315">
        <w:rPr>
          <w:rFonts w:ascii="Arial" w:hAnsi="Arial" w:cs="Arial"/>
          <w:sz w:val="22"/>
          <w:szCs w:val="22"/>
        </w:rPr>
        <w:t>Initiative</w:t>
      </w:r>
      <w:r w:rsidR="00C46315" w:rsidRPr="00C46315">
        <w:rPr>
          <w:rFonts w:ascii="Arial" w:hAnsi="Arial" w:cs="Arial"/>
          <w:sz w:val="22"/>
          <w:szCs w:val="22"/>
        </w:rPr>
        <w:t xml:space="preserve">. </w:t>
      </w:r>
      <w:r w:rsidR="000F1F97" w:rsidRPr="00C46315">
        <w:rPr>
          <w:rFonts w:ascii="Arial" w:hAnsi="Arial" w:cs="Arial"/>
          <w:sz w:val="22"/>
          <w:szCs w:val="22"/>
        </w:rPr>
        <w:t xml:space="preserve"> Provide advi</w:t>
      </w:r>
      <w:r w:rsidR="007A0CD5" w:rsidRPr="00C46315">
        <w:rPr>
          <w:rFonts w:ascii="Arial" w:hAnsi="Arial" w:cs="Arial"/>
          <w:sz w:val="22"/>
          <w:szCs w:val="22"/>
        </w:rPr>
        <w:t>ce on actions to be considered.</w:t>
      </w:r>
    </w:p>
    <w:p w14:paraId="0C8411E7" w14:textId="77777777" w:rsidR="001C43FA" w:rsidRPr="00C46315" w:rsidRDefault="001C43FA" w:rsidP="00CD15FF">
      <w:pPr>
        <w:spacing w:before="120"/>
        <w:rPr>
          <w:rFonts w:ascii="Arial" w:hAnsi="Arial" w:cs="Arial"/>
          <w:sz w:val="22"/>
          <w:szCs w:val="22"/>
        </w:rPr>
      </w:pPr>
    </w:p>
    <w:p w14:paraId="243F4885" w14:textId="539E8A0D" w:rsidR="00541497" w:rsidRPr="00403548" w:rsidRDefault="00ED1126" w:rsidP="00541497">
      <w:pPr>
        <w:rPr>
          <w:rFonts w:ascii="Arial" w:hAnsi="Arial" w:cs="Arial"/>
          <w:sz w:val="22"/>
          <w:szCs w:val="22"/>
          <w:u w:val="single"/>
        </w:rPr>
      </w:pPr>
      <w:r w:rsidRPr="00403548">
        <w:rPr>
          <w:rFonts w:ascii="Arial" w:hAnsi="Arial" w:cs="Arial"/>
          <w:sz w:val="22"/>
          <w:szCs w:val="22"/>
          <w:u w:val="single"/>
        </w:rPr>
        <w:t xml:space="preserve">Membership </w:t>
      </w:r>
      <w:r w:rsidR="00F13990" w:rsidRPr="00145B64">
        <w:rPr>
          <w:rFonts w:ascii="Arial" w:hAnsi="Arial" w:cs="Arial"/>
          <w:sz w:val="22"/>
          <w:szCs w:val="22"/>
          <w:u w:val="single"/>
        </w:rPr>
        <w:t>(</w:t>
      </w:r>
      <w:r w:rsidR="00DF2851" w:rsidRPr="00145B64">
        <w:rPr>
          <w:rFonts w:ascii="Arial" w:hAnsi="Arial" w:cs="Arial"/>
          <w:sz w:val="22"/>
          <w:szCs w:val="22"/>
          <w:u w:val="single"/>
        </w:rPr>
        <w:t>21</w:t>
      </w:r>
      <w:r w:rsidR="00F13990" w:rsidRPr="00145B64">
        <w:rPr>
          <w:rFonts w:ascii="Arial" w:hAnsi="Arial" w:cs="Arial"/>
          <w:sz w:val="22"/>
          <w:szCs w:val="22"/>
          <w:u w:val="single"/>
        </w:rPr>
        <w:t>)</w:t>
      </w:r>
      <w:r w:rsidR="00541497" w:rsidRPr="0040354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1AE61B" w14:textId="0AA54645" w:rsidR="00541497" w:rsidRPr="001C43FA" w:rsidRDefault="00FD1880" w:rsidP="00541497">
      <w:pPr>
        <w:rPr>
          <w:rFonts w:ascii="Arial" w:hAnsi="Arial" w:cs="Arial"/>
          <w:spacing w:val="-3"/>
          <w:sz w:val="22"/>
          <w:szCs w:val="22"/>
        </w:rPr>
      </w:pPr>
      <w:r w:rsidRPr="00403548">
        <w:rPr>
          <w:rFonts w:ascii="Arial" w:hAnsi="Arial" w:cs="Arial"/>
          <w:sz w:val="22"/>
          <w:szCs w:val="22"/>
        </w:rPr>
        <w:t xml:space="preserve">This committee will </w:t>
      </w:r>
      <w:r w:rsidRPr="001C43FA">
        <w:rPr>
          <w:rFonts w:ascii="Arial" w:hAnsi="Arial" w:cs="Arial"/>
          <w:sz w:val="22"/>
          <w:szCs w:val="22"/>
        </w:rPr>
        <w:t xml:space="preserve">have an Administrator </w:t>
      </w:r>
      <w:r w:rsidR="00541497" w:rsidRPr="001C43FA">
        <w:rPr>
          <w:rFonts w:ascii="Arial" w:hAnsi="Arial" w:cs="Arial"/>
          <w:sz w:val="22"/>
          <w:szCs w:val="22"/>
        </w:rPr>
        <w:t>Co-C</w:t>
      </w:r>
      <w:r w:rsidRPr="001C43FA">
        <w:rPr>
          <w:rFonts w:ascii="Arial" w:hAnsi="Arial" w:cs="Arial"/>
          <w:sz w:val="22"/>
          <w:szCs w:val="22"/>
        </w:rPr>
        <w:t xml:space="preserve">hair and a Faculty Co-Chair, </w:t>
      </w:r>
      <w:r w:rsidR="00541497" w:rsidRPr="001C43FA">
        <w:rPr>
          <w:rFonts w:ascii="Arial" w:hAnsi="Arial" w:cs="Arial"/>
          <w:sz w:val="22"/>
          <w:szCs w:val="22"/>
        </w:rPr>
        <w:t>appointed by Academic Senate</w:t>
      </w:r>
      <w:r w:rsidR="005E2983" w:rsidRPr="001C43FA">
        <w:rPr>
          <w:rFonts w:ascii="Arial" w:hAnsi="Arial" w:cs="Arial"/>
          <w:sz w:val="22"/>
          <w:szCs w:val="22"/>
        </w:rPr>
        <w:t xml:space="preserve">, which </w:t>
      </w:r>
      <w:r w:rsidR="00541497" w:rsidRPr="001C43FA">
        <w:rPr>
          <w:rFonts w:ascii="Arial" w:hAnsi="Arial" w:cs="Arial"/>
          <w:sz w:val="22"/>
          <w:szCs w:val="22"/>
        </w:rPr>
        <w:t xml:space="preserve">can be </w:t>
      </w:r>
      <w:r w:rsidR="005E2983" w:rsidRPr="001C43FA">
        <w:rPr>
          <w:rFonts w:ascii="Arial" w:hAnsi="Arial" w:cs="Arial"/>
          <w:sz w:val="22"/>
          <w:szCs w:val="22"/>
        </w:rPr>
        <w:t xml:space="preserve">any </w:t>
      </w:r>
      <w:r w:rsidR="00541497" w:rsidRPr="001C43FA">
        <w:rPr>
          <w:rFonts w:ascii="Arial" w:hAnsi="Arial" w:cs="Arial"/>
          <w:spacing w:val="-3"/>
          <w:sz w:val="22"/>
          <w:szCs w:val="22"/>
        </w:rPr>
        <w:t>faculty member</w:t>
      </w:r>
      <w:r w:rsidR="005E2983" w:rsidRPr="001C43FA">
        <w:rPr>
          <w:rFonts w:ascii="Arial" w:hAnsi="Arial" w:cs="Arial"/>
          <w:spacing w:val="-3"/>
          <w:sz w:val="22"/>
          <w:szCs w:val="22"/>
        </w:rPr>
        <w:t>.</w:t>
      </w:r>
    </w:p>
    <w:p w14:paraId="3BFA8FA2" w14:textId="77777777" w:rsidR="00541497" w:rsidRPr="001C43FA" w:rsidRDefault="00541497" w:rsidP="00541497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"/>
        <w:gridCol w:w="4878"/>
        <w:gridCol w:w="1710"/>
        <w:gridCol w:w="1652"/>
        <w:gridCol w:w="1408"/>
      </w:tblGrid>
      <w:tr w:rsidR="00A73E79" w:rsidRPr="001C43FA" w14:paraId="34E65D92" w14:textId="77777777" w:rsidTr="000E181C">
        <w:tc>
          <w:tcPr>
            <w:tcW w:w="522" w:type="dxa"/>
          </w:tcPr>
          <w:p w14:paraId="282C1170" w14:textId="77777777" w:rsidR="00ED1126" w:rsidRPr="001C43FA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8" w:type="dxa"/>
          </w:tcPr>
          <w:p w14:paraId="3DA5C842" w14:textId="77777777" w:rsidR="00ED1126" w:rsidRPr="001C43FA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3362" w:type="dxa"/>
            <w:gridSpan w:val="2"/>
          </w:tcPr>
          <w:p w14:paraId="1C006C43" w14:textId="77777777" w:rsidR="00ED1126" w:rsidRPr="001C43FA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408" w:type="dxa"/>
          </w:tcPr>
          <w:p w14:paraId="57460979" w14:textId="77777777" w:rsidR="00ED1126" w:rsidRPr="001C43FA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A73E79" w:rsidRPr="001C43FA" w14:paraId="5E281DF0" w14:textId="77777777" w:rsidTr="000E181C">
        <w:tc>
          <w:tcPr>
            <w:tcW w:w="522" w:type="dxa"/>
          </w:tcPr>
          <w:p w14:paraId="04A07220" w14:textId="77777777" w:rsidR="00ED1126" w:rsidRPr="001C43FA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78" w:type="dxa"/>
          </w:tcPr>
          <w:p w14:paraId="1A46DF10" w14:textId="1240F999" w:rsidR="00ED1126" w:rsidRPr="00D54F5C" w:rsidRDefault="009A6625" w:rsidP="00A317B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Associate Vice President, Instruction</w:t>
            </w:r>
            <w:r w:rsidR="00ED1126"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  <w:gridSpan w:val="2"/>
          </w:tcPr>
          <w:p w14:paraId="2BE82D73" w14:textId="34D27EF7" w:rsidR="00175F5D" w:rsidRPr="00D54F5C" w:rsidRDefault="009D73F7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Meg</w:t>
            </w:r>
            <w:r w:rsidR="00355B0C" w:rsidRPr="00D54F5C">
              <w:rPr>
                <w:rFonts w:ascii="Arial" w:hAnsi="Arial" w:cs="Arial"/>
                <w:sz w:val="22"/>
                <w:szCs w:val="22"/>
              </w:rPr>
              <w:t>h</w:t>
            </w:r>
            <w:r w:rsidRPr="00D54F5C">
              <w:rPr>
                <w:rFonts w:ascii="Arial" w:hAnsi="Arial" w:cs="Arial"/>
                <w:sz w:val="22"/>
                <w:szCs w:val="22"/>
              </w:rPr>
              <w:t>an Chen</w:t>
            </w:r>
          </w:p>
        </w:tc>
        <w:tc>
          <w:tcPr>
            <w:tcW w:w="1408" w:type="dxa"/>
          </w:tcPr>
          <w:p w14:paraId="052456F1" w14:textId="5BDF1D16" w:rsidR="00ED1126" w:rsidRPr="00D54F5C" w:rsidRDefault="002438E2" w:rsidP="009D73F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o</w:t>
            </w:r>
            <w:r w:rsidR="00ED1126" w:rsidRPr="00D54F5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A73E79" w:rsidRPr="001C43FA" w14:paraId="008A1F99" w14:textId="77777777" w:rsidTr="000E181C">
        <w:tc>
          <w:tcPr>
            <w:tcW w:w="522" w:type="dxa"/>
          </w:tcPr>
          <w:p w14:paraId="2EB65FF5" w14:textId="1742A41D" w:rsidR="00ED1126" w:rsidRPr="001C43FA" w:rsidRDefault="009A662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2</w:t>
            </w:r>
            <w:r w:rsidR="00ED1126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258C084E" w14:textId="6C8D1BB2" w:rsidR="00ED1126" w:rsidRPr="00D54F5C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Dean, 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School of </w:t>
            </w:r>
            <w:r w:rsidRPr="00D54F5C">
              <w:rPr>
                <w:rFonts w:ascii="Arial" w:hAnsi="Arial" w:cs="Arial"/>
                <w:sz w:val="22"/>
                <w:szCs w:val="22"/>
              </w:rPr>
              <w:t>Continuing Education</w:t>
            </w:r>
          </w:p>
        </w:tc>
        <w:tc>
          <w:tcPr>
            <w:tcW w:w="3362" w:type="dxa"/>
            <w:gridSpan w:val="2"/>
          </w:tcPr>
          <w:p w14:paraId="08276B0F" w14:textId="450445CC" w:rsidR="006A5C05" w:rsidRPr="00D54F5C" w:rsidRDefault="006A5C05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Tami Pearson</w:t>
            </w:r>
          </w:p>
        </w:tc>
        <w:tc>
          <w:tcPr>
            <w:tcW w:w="1408" w:type="dxa"/>
          </w:tcPr>
          <w:p w14:paraId="6B42E64E" w14:textId="767D17AF" w:rsidR="00ED1126" w:rsidRPr="00D54F5C" w:rsidRDefault="002438E2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o</w:t>
            </w:r>
            <w:r w:rsidR="00ED1126" w:rsidRPr="00D54F5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2438E2" w:rsidRPr="001C43FA" w14:paraId="1F5D8307" w14:textId="77777777" w:rsidTr="000E181C">
        <w:tc>
          <w:tcPr>
            <w:tcW w:w="522" w:type="dxa"/>
          </w:tcPr>
          <w:p w14:paraId="2EBCE158" w14:textId="4358D9EE" w:rsidR="002438E2" w:rsidRPr="001C43FA" w:rsidRDefault="00934E18" w:rsidP="002438E2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78" w:type="dxa"/>
          </w:tcPr>
          <w:p w14:paraId="1F1DCBC1" w14:textId="6EBBC84B" w:rsidR="002438E2" w:rsidRPr="00D54F5C" w:rsidRDefault="002438E2" w:rsidP="002438E2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Director, </w:t>
            </w:r>
            <w:r w:rsidR="00355B0C" w:rsidRPr="00D54F5C">
              <w:rPr>
                <w:rFonts w:ascii="Arial" w:hAnsi="Arial" w:cs="Arial"/>
                <w:sz w:val="22"/>
                <w:szCs w:val="22"/>
              </w:rPr>
              <w:t>Career Education</w:t>
            </w:r>
          </w:p>
        </w:tc>
        <w:tc>
          <w:tcPr>
            <w:tcW w:w="3362" w:type="dxa"/>
            <w:gridSpan w:val="2"/>
          </w:tcPr>
          <w:p w14:paraId="551E7C56" w14:textId="52A5CE9C" w:rsidR="002438E2" w:rsidRPr="006F32DC" w:rsidRDefault="002438E2" w:rsidP="002438E2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Dejah Swingle</w:t>
            </w:r>
          </w:p>
        </w:tc>
        <w:tc>
          <w:tcPr>
            <w:tcW w:w="1408" w:type="dxa"/>
          </w:tcPr>
          <w:p w14:paraId="0D94C530" w14:textId="3DF40978" w:rsidR="002438E2" w:rsidRPr="006F32DC" w:rsidRDefault="002438E2" w:rsidP="002438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564" w:rsidRPr="001C43FA" w14:paraId="6EBD2FBC" w14:textId="77777777" w:rsidTr="000E181C">
        <w:tc>
          <w:tcPr>
            <w:tcW w:w="522" w:type="dxa"/>
          </w:tcPr>
          <w:p w14:paraId="6319DB71" w14:textId="1929C22D" w:rsidR="00FA2564" w:rsidRPr="001C43FA" w:rsidRDefault="00934E1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4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72046872" w14:textId="745DAC2D" w:rsidR="00FA2564" w:rsidRPr="00D54F5C" w:rsidRDefault="00D34697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Dean, Technology &amp; Health</w:t>
            </w:r>
          </w:p>
        </w:tc>
        <w:tc>
          <w:tcPr>
            <w:tcW w:w="3362" w:type="dxa"/>
            <w:gridSpan w:val="2"/>
          </w:tcPr>
          <w:p w14:paraId="2E27DAEC" w14:textId="2358C16C" w:rsidR="006A5C05" w:rsidRPr="006F32DC" w:rsidRDefault="006A5C05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Sam Agdasi</w:t>
            </w:r>
          </w:p>
        </w:tc>
        <w:tc>
          <w:tcPr>
            <w:tcW w:w="1408" w:type="dxa"/>
          </w:tcPr>
          <w:p w14:paraId="4A064CCD" w14:textId="3CB3453A" w:rsidR="006A5C05" w:rsidRPr="006F32DC" w:rsidRDefault="006A5C05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564" w:rsidRPr="001C43FA" w14:paraId="696EDFA1" w14:textId="77777777" w:rsidTr="000E181C">
        <w:tc>
          <w:tcPr>
            <w:tcW w:w="522" w:type="dxa"/>
          </w:tcPr>
          <w:p w14:paraId="6C0C4661" w14:textId="4A5F61CC" w:rsidR="00FA2564" w:rsidRPr="001C43FA" w:rsidRDefault="00934E1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5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2DF4F891" w14:textId="66748104" w:rsidR="00FA2564" w:rsidRPr="00D54F5C" w:rsidRDefault="00D34697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Dean, Business</w:t>
            </w:r>
          </w:p>
        </w:tc>
        <w:tc>
          <w:tcPr>
            <w:tcW w:w="3362" w:type="dxa"/>
            <w:gridSpan w:val="2"/>
          </w:tcPr>
          <w:p w14:paraId="29F099EF" w14:textId="3AE0285A" w:rsidR="00FA2564" w:rsidRPr="006F32DC" w:rsidRDefault="00A317BD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caps/>
                <w:sz w:val="22"/>
                <w:szCs w:val="22"/>
              </w:rPr>
              <w:t>(</w:t>
            </w:r>
            <w:r w:rsidRPr="006F32DC">
              <w:rPr>
                <w:rFonts w:ascii="Arial" w:hAnsi="Arial" w:cs="Arial"/>
                <w:sz w:val="22"/>
                <w:szCs w:val="22"/>
              </w:rPr>
              <w:t xml:space="preserve">Co-Chair) </w:t>
            </w:r>
            <w:r w:rsidR="00D34697" w:rsidRPr="006F32DC">
              <w:rPr>
                <w:rFonts w:ascii="Arial" w:hAnsi="Arial" w:cs="Arial"/>
                <w:sz w:val="22"/>
                <w:szCs w:val="22"/>
              </w:rPr>
              <w:t>Jennifer Galbraith</w:t>
            </w:r>
          </w:p>
        </w:tc>
        <w:tc>
          <w:tcPr>
            <w:tcW w:w="1408" w:type="dxa"/>
          </w:tcPr>
          <w:p w14:paraId="0E4E35B3" w14:textId="1E732D2B" w:rsidR="006A5C05" w:rsidRPr="006F32DC" w:rsidRDefault="006A5C05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9B745B" w:rsidRPr="001C43FA" w14:paraId="48EF27D1" w14:textId="77777777" w:rsidTr="000E181C">
        <w:tc>
          <w:tcPr>
            <w:tcW w:w="522" w:type="dxa"/>
          </w:tcPr>
          <w:p w14:paraId="250D618B" w14:textId="5776CCF2" w:rsidR="009B745B" w:rsidRPr="001C43FA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78" w:type="dxa"/>
          </w:tcPr>
          <w:p w14:paraId="0D63C92C" w14:textId="65608F79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Dean, Natural Sciences</w:t>
            </w:r>
          </w:p>
        </w:tc>
        <w:tc>
          <w:tcPr>
            <w:tcW w:w="3362" w:type="dxa"/>
            <w:gridSpan w:val="2"/>
          </w:tcPr>
          <w:p w14:paraId="48294EE3" w14:textId="31412496" w:rsidR="009B745B" w:rsidRPr="006F32DC" w:rsidRDefault="009B745B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Matt Judd</w:t>
            </w:r>
          </w:p>
        </w:tc>
        <w:tc>
          <w:tcPr>
            <w:tcW w:w="1408" w:type="dxa"/>
          </w:tcPr>
          <w:p w14:paraId="73C43341" w14:textId="6F406816" w:rsidR="009B745B" w:rsidRPr="006F32DC" w:rsidRDefault="009B745B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9B745B" w:rsidRPr="001C43FA" w14:paraId="56B0BAA8" w14:textId="77777777" w:rsidTr="000E181C">
        <w:tc>
          <w:tcPr>
            <w:tcW w:w="522" w:type="dxa"/>
          </w:tcPr>
          <w:p w14:paraId="49DE882F" w14:textId="338EF4F9" w:rsidR="009B745B" w:rsidRPr="001C43FA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78" w:type="dxa"/>
          </w:tcPr>
          <w:p w14:paraId="791B5839" w14:textId="58C498D6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Dean, Arts</w:t>
            </w:r>
          </w:p>
        </w:tc>
        <w:tc>
          <w:tcPr>
            <w:tcW w:w="3362" w:type="dxa"/>
            <w:gridSpan w:val="2"/>
          </w:tcPr>
          <w:p w14:paraId="29148B27" w14:textId="402057B8" w:rsidR="009B745B" w:rsidRPr="006F32DC" w:rsidRDefault="009B745B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Mark Lowentrout</w:t>
            </w:r>
          </w:p>
        </w:tc>
        <w:tc>
          <w:tcPr>
            <w:tcW w:w="1408" w:type="dxa"/>
          </w:tcPr>
          <w:p w14:paraId="142B282B" w14:textId="131EAA48" w:rsidR="009B745B" w:rsidRPr="006F32DC" w:rsidRDefault="009B745B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564" w:rsidRPr="001C43FA" w14:paraId="07390D90" w14:textId="77777777" w:rsidTr="000E181C">
        <w:tc>
          <w:tcPr>
            <w:tcW w:w="522" w:type="dxa"/>
          </w:tcPr>
          <w:p w14:paraId="3EC14B0C" w14:textId="3D2FBE46" w:rsidR="00FA2564" w:rsidRPr="001C43FA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8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1868D95D" w14:textId="48A331B5" w:rsidR="00FA2564" w:rsidRPr="00D54F5C" w:rsidRDefault="00D34697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Associate Dean, Counseling</w:t>
            </w:r>
          </w:p>
        </w:tc>
        <w:tc>
          <w:tcPr>
            <w:tcW w:w="3362" w:type="dxa"/>
            <w:gridSpan w:val="2"/>
          </w:tcPr>
          <w:p w14:paraId="09677BA3" w14:textId="0C7B0FB5" w:rsidR="006A5C05" w:rsidRPr="006F32DC" w:rsidRDefault="006A5C05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Lina Soto</w:t>
            </w:r>
          </w:p>
        </w:tc>
        <w:tc>
          <w:tcPr>
            <w:tcW w:w="1408" w:type="dxa"/>
          </w:tcPr>
          <w:p w14:paraId="61FECE31" w14:textId="2EE746E1" w:rsidR="00FA2564" w:rsidRPr="006F32DC" w:rsidRDefault="002438E2" w:rsidP="00A827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</w:t>
            </w:r>
            <w:r w:rsidR="00D34697" w:rsidRPr="006F32D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1C3195" w:rsidRPr="001C43FA" w14:paraId="2F8B85B9" w14:textId="77777777" w:rsidTr="000E181C">
        <w:tc>
          <w:tcPr>
            <w:tcW w:w="522" w:type="dxa"/>
          </w:tcPr>
          <w:p w14:paraId="7750369C" w14:textId="5D99908D" w:rsidR="001C3195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878" w:type="dxa"/>
          </w:tcPr>
          <w:p w14:paraId="5B4C034B" w14:textId="2F02E607" w:rsidR="001C3195" w:rsidRPr="00D54F5C" w:rsidRDefault="009B789E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Curriculum Liaison</w:t>
            </w:r>
          </w:p>
        </w:tc>
        <w:tc>
          <w:tcPr>
            <w:tcW w:w="3362" w:type="dxa"/>
            <w:gridSpan w:val="2"/>
          </w:tcPr>
          <w:p w14:paraId="0E274192" w14:textId="191D3D8A" w:rsidR="001C3195" w:rsidRPr="006F32DC" w:rsidRDefault="00D35A24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Malcolm Rickard</w:t>
            </w:r>
          </w:p>
        </w:tc>
        <w:tc>
          <w:tcPr>
            <w:tcW w:w="1408" w:type="dxa"/>
          </w:tcPr>
          <w:p w14:paraId="130B320B" w14:textId="11ECC36C" w:rsidR="001C3195" w:rsidRPr="006F32DC" w:rsidRDefault="009B789E" w:rsidP="00A82707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D18DD" w:rsidRPr="002D18DD" w14:paraId="35608950" w14:textId="77777777" w:rsidTr="000E181C">
        <w:tc>
          <w:tcPr>
            <w:tcW w:w="522" w:type="dxa"/>
          </w:tcPr>
          <w:p w14:paraId="1BCB1D72" w14:textId="58F3DED5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878" w:type="dxa"/>
            <w:vMerge w:val="restart"/>
          </w:tcPr>
          <w:p w14:paraId="5A355376" w14:textId="2A3164E2" w:rsidR="009B745B" w:rsidRPr="00D54F5C" w:rsidRDefault="009B745B" w:rsidP="003707AE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</w:t>
            </w:r>
            <w:r w:rsidR="001C43FA"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F5C">
              <w:rPr>
                <w:rFonts w:ascii="Arial" w:hAnsi="Arial" w:cs="Arial"/>
                <w:sz w:val="22"/>
                <w:szCs w:val="22"/>
              </w:rPr>
              <w:t>Career Education Credit (appointed by the Academic Senate)</w:t>
            </w:r>
          </w:p>
        </w:tc>
        <w:tc>
          <w:tcPr>
            <w:tcW w:w="3362" w:type="dxa"/>
            <w:gridSpan w:val="2"/>
          </w:tcPr>
          <w:p w14:paraId="4ACFC6C9" w14:textId="7CD583DB" w:rsidR="009B745B" w:rsidRPr="006F32DC" w:rsidRDefault="00D35A24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 xml:space="preserve">Chris </w:t>
            </w:r>
            <w:proofErr w:type="spellStart"/>
            <w:r w:rsidRPr="006F32DC">
              <w:rPr>
                <w:rFonts w:ascii="Arial" w:hAnsi="Arial" w:cs="Arial"/>
                <w:sz w:val="22"/>
                <w:szCs w:val="22"/>
              </w:rPr>
              <w:t>Benoe</w:t>
            </w:r>
            <w:proofErr w:type="spellEnd"/>
          </w:p>
        </w:tc>
        <w:tc>
          <w:tcPr>
            <w:tcW w:w="1408" w:type="dxa"/>
          </w:tcPr>
          <w:p w14:paraId="2009DC98" w14:textId="47F07DF2" w:rsidR="009B745B" w:rsidRPr="006F32DC" w:rsidRDefault="000E181C" w:rsidP="002D18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2D18DD" w14:paraId="42FB2D3B" w14:textId="77777777" w:rsidTr="002D18DD">
        <w:trPr>
          <w:trHeight w:val="575"/>
        </w:trPr>
        <w:tc>
          <w:tcPr>
            <w:tcW w:w="522" w:type="dxa"/>
          </w:tcPr>
          <w:p w14:paraId="3A8E7E92" w14:textId="19A5A8B4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11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079A76FE" w14:textId="0457211B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14:paraId="4F39B320" w14:textId="00455566" w:rsidR="009B745B" w:rsidRPr="006F32DC" w:rsidRDefault="00A317BD" w:rsidP="00A317BD">
            <w:pPr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(</w:t>
            </w:r>
            <w:r w:rsidR="00D35A24" w:rsidRPr="006F32DC">
              <w:rPr>
                <w:rFonts w:ascii="Arial" w:hAnsi="Arial" w:cs="Arial"/>
                <w:sz w:val="22"/>
                <w:szCs w:val="22"/>
              </w:rPr>
              <w:t>CE Coordinator/</w:t>
            </w:r>
            <w:r w:rsidRPr="006F32DC">
              <w:rPr>
                <w:rFonts w:ascii="Arial" w:hAnsi="Arial" w:cs="Arial"/>
                <w:sz w:val="22"/>
                <w:szCs w:val="22"/>
              </w:rPr>
              <w:t>Co-Chair)</w:t>
            </w:r>
          </w:p>
        </w:tc>
        <w:tc>
          <w:tcPr>
            <w:tcW w:w="1652" w:type="dxa"/>
            <w:tcBorders>
              <w:left w:val="nil"/>
            </w:tcBorders>
          </w:tcPr>
          <w:p w14:paraId="4BD39A7B" w14:textId="70818E26" w:rsidR="009B745B" w:rsidRPr="006F32DC" w:rsidRDefault="002A189B" w:rsidP="00A317BD">
            <w:pPr>
              <w:ind w:right="42" w:hanging="1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Joshua</w:t>
            </w:r>
            <w:r w:rsidR="006748D7" w:rsidRPr="006F32DC">
              <w:rPr>
                <w:rFonts w:ascii="Arial" w:hAnsi="Arial" w:cs="Arial"/>
                <w:sz w:val="22"/>
                <w:szCs w:val="22"/>
              </w:rPr>
              <w:t xml:space="preserve"> Christ</w:t>
            </w:r>
          </w:p>
        </w:tc>
        <w:tc>
          <w:tcPr>
            <w:tcW w:w="1408" w:type="dxa"/>
          </w:tcPr>
          <w:p w14:paraId="0FDA40F8" w14:textId="08271FE1" w:rsidR="009B745B" w:rsidRPr="006F32DC" w:rsidRDefault="002D18DD" w:rsidP="00D35A2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o</w:t>
            </w:r>
            <w:r w:rsidR="00D35A24" w:rsidRPr="006F32DC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9B745B" w:rsidRPr="001C43FA" w14:paraId="3AD47445" w14:textId="77777777" w:rsidTr="000E181C">
        <w:tc>
          <w:tcPr>
            <w:tcW w:w="522" w:type="dxa"/>
          </w:tcPr>
          <w:p w14:paraId="10462C9E" w14:textId="4037FFCD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12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6F2A6BDB" w14:textId="7C04A86B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</w:tcPr>
          <w:p w14:paraId="4978B52E" w14:textId="6949707E" w:rsidR="009B745B" w:rsidRPr="006F32DC" w:rsidRDefault="009B745B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 xml:space="preserve">Chaz </w:t>
            </w:r>
            <w:proofErr w:type="spellStart"/>
            <w:r w:rsidRPr="006F32DC">
              <w:rPr>
                <w:rFonts w:ascii="Arial" w:hAnsi="Arial" w:cs="Arial"/>
                <w:sz w:val="22"/>
                <w:szCs w:val="22"/>
              </w:rPr>
              <w:t>Perea</w:t>
            </w:r>
            <w:proofErr w:type="spellEnd"/>
          </w:p>
        </w:tc>
        <w:tc>
          <w:tcPr>
            <w:tcW w:w="1408" w:type="dxa"/>
          </w:tcPr>
          <w:p w14:paraId="36CB9308" w14:textId="6321E19E" w:rsidR="009B745B" w:rsidRPr="006F32DC" w:rsidRDefault="001931DB" w:rsidP="001931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2020</w:t>
            </w:r>
            <w:r w:rsidR="009B745B" w:rsidRPr="006F32DC">
              <w:rPr>
                <w:rFonts w:ascii="Arial" w:hAnsi="Arial" w:cs="Arial"/>
                <w:sz w:val="22"/>
                <w:szCs w:val="22"/>
              </w:rPr>
              <w:t>-2</w:t>
            </w:r>
            <w:r w:rsidRPr="006F32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D18DD" w:rsidRPr="002D18DD" w14:paraId="3A1BDCD9" w14:textId="77777777" w:rsidTr="000E181C">
        <w:tc>
          <w:tcPr>
            <w:tcW w:w="522" w:type="dxa"/>
          </w:tcPr>
          <w:p w14:paraId="7244140B" w14:textId="786B5E86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13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38C1E0AF" w14:textId="77777777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</w:tcPr>
          <w:p w14:paraId="00D568A1" w14:textId="09E4BC6D" w:rsidR="009B745B" w:rsidRPr="006F32DC" w:rsidRDefault="009B745B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Susan Chavez</w:t>
            </w:r>
          </w:p>
        </w:tc>
        <w:tc>
          <w:tcPr>
            <w:tcW w:w="1408" w:type="dxa"/>
          </w:tcPr>
          <w:p w14:paraId="161B8DCE" w14:textId="68154356" w:rsidR="009B745B" w:rsidRPr="006F32DC" w:rsidRDefault="00D35A24" w:rsidP="009B74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2D18DD" w14:paraId="59835D49" w14:textId="77777777" w:rsidTr="000E181C">
        <w:tc>
          <w:tcPr>
            <w:tcW w:w="522" w:type="dxa"/>
          </w:tcPr>
          <w:p w14:paraId="3C286C63" w14:textId="4C6F35CB" w:rsidR="009B745B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14</w:t>
            </w:r>
            <w:r w:rsidR="009B745B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75D2F58B" w14:textId="77777777" w:rsidR="009B745B" w:rsidRPr="00D54F5C" w:rsidRDefault="009B745B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</w:tcPr>
          <w:p w14:paraId="3922D5B3" w14:textId="31E57FBE" w:rsidR="009B745B" w:rsidRPr="006F32DC" w:rsidRDefault="00B74528" w:rsidP="00B74528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J</w:t>
            </w:r>
            <w:r w:rsidR="009B745B" w:rsidRPr="006F32DC">
              <w:rPr>
                <w:rFonts w:ascii="Arial" w:hAnsi="Arial" w:cs="Arial"/>
                <w:sz w:val="22"/>
                <w:szCs w:val="22"/>
              </w:rPr>
              <w:t>onathan Hymer</w:t>
            </w:r>
          </w:p>
        </w:tc>
        <w:tc>
          <w:tcPr>
            <w:tcW w:w="1408" w:type="dxa"/>
          </w:tcPr>
          <w:p w14:paraId="086D05C7" w14:textId="3B635E24" w:rsidR="00355B0C" w:rsidRPr="006F32DC" w:rsidRDefault="00355B0C" w:rsidP="007B4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2D18DD" w:rsidRPr="002D18DD" w14:paraId="0DB88511" w14:textId="77777777" w:rsidTr="000E181C">
        <w:tc>
          <w:tcPr>
            <w:tcW w:w="522" w:type="dxa"/>
          </w:tcPr>
          <w:p w14:paraId="7EAC150B" w14:textId="0B52710E" w:rsidR="00FA2564" w:rsidRPr="001C43FA" w:rsidRDefault="00F13990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</w:t>
            </w:r>
            <w:r w:rsidR="001C3195" w:rsidRPr="001C43FA">
              <w:rPr>
                <w:rFonts w:ascii="Arial" w:hAnsi="Arial" w:cs="Arial"/>
                <w:sz w:val="22"/>
                <w:szCs w:val="22"/>
              </w:rPr>
              <w:t>5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2AB030DF" w14:textId="4664B1EA" w:rsidR="00FA2564" w:rsidRPr="00D54F5C" w:rsidRDefault="00273F58" w:rsidP="00273F58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Faculty, </w:t>
            </w:r>
            <w:r w:rsidR="006F177C" w:rsidRPr="00D54F5C">
              <w:rPr>
                <w:rFonts w:ascii="Arial" w:hAnsi="Arial" w:cs="Arial"/>
                <w:sz w:val="22"/>
                <w:szCs w:val="22"/>
              </w:rPr>
              <w:t>Nonc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redit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the Academic Senate)</w:t>
            </w:r>
          </w:p>
        </w:tc>
        <w:tc>
          <w:tcPr>
            <w:tcW w:w="3362" w:type="dxa"/>
            <w:gridSpan w:val="2"/>
          </w:tcPr>
          <w:p w14:paraId="444FA7D0" w14:textId="47A0EE84" w:rsidR="00FA2564" w:rsidRPr="006F32DC" w:rsidRDefault="00F3085E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2DC">
              <w:rPr>
                <w:rFonts w:ascii="Arial" w:hAnsi="Arial" w:cs="Arial"/>
                <w:sz w:val="22"/>
                <w:szCs w:val="22"/>
              </w:rPr>
              <w:t>L.E.Fois</w:t>
            </w:r>
            <w:r w:rsidR="00A8721C" w:rsidRPr="006F32DC">
              <w:rPr>
                <w:rFonts w:ascii="Arial" w:hAnsi="Arial" w:cs="Arial"/>
                <w:sz w:val="22"/>
                <w:szCs w:val="22"/>
              </w:rPr>
              <w:t>i</w:t>
            </w:r>
            <w:r w:rsidRPr="006F32D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08" w:type="dxa"/>
          </w:tcPr>
          <w:p w14:paraId="3EE5B75F" w14:textId="73266CB4" w:rsidR="006A5C05" w:rsidRPr="006F32DC" w:rsidRDefault="00D35A2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2D18DD" w14:paraId="0E94C2CB" w14:textId="77777777" w:rsidTr="000E181C">
        <w:tc>
          <w:tcPr>
            <w:tcW w:w="522" w:type="dxa"/>
          </w:tcPr>
          <w:p w14:paraId="4DEB0A6E" w14:textId="68CBC65E" w:rsidR="00FA2564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16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4CFBFACC" w14:textId="049BC777" w:rsidR="00FA2564" w:rsidRPr="00D54F5C" w:rsidRDefault="006F177C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 Counselor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>Academic Senate)</w:t>
            </w:r>
          </w:p>
        </w:tc>
        <w:tc>
          <w:tcPr>
            <w:tcW w:w="3362" w:type="dxa"/>
            <w:gridSpan w:val="2"/>
          </w:tcPr>
          <w:p w14:paraId="79D13FF8" w14:textId="42A17E89" w:rsidR="00FA2564" w:rsidRPr="006F32DC" w:rsidRDefault="00F3085E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Mary Beth Barrios</w:t>
            </w:r>
          </w:p>
        </w:tc>
        <w:tc>
          <w:tcPr>
            <w:tcW w:w="1408" w:type="dxa"/>
          </w:tcPr>
          <w:p w14:paraId="6B900174" w14:textId="4EA44A0F" w:rsidR="00355B0C" w:rsidRPr="006F32DC" w:rsidRDefault="00355B0C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2D18DD" w:rsidRPr="002D18DD" w14:paraId="1F3C8791" w14:textId="77777777" w:rsidTr="000E181C">
        <w:tc>
          <w:tcPr>
            <w:tcW w:w="522" w:type="dxa"/>
          </w:tcPr>
          <w:p w14:paraId="6568595D" w14:textId="5829F1FF" w:rsidR="00F13990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17</w:t>
            </w:r>
            <w:r w:rsidR="00F13990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6F393181" w14:textId="0DD04658" w:rsidR="00F13990" w:rsidRPr="00D54F5C" w:rsidRDefault="00F13990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 Librarian (appointed by the Academic Senate)</w:t>
            </w:r>
          </w:p>
        </w:tc>
        <w:tc>
          <w:tcPr>
            <w:tcW w:w="3362" w:type="dxa"/>
            <w:gridSpan w:val="2"/>
          </w:tcPr>
          <w:p w14:paraId="002D1136" w14:textId="2EF01283" w:rsidR="00F13990" w:rsidRPr="006F32DC" w:rsidRDefault="009D73F7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Monika Chavez</w:t>
            </w:r>
            <w:r w:rsidR="00F13990" w:rsidRPr="006F3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</w:tcPr>
          <w:p w14:paraId="5BF9F518" w14:textId="18BA6FE3" w:rsidR="006A5C05" w:rsidRPr="006F32DC" w:rsidRDefault="00D35A2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D18DD" w:rsidRPr="002D18DD" w14:paraId="7E4BF683" w14:textId="77777777" w:rsidTr="000E181C">
        <w:tc>
          <w:tcPr>
            <w:tcW w:w="522" w:type="dxa"/>
          </w:tcPr>
          <w:p w14:paraId="0866968B" w14:textId="47F902FE" w:rsidR="00FA2564" w:rsidRPr="001C43FA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18</w:t>
            </w:r>
            <w:r w:rsidR="00FA2564" w:rsidRPr="001C43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</w:tcPr>
          <w:p w14:paraId="62AA01ED" w14:textId="0F2D2383" w:rsidR="00FA2564" w:rsidRPr="00D54F5C" w:rsidRDefault="00273F58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Faculty, At-</w:t>
            </w:r>
            <w:r w:rsidR="00D34697" w:rsidRPr="00D54F5C">
              <w:rPr>
                <w:rFonts w:ascii="Arial" w:hAnsi="Arial" w:cs="Arial"/>
                <w:sz w:val="22"/>
                <w:szCs w:val="22"/>
              </w:rPr>
              <w:t xml:space="preserve">Large </w:t>
            </w:r>
            <w:r w:rsidR="00EA25C3" w:rsidRPr="00D54F5C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the Academic Senate)</w:t>
            </w:r>
          </w:p>
        </w:tc>
        <w:tc>
          <w:tcPr>
            <w:tcW w:w="3362" w:type="dxa"/>
            <w:gridSpan w:val="2"/>
          </w:tcPr>
          <w:p w14:paraId="2F18BA1D" w14:textId="1FB9B840" w:rsidR="006A5C05" w:rsidRPr="006F32DC" w:rsidRDefault="009E0993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 xml:space="preserve">Lisa Amos </w:t>
            </w:r>
          </w:p>
        </w:tc>
        <w:tc>
          <w:tcPr>
            <w:tcW w:w="1408" w:type="dxa"/>
          </w:tcPr>
          <w:p w14:paraId="62A8BC48" w14:textId="51398053" w:rsidR="006A5C05" w:rsidRPr="006F32DC" w:rsidRDefault="00D35A2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346B48" w:rsidRPr="00346B48" w14:paraId="75302497" w14:textId="77777777" w:rsidTr="000E181C">
        <w:tc>
          <w:tcPr>
            <w:tcW w:w="522" w:type="dxa"/>
          </w:tcPr>
          <w:p w14:paraId="0A477526" w14:textId="63DE372C" w:rsidR="00EA25C3" w:rsidRPr="00346B48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  <w:r w:rsidR="00EA25C3" w:rsidRPr="00346B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 w:val="restart"/>
          </w:tcPr>
          <w:p w14:paraId="7265E3F4" w14:textId="73C1FEEC" w:rsidR="00EA25C3" w:rsidRPr="00D54F5C" w:rsidRDefault="00EA25C3" w:rsidP="003707AE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>Student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s</w:t>
            </w:r>
            <w:r w:rsidRPr="00D5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7AE" w:rsidRPr="00D54F5C">
              <w:rPr>
                <w:rFonts w:ascii="Arial" w:hAnsi="Arial" w:cs="Arial"/>
                <w:sz w:val="22"/>
                <w:szCs w:val="22"/>
              </w:rPr>
              <w:t>(appointed by the Associated Students)</w:t>
            </w:r>
          </w:p>
        </w:tc>
        <w:tc>
          <w:tcPr>
            <w:tcW w:w="3362" w:type="dxa"/>
            <w:gridSpan w:val="2"/>
            <w:shd w:val="clear" w:color="auto" w:fill="auto"/>
          </w:tcPr>
          <w:p w14:paraId="49E70DD6" w14:textId="1DBE6C40" w:rsidR="006A5C05" w:rsidRPr="006F32DC" w:rsidRDefault="009E0993" w:rsidP="00077EF6">
            <w:pPr>
              <w:tabs>
                <w:tab w:val="center" w:pos="1552"/>
                <w:tab w:val="right" w:pos="3104"/>
              </w:tabs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Jun Shi</w:t>
            </w:r>
          </w:p>
        </w:tc>
        <w:tc>
          <w:tcPr>
            <w:tcW w:w="1408" w:type="dxa"/>
            <w:shd w:val="clear" w:color="auto" w:fill="auto"/>
          </w:tcPr>
          <w:p w14:paraId="400AB0DF" w14:textId="7015989B" w:rsidR="00814150" w:rsidRPr="006F32DC" w:rsidRDefault="00D35A24" w:rsidP="007B4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2022-23</w:t>
            </w:r>
          </w:p>
        </w:tc>
      </w:tr>
      <w:tr w:rsidR="00346B48" w:rsidRPr="00346B48" w14:paraId="653F8D49" w14:textId="77777777" w:rsidTr="000E181C">
        <w:tc>
          <w:tcPr>
            <w:tcW w:w="522" w:type="dxa"/>
          </w:tcPr>
          <w:p w14:paraId="2C969455" w14:textId="428FAA8D" w:rsidR="00EA25C3" w:rsidRPr="00346B48" w:rsidRDefault="001C3195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t>20</w:t>
            </w:r>
            <w:r w:rsidR="00EA25C3" w:rsidRPr="00346B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8" w:type="dxa"/>
            <w:vMerge/>
          </w:tcPr>
          <w:p w14:paraId="27C5478A" w14:textId="766AB77E" w:rsidR="00EA25C3" w:rsidRPr="00D54F5C" w:rsidRDefault="00EA25C3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auto"/>
          </w:tcPr>
          <w:p w14:paraId="5656379F" w14:textId="624D8E3A" w:rsidR="00EA25C3" w:rsidRPr="006F32DC" w:rsidRDefault="009E0993" w:rsidP="00A82707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Wei Shi</w:t>
            </w:r>
            <w:r w:rsidR="00077EF6" w:rsidRPr="006F3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14:paraId="44A0BB55" w14:textId="13C4E912" w:rsidR="004103DD" w:rsidRPr="006F32DC" w:rsidRDefault="00D35A24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2022-23</w:t>
            </w:r>
          </w:p>
        </w:tc>
      </w:tr>
      <w:tr w:rsidR="00346B48" w:rsidRPr="00346B48" w14:paraId="41FF452B" w14:textId="77777777" w:rsidTr="000E181C">
        <w:tc>
          <w:tcPr>
            <w:tcW w:w="522" w:type="dxa"/>
          </w:tcPr>
          <w:p w14:paraId="58C46F39" w14:textId="389944FD" w:rsidR="00175F5D" w:rsidRPr="00346B48" w:rsidRDefault="00175F5D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878" w:type="dxa"/>
          </w:tcPr>
          <w:p w14:paraId="02EBCE07" w14:textId="26066FA0" w:rsidR="00175F5D" w:rsidRPr="00D54F5C" w:rsidRDefault="00175F5D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D54F5C">
              <w:rPr>
                <w:rFonts w:ascii="Arial" w:hAnsi="Arial" w:cs="Arial"/>
                <w:sz w:val="22"/>
                <w:szCs w:val="22"/>
              </w:rPr>
              <w:t xml:space="preserve">Classified </w:t>
            </w:r>
            <w:r w:rsidR="008441F0" w:rsidRPr="00D54F5C">
              <w:rPr>
                <w:rFonts w:ascii="Arial" w:hAnsi="Arial" w:cs="Arial"/>
                <w:sz w:val="22"/>
                <w:szCs w:val="22"/>
              </w:rPr>
              <w:t xml:space="preserve">Career Education </w:t>
            </w:r>
            <w:r w:rsidRPr="00D54F5C">
              <w:rPr>
                <w:rFonts w:ascii="Arial" w:hAnsi="Arial" w:cs="Arial"/>
                <w:sz w:val="22"/>
                <w:szCs w:val="22"/>
              </w:rPr>
              <w:t>CSEA 262</w:t>
            </w:r>
          </w:p>
        </w:tc>
        <w:tc>
          <w:tcPr>
            <w:tcW w:w="3362" w:type="dxa"/>
            <w:gridSpan w:val="2"/>
            <w:shd w:val="clear" w:color="auto" w:fill="auto"/>
          </w:tcPr>
          <w:p w14:paraId="2B4BA0BC" w14:textId="3F3EB0FE" w:rsidR="009E0993" w:rsidRPr="006F32DC" w:rsidRDefault="002D18DD" w:rsidP="00D35A24">
            <w:pPr>
              <w:ind w:right="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408" w:type="dxa"/>
            <w:shd w:val="clear" w:color="auto" w:fill="auto"/>
          </w:tcPr>
          <w:p w14:paraId="0F621D00" w14:textId="141ED95B" w:rsidR="00175F5D" w:rsidRPr="006F32DC" w:rsidRDefault="00D35A24" w:rsidP="001172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32DC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</w:tbl>
    <w:p w14:paraId="12938025" w14:textId="2AD30F98" w:rsidR="005366BF" w:rsidRPr="000E0A07" w:rsidRDefault="005366BF" w:rsidP="005366BF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4C47B425" w14:textId="7F106F4F" w:rsidR="001C43FA" w:rsidRPr="000E0A07" w:rsidRDefault="001C43FA">
      <w:pPr>
        <w:rPr>
          <w:rFonts w:ascii="Arial" w:hAnsi="Arial" w:cs="Arial"/>
          <w:spacing w:val="-3"/>
          <w:sz w:val="22"/>
          <w:szCs w:val="22"/>
        </w:rPr>
      </w:pPr>
    </w:p>
    <w:p w14:paraId="1C905BE9" w14:textId="3CD4D6F8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A3D5381" w14:textId="77777777" w:rsidR="00EE7C32" w:rsidRPr="001C43FA" w:rsidRDefault="00EE7C32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737"/>
        <w:gridCol w:w="2744"/>
        <w:gridCol w:w="1728"/>
        <w:gridCol w:w="1934"/>
      </w:tblGrid>
      <w:tr w:rsidR="00A73E79" w:rsidRPr="001C43FA" w14:paraId="1B60DC28" w14:textId="77777777" w:rsidTr="00145B64">
        <w:tc>
          <w:tcPr>
            <w:tcW w:w="86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922C3E5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5C2289E" w14:textId="69A02197" w:rsidR="00A73E79" w:rsidRPr="001C43FA" w:rsidRDefault="00963FB2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CO-</w:t>
            </w:r>
            <w:r w:rsidR="00A73E79" w:rsidRPr="001C43FA">
              <w:rPr>
                <w:rFonts w:ascii="Arial" w:hAnsi="Arial" w:cs="Arial"/>
                <w:sz w:val="22"/>
                <w:szCs w:val="22"/>
              </w:rPr>
              <w:t>CHAIR</w:t>
            </w:r>
            <w:r w:rsidRPr="001C43FA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49D1BFA" w14:textId="77777777" w:rsidR="00A73E79" w:rsidRPr="001C43FA" w:rsidRDefault="00A73E79" w:rsidP="00FF5933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A4712ED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3ADBE0D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A73E79" w:rsidRPr="001C43FA" w14:paraId="35D8FC48" w14:textId="77777777" w:rsidTr="00145B64">
        <w:tc>
          <w:tcPr>
            <w:tcW w:w="866" w:type="pct"/>
            <w:shd w:val="clear" w:color="auto" w:fill="auto"/>
          </w:tcPr>
          <w:p w14:paraId="6DEA9F6E" w14:textId="77777777" w:rsidR="00A73E79" w:rsidRPr="001C43FA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882" w:type="pct"/>
            <w:shd w:val="clear" w:color="auto" w:fill="auto"/>
          </w:tcPr>
          <w:p w14:paraId="5CF321F1" w14:textId="5FAB2B86" w:rsidR="00EF7FB0" w:rsidRPr="00346B48" w:rsidRDefault="00EF7FB0" w:rsidP="00145B6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t>Jennifer Galbraith / Joshua Christ</w:t>
            </w:r>
          </w:p>
        </w:tc>
        <w:tc>
          <w:tcPr>
            <w:tcW w:w="1393" w:type="pct"/>
            <w:shd w:val="clear" w:color="auto" w:fill="auto"/>
          </w:tcPr>
          <w:p w14:paraId="7669F270" w14:textId="0DC2A1D6" w:rsidR="000B68A5" w:rsidRPr="00346B48" w:rsidRDefault="000B68A5" w:rsidP="002438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Tahoma" w:hAnsi="Tahoma" w:cs="Tahoma"/>
                <w:sz w:val="22"/>
                <w:szCs w:val="22"/>
              </w:rPr>
              <w:t>1</w:t>
            </w:r>
            <w:r w:rsidRPr="00346B48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 w:rsidRPr="00346B48">
              <w:rPr>
                <w:rFonts w:ascii="Tahoma" w:hAnsi="Tahoma" w:cs="Tahoma"/>
                <w:sz w:val="22"/>
                <w:szCs w:val="22"/>
              </w:rPr>
              <w:t xml:space="preserve"> Wednesday of the Month</w:t>
            </w:r>
            <w:r w:rsidRPr="00346B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7" w:type="pct"/>
            <w:shd w:val="clear" w:color="auto" w:fill="auto"/>
          </w:tcPr>
          <w:p w14:paraId="5986B55C" w14:textId="7886F8B7" w:rsidR="00814150" w:rsidRPr="00346B48" w:rsidRDefault="00814150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B48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982" w:type="pct"/>
            <w:shd w:val="clear" w:color="auto" w:fill="auto"/>
          </w:tcPr>
          <w:p w14:paraId="1FE8823C" w14:textId="557AB055" w:rsidR="00A73E79" w:rsidRPr="001C43FA" w:rsidRDefault="000364BE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FA">
              <w:rPr>
                <w:rFonts w:ascii="Arial" w:hAnsi="Arial" w:cs="Arial"/>
                <w:sz w:val="22"/>
                <w:szCs w:val="22"/>
              </w:rPr>
              <w:t xml:space="preserve">3:00 </w:t>
            </w:r>
            <w:r w:rsidR="001C7CFA" w:rsidRPr="001C43FA">
              <w:rPr>
                <w:rFonts w:ascii="Arial" w:hAnsi="Arial" w:cs="Arial"/>
                <w:sz w:val="22"/>
                <w:szCs w:val="22"/>
              </w:rPr>
              <w:t>-</w:t>
            </w:r>
            <w:r w:rsidR="007241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CFA" w:rsidRPr="001C43FA">
              <w:rPr>
                <w:rFonts w:ascii="Arial" w:hAnsi="Arial" w:cs="Arial"/>
                <w:sz w:val="22"/>
                <w:szCs w:val="22"/>
              </w:rPr>
              <w:t>4:3</w:t>
            </w:r>
            <w:r w:rsidR="00A73E79" w:rsidRPr="001C43FA">
              <w:rPr>
                <w:rFonts w:ascii="Arial" w:hAnsi="Arial" w:cs="Arial"/>
                <w:sz w:val="22"/>
                <w:szCs w:val="22"/>
              </w:rPr>
              <w:t>0 p.m.</w:t>
            </w:r>
          </w:p>
        </w:tc>
      </w:tr>
    </w:tbl>
    <w:p w14:paraId="605330BE" w14:textId="77777777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7281DA03" w14:textId="4E88FFDE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1C43FA">
        <w:rPr>
          <w:rFonts w:ascii="Arial" w:hAnsi="Arial" w:cs="Arial"/>
          <w:spacing w:val="-3"/>
          <w:sz w:val="22"/>
          <w:szCs w:val="22"/>
        </w:rPr>
        <w:tab/>
      </w:r>
      <w:r w:rsidR="00346404" w:rsidRPr="006F32DC">
        <w:rPr>
          <w:rFonts w:ascii="Arial" w:hAnsi="Arial" w:cs="Arial"/>
          <w:spacing w:val="-3"/>
          <w:sz w:val="22"/>
          <w:szCs w:val="22"/>
        </w:rPr>
        <w:t>Mary McGee</w:t>
      </w:r>
    </w:p>
    <w:p w14:paraId="7A95A1FE" w14:textId="02ADE384" w:rsidR="00A73E79" w:rsidRPr="007B429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ab/>
      </w:r>
      <w:hyperlink r:id="rId11" w:history="1">
        <w:r w:rsidR="00346404" w:rsidRPr="007B429A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mmcgee10@mtsac.edu</w:t>
        </w:r>
      </w:hyperlink>
    </w:p>
    <w:p w14:paraId="672C580F" w14:textId="77777777" w:rsidR="00346404" w:rsidRPr="007B429A" w:rsidRDefault="00346404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597485AF" w14:textId="77777777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66396084" w14:textId="77777777" w:rsidR="00A73E79" w:rsidRPr="001C43FA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5B0F3417" w14:textId="0569C92A" w:rsidR="00A73E79" w:rsidRPr="001C43FA" w:rsidRDefault="006F32DC" w:rsidP="00A73E79">
      <w:pPr>
        <w:tabs>
          <w:tab w:val="left" w:pos="1800"/>
          <w:tab w:val="right" w:pos="9900"/>
        </w:tabs>
        <w:ind w:right="-54"/>
        <w:jc w:val="both"/>
        <w:rPr>
          <w:rStyle w:val="Hyperlink"/>
          <w:rFonts w:ascii="Arial" w:hAnsi="Arial" w:cs="Arial"/>
          <w:spacing w:val="-3"/>
          <w:sz w:val="22"/>
          <w:szCs w:val="22"/>
          <w:u w:val="none"/>
        </w:rPr>
      </w:pPr>
      <w:hyperlink r:id="rId12" w:history="1">
        <w:r w:rsidR="001C7CFA" w:rsidRPr="001C43FA">
          <w:rPr>
            <w:rStyle w:val="Hyperlink"/>
            <w:rFonts w:ascii="Arial" w:hAnsi="Arial" w:cs="Arial"/>
            <w:spacing w:val="-3"/>
            <w:sz w:val="22"/>
            <w:szCs w:val="22"/>
            <w:u w:val="none"/>
          </w:rPr>
          <w:t>http://www.mtsac.edu/governance/committees/c-teac/index.html</w:t>
        </w:r>
      </w:hyperlink>
    </w:p>
    <w:p w14:paraId="7F028F97" w14:textId="2A2BDF59" w:rsidR="00F3085E" w:rsidRPr="001C43FA" w:rsidRDefault="00F3085E" w:rsidP="00A73E79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1C43FA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 xml:space="preserve">Last Updated: </w:t>
      </w:r>
      <w:r w:rsidR="008F3B8F" w:rsidRPr="001C43FA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 xml:space="preserve"> </w:t>
      </w:r>
      <w:r w:rsidR="007D6524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>02/16/2021</w:t>
      </w:r>
    </w:p>
    <w:sectPr w:rsidR="00F3085E" w:rsidRPr="001C43FA" w:rsidSect="000078B4">
      <w:footerReference w:type="default" r:id="rId13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70F1" w14:textId="77777777" w:rsidR="0036613B" w:rsidRDefault="0036613B">
      <w:r>
        <w:separator/>
      </w:r>
    </w:p>
  </w:endnote>
  <w:endnote w:type="continuationSeparator" w:id="0">
    <w:p w14:paraId="500A061F" w14:textId="77777777" w:rsidR="0036613B" w:rsidRDefault="003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1C81" w14:textId="7D2A8C59" w:rsidR="00860A84" w:rsidRPr="00D54F5C" w:rsidRDefault="007B429A">
    <w:pPr>
      <w:pStyle w:val="Footer"/>
      <w:rPr>
        <w:rFonts w:ascii="Arial" w:hAnsi="Arial" w:cs="Arial"/>
      </w:rPr>
    </w:pPr>
    <w:r w:rsidRPr="00D54F5C">
      <w:rPr>
        <w:rFonts w:ascii="Arial" w:hAnsi="Arial" w:cs="Arial"/>
        <w:sz w:val="22"/>
        <w:szCs w:val="22"/>
      </w:rPr>
      <w:t>2021-22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DEB8" w14:textId="77777777" w:rsidR="0036613B" w:rsidRDefault="0036613B">
      <w:r>
        <w:separator/>
      </w:r>
    </w:p>
  </w:footnote>
  <w:footnote w:type="continuationSeparator" w:id="0">
    <w:p w14:paraId="225CD699" w14:textId="77777777" w:rsidR="0036613B" w:rsidRDefault="0036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277895">
    <w:abstractNumId w:val="17"/>
  </w:num>
  <w:num w:numId="2" w16cid:durableId="1173884369">
    <w:abstractNumId w:val="26"/>
  </w:num>
  <w:num w:numId="3" w16cid:durableId="1540699139">
    <w:abstractNumId w:val="16"/>
  </w:num>
  <w:num w:numId="4" w16cid:durableId="1578250213">
    <w:abstractNumId w:val="21"/>
  </w:num>
  <w:num w:numId="5" w16cid:durableId="1594388942">
    <w:abstractNumId w:val="4"/>
  </w:num>
  <w:num w:numId="6" w16cid:durableId="412437036">
    <w:abstractNumId w:val="27"/>
  </w:num>
  <w:num w:numId="7" w16cid:durableId="82916601">
    <w:abstractNumId w:val="5"/>
  </w:num>
  <w:num w:numId="8" w16cid:durableId="272176506">
    <w:abstractNumId w:val="2"/>
  </w:num>
  <w:num w:numId="9" w16cid:durableId="1134713618">
    <w:abstractNumId w:val="15"/>
  </w:num>
  <w:num w:numId="10" w16cid:durableId="1284114439">
    <w:abstractNumId w:val="7"/>
  </w:num>
  <w:num w:numId="11" w16cid:durableId="906301039">
    <w:abstractNumId w:val="23"/>
  </w:num>
  <w:num w:numId="12" w16cid:durableId="615988013">
    <w:abstractNumId w:val="22"/>
  </w:num>
  <w:num w:numId="13" w16cid:durableId="1706441426">
    <w:abstractNumId w:val="20"/>
  </w:num>
  <w:num w:numId="14" w16cid:durableId="371417413">
    <w:abstractNumId w:val="39"/>
  </w:num>
  <w:num w:numId="15" w16cid:durableId="1164247585">
    <w:abstractNumId w:val="24"/>
  </w:num>
  <w:num w:numId="16" w16cid:durableId="728654212">
    <w:abstractNumId w:val="37"/>
  </w:num>
  <w:num w:numId="17" w16cid:durableId="557328309">
    <w:abstractNumId w:val="35"/>
  </w:num>
  <w:num w:numId="18" w16cid:durableId="63994784">
    <w:abstractNumId w:val="31"/>
  </w:num>
  <w:num w:numId="19" w16cid:durableId="130177555">
    <w:abstractNumId w:val="13"/>
  </w:num>
  <w:num w:numId="20" w16cid:durableId="1388341281">
    <w:abstractNumId w:val="10"/>
  </w:num>
  <w:num w:numId="21" w16cid:durableId="1852796198">
    <w:abstractNumId w:val="19"/>
  </w:num>
  <w:num w:numId="22" w16cid:durableId="1297225886">
    <w:abstractNumId w:val="9"/>
  </w:num>
  <w:num w:numId="23" w16cid:durableId="722169670">
    <w:abstractNumId w:val="33"/>
  </w:num>
  <w:num w:numId="24" w16cid:durableId="1599755634">
    <w:abstractNumId w:val="28"/>
  </w:num>
  <w:num w:numId="25" w16cid:durableId="1707171415">
    <w:abstractNumId w:val="25"/>
  </w:num>
  <w:num w:numId="26" w16cid:durableId="569655416">
    <w:abstractNumId w:val="3"/>
  </w:num>
  <w:num w:numId="27" w16cid:durableId="1199898816">
    <w:abstractNumId w:val="34"/>
  </w:num>
  <w:num w:numId="28" w16cid:durableId="44263269">
    <w:abstractNumId w:val="18"/>
  </w:num>
  <w:num w:numId="29" w16cid:durableId="252010554">
    <w:abstractNumId w:val="14"/>
  </w:num>
  <w:num w:numId="30" w16cid:durableId="1711564935">
    <w:abstractNumId w:val="38"/>
  </w:num>
  <w:num w:numId="31" w16cid:durableId="595599796">
    <w:abstractNumId w:val="30"/>
  </w:num>
  <w:num w:numId="32" w16cid:durableId="1508010596">
    <w:abstractNumId w:val="0"/>
  </w:num>
  <w:num w:numId="33" w16cid:durableId="1519929245">
    <w:abstractNumId w:val="29"/>
  </w:num>
  <w:num w:numId="34" w16cid:durableId="1132020355">
    <w:abstractNumId w:val="6"/>
  </w:num>
  <w:num w:numId="35" w16cid:durableId="1682702668">
    <w:abstractNumId w:val="12"/>
  </w:num>
  <w:num w:numId="36" w16cid:durableId="1721396034">
    <w:abstractNumId w:val="8"/>
  </w:num>
  <w:num w:numId="37" w16cid:durableId="352807376">
    <w:abstractNumId w:val="36"/>
  </w:num>
  <w:num w:numId="38" w16cid:durableId="59645925">
    <w:abstractNumId w:val="11"/>
  </w:num>
  <w:num w:numId="39" w16cid:durableId="1742869937">
    <w:abstractNumId w:val="32"/>
  </w:num>
  <w:num w:numId="40" w16cid:durableId="144225747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D0"/>
    <w:rsid w:val="0000005A"/>
    <w:rsid w:val="00000113"/>
    <w:rsid w:val="000004BD"/>
    <w:rsid w:val="000019AE"/>
    <w:rsid w:val="00006ADE"/>
    <w:rsid w:val="000078B4"/>
    <w:rsid w:val="0002019A"/>
    <w:rsid w:val="00024164"/>
    <w:rsid w:val="000309D1"/>
    <w:rsid w:val="000348CC"/>
    <w:rsid w:val="000364BE"/>
    <w:rsid w:val="00040711"/>
    <w:rsid w:val="00041A8A"/>
    <w:rsid w:val="00042FD3"/>
    <w:rsid w:val="00045B88"/>
    <w:rsid w:val="0004756D"/>
    <w:rsid w:val="00050403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77EF6"/>
    <w:rsid w:val="000822F2"/>
    <w:rsid w:val="000828C8"/>
    <w:rsid w:val="00082A4A"/>
    <w:rsid w:val="00082CB3"/>
    <w:rsid w:val="00083DCC"/>
    <w:rsid w:val="0008472F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68A5"/>
    <w:rsid w:val="000B7695"/>
    <w:rsid w:val="000C1126"/>
    <w:rsid w:val="000C391C"/>
    <w:rsid w:val="000C7B80"/>
    <w:rsid w:val="000D168A"/>
    <w:rsid w:val="000D2877"/>
    <w:rsid w:val="000D3E6D"/>
    <w:rsid w:val="000E0A07"/>
    <w:rsid w:val="000E0B47"/>
    <w:rsid w:val="000E1430"/>
    <w:rsid w:val="000E181C"/>
    <w:rsid w:val="000F1985"/>
    <w:rsid w:val="000F1F97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72D8"/>
    <w:rsid w:val="001179B6"/>
    <w:rsid w:val="00120BE6"/>
    <w:rsid w:val="001215B0"/>
    <w:rsid w:val="00121CF7"/>
    <w:rsid w:val="001226D6"/>
    <w:rsid w:val="00123913"/>
    <w:rsid w:val="00124895"/>
    <w:rsid w:val="0012648D"/>
    <w:rsid w:val="00130E80"/>
    <w:rsid w:val="00132623"/>
    <w:rsid w:val="00134925"/>
    <w:rsid w:val="0014366D"/>
    <w:rsid w:val="00145255"/>
    <w:rsid w:val="00145A0C"/>
    <w:rsid w:val="00145B64"/>
    <w:rsid w:val="00146266"/>
    <w:rsid w:val="001509FF"/>
    <w:rsid w:val="0015351A"/>
    <w:rsid w:val="001556A5"/>
    <w:rsid w:val="0015610D"/>
    <w:rsid w:val="00160C91"/>
    <w:rsid w:val="00164150"/>
    <w:rsid w:val="001701F4"/>
    <w:rsid w:val="00170B4F"/>
    <w:rsid w:val="001724F9"/>
    <w:rsid w:val="00174B5A"/>
    <w:rsid w:val="00175F5D"/>
    <w:rsid w:val="001761FA"/>
    <w:rsid w:val="00181E83"/>
    <w:rsid w:val="00182059"/>
    <w:rsid w:val="0018469E"/>
    <w:rsid w:val="00184AF6"/>
    <w:rsid w:val="00185BB1"/>
    <w:rsid w:val="001870C3"/>
    <w:rsid w:val="001905DF"/>
    <w:rsid w:val="00190DB8"/>
    <w:rsid w:val="001931DB"/>
    <w:rsid w:val="001948A5"/>
    <w:rsid w:val="00195BB0"/>
    <w:rsid w:val="001970E0"/>
    <w:rsid w:val="001A0664"/>
    <w:rsid w:val="001A2799"/>
    <w:rsid w:val="001A65E7"/>
    <w:rsid w:val="001A7E1C"/>
    <w:rsid w:val="001B4BE9"/>
    <w:rsid w:val="001B579D"/>
    <w:rsid w:val="001C1743"/>
    <w:rsid w:val="001C1C7E"/>
    <w:rsid w:val="001C217B"/>
    <w:rsid w:val="001C3195"/>
    <w:rsid w:val="001C43FA"/>
    <w:rsid w:val="001C54EA"/>
    <w:rsid w:val="001C65EB"/>
    <w:rsid w:val="001C6ED6"/>
    <w:rsid w:val="001C754C"/>
    <w:rsid w:val="001C7CFA"/>
    <w:rsid w:val="001D18D7"/>
    <w:rsid w:val="001D20B4"/>
    <w:rsid w:val="001E0711"/>
    <w:rsid w:val="001E32E8"/>
    <w:rsid w:val="001E553A"/>
    <w:rsid w:val="001E5C9A"/>
    <w:rsid w:val="001E7F25"/>
    <w:rsid w:val="001F1399"/>
    <w:rsid w:val="001F297E"/>
    <w:rsid w:val="001F37A7"/>
    <w:rsid w:val="001F5157"/>
    <w:rsid w:val="00203CE3"/>
    <w:rsid w:val="00206461"/>
    <w:rsid w:val="00207323"/>
    <w:rsid w:val="00210FD7"/>
    <w:rsid w:val="0021127C"/>
    <w:rsid w:val="002114FE"/>
    <w:rsid w:val="00212E70"/>
    <w:rsid w:val="0021358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62D5"/>
    <w:rsid w:val="0023745D"/>
    <w:rsid w:val="00240476"/>
    <w:rsid w:val="00242C36"/>
    <w:rsid w:val="002438E2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2307"/>
    <w:rsid w:val="00273F58"/>
    <w:rsid w:val="00274BCB"/>
    <w:rsid w:val="00276633"/>
    <w:rsid w:val="00282316"/>
    <w:rsid w:val="00283947"/>
    <w:rsid w:val="002846EF"/>
    <w:rsid w:val="00284B6D"/>
    <w:rsid w:val="00285774"/>
    <w:rsid w:val="00286BA2"/>
    <w:rsid w:val="0028731D"/>
    <w:rsid w:val="00290B80"/>
    <w:rsid w:val="00294400"/>
    <w:rsid w:val="00297AC0"/>
    <w:rsid w:val="002A189B"/>
    <w:rsid w:val="002A4BDF"/>
    <w:rsid w:val="002A60DF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18DD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14A6"/>
    <w:rsid w:val="002F29B8"/>
    <w:rsid w:val="002F2D83"/>
    <w:rsid w:val="002F397B"/>
    <w:rsid w:val="002F6157"/>
    <w:rsid w:val="002F63A0"/>
    <w:rsid w:val="002F7A51"/>
    <w:rsid w:val="003008E4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378D3"/>
    <w:rsid w:val="00341372"/>
    <w:rsid w:val="00341825"/>
    <w:rsid w:val="0034196B"/>
    <w:rsid w:val="00341E1D"/>
    <w:rsid w:val="00345E9B"/>
    <w:rsid w:val="00346404"/>
    <w:rsid w:val="00346B48"/>
    <w:rsid w:val="00350E9D"/>
    <w:rsid w:val="0035316F"/>
    <w:rsid w:val="00355B0C"/>
    <w:rsid w:val="00362C1D"/>
    <w:rsid w:val="00365BE0"/>
    <w:rsid w:val="0036613B"/>
    <w:rsid w:val="00366223"/>
    <w:rsid w:val="003666FF"/>
    <w:rsid w:val="00366ACC"/>
    <w:rsid w:val="003707AE"/>
    <w:rsid w:val="00371B79"/>
    <w:rsid w:val="00372421"/>
    <w:rsid w:val="003738CF"/>
    <w:rsid w:val="003739E3"/>
    <w:rsid w:val="00373A8E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FED"/>
    <w:rsid w:val="003D2D2F"/>
    <w:rsid w:val="003D426F"/>
    <w:rsid w:val="003D772D"/>
    <w:rsid w:val="003D7C63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9F"/>
    <w:rsid w:val="00403548"/>
    <w:rsid w:val="0040443E"/>
    <w:rsid w:val="00405A45"/>
    <w:rsid w:val="00407B71"/>
    <w:rsid w:val="004103DD"/>
    <w:rsid w:val="00411EF4"/>
    <w:rsid w:val="00412BB3"/>
    <w:rsid w:val="004135F8"/>
    <w:rsid w:val="0041393C"/>
    <w:rsid w:val="00413982"/>
    <w:rsid w:val="00417C69"/>
    <w:rsid w:val="00421A8C"/>
    <w:rsid w:val="00425E53"/>
    <w:rsid w:val="004260C1"/>
    <w:rsid w:val="00426D85"/>
    <w:rsid w:val="00427465"/>
    <w:rsid w:val="00430F51"/>
    <w:rsid w:val="0043313C"/>
    <w:rsid w:val="004331A9"/>
    <w:rsid w:val="00434D87"/>
    <w:rsid w:val="0043561F"/>
    <w:rsid w:val="00435875"/>
    <w:rsid w:val="00441F01"/>
    <w:rsid w:val="004451A1"/>
    <w:rsid w:val="00446FF2"/>
    <w:rsid w:val="00447471"/>
    <w:rsid w:val="00447DB9"/>
    <w:rsid w:val="004524C3"/>
    <w:rsid w:val="00455EEA"/>
    <w:rsid w:val="00464207"/>
    <w:rsid w:val="00466F75"/>
    <w:rsid w:val="00470E6C"/>
    <w:rsid w:val="0047190E"/>
    <w:rsid w:val="00472EDB"/>
    <w:rsid w:val="00473D9F"/>
    <w:rsid w:val="00480565"/>
    <w:rsid w:val="00481A08"/>
    <w:rsid w:val="00482455"/>
    <w:rsid w:val="00483767"/>
    <w:rsid w:val="004842F7"/>
    <w:rsid w:val="00484AA3"/>
    <w:rsid w:val="00484FEF"/>
    <w:rsid w:val="004851AA"/>
    <w:rsid w:val="0048680E"/>
    <w:rsid w:val="00491331"/>
    <w:rsid w:val="004919BE"/>
    <w:rsid w:val="00497BCA"/>
    <w:rsid w:val="004A1DC4"/>
    <w:rsid w:val="004A54E3"/>
    <w:rsid w:val="004B124B"/>
    <w:rsid w:val="004B3242"/>
    <w:rsid w:val="004B40F6"/>
    <w:rsid w:val="004B6204"/>
    <w:rsid w:val="004B6CD4"/>
    <w:rsid w:val="004C4CD9"/>
    <w:rsid w:val="004C654F"/>
    <w:rsid w:val="004C7982"/>
    <w:rsid w:val="004D10F5"/>
    <w:rsid w:val="004D4F8B"/>
    <w:rsid w:val="004D5139"/>
    <w:rsid w:val="004D6357"/>
    <w:rsid w:val="004F7DBC"/>
    <w:rsid w:val="005007B3"/>
    <w:rsid w:val="00507F7B"/>
    <w:rsid w:val="00510BA2"/>
    <w:rsid w:val="00511470"/>
    <w:rsid w:val="0051303E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6BF"/>
    <w:rsid w:val="00536A6D"/>
    <w:rsid w:val="00541497"/>
    <w:rsid w:val="00542DF5"/>
    <w:rsid w:val="00544425"/>
    <w:rsid w:val="00545855"/>
    <w:rsid w:val="00551A81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AAF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61FC"/>
    <w:rsid w:val="005A760F"/>
    <w:rsid w:val="005B12F4"/>
    <w:rsid w:val="005B13C7"/>
    <w:rsid w:val="005B18A6"/>
    <w:rsid w:val="005B3927"/>
    <w:rsid w:val="005B57D3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D7078"/>
    <w:rsid w:val="005E0415"/>
    <w:rsid w:val="005E179F"/>
    <w:rsid w:val="005E2983"/>
    <w:rsid w:val="005E4C20"/>
    <w:rsid w:val="005E4EDF"/>
    <w:rsid w:val="005E7293"/>
    <w:rsid w:val="005F1495"/>
    <w:rsid w:val="005F4696"/>
    <w:rsid w:val="005F4761"/>
    <w:rsid w:val="005F4DBD"/>
    <w:rsid w:val="005F57F3"/>
    <w:rsid w:val="005F603D"/>
    <w:rsid w:val="00600E39"/>
    <w:rsid w:val="006036C3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5525"/>
    <w:rsid w:val="00647E32"/>
    <w:rsid w:val="00651507"/>
    <w:rsid w:val="00655E7D"/>
    <w:rsid w:val="00660E16"/>
    <w:rsid w:val="006618EC"/>
    <w:rsid w:val="00664403"/>
    <w:rsid w:val="0066529B"/>
    <w:rsid w:val="0066552F"/>
    <w:rsid w:val="00665E03"/>
    <w:rsid w:val="00670599"/>
    <w:rsid w:val="00673B5F"/>
    <w:rsid w:val="006748D7"/>
    <w:rsid w:val="00674B8B"/>
    <w:rsid w:val="00677ED7"/>
    <w:rsid w:val="00683485"/>
    <w:rsid w:val="00683814"/>
    <w:rsid w:val="006862E9"/>
    <w:rsid w:val="00687E8F"/>
    <w:rsid w:val="006912B9"/>
    <w:rsid w:val="00691A50"/>
    <w:rsid w:val="00691F0D"/>
    <w:rsid w:val="006934CA"/>
    <w:rsid w:val="00693741"/>
    <w:rsid w:val="00694126"/>
    <w:rsid w:val="00694E43"/>
    <w:rsid w:val="0069529E"/>
    <w:rsid w:val="006A2B56"/>
    <w:rsid w:val="006A4308"/>
    <w:rsid w:val="006A5C05"/>
    <w:rsid w:val="006B0708"/>
    <w:rsid w:val="006B313A"/>
    <w:rsid w:val="006B3511"/>
    <w:rsid w:val="006B72F7"/>
    <w:rsid w:val="006C066C"/>
    <w:rsid w:val="006C1A83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177C"/>
    <w:rsid w:val="006F32DC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12F"/>
    <w:rsid w:val="00724695"/>
    <w:rsid w:val="00724C5A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54088"/>
    <w:rsid w:val="00760BFE"/>
    <w:rsid w:val="00763A81"/>
    <w:rsid w:val="00767A2D"/>
    <w:rsid w:val="007703E0"/>
    <w:rsid w:val="00770C74"/>
    <w:rsid w:val="00773AE7"/>
    <w:rsid w:val="00776B31"/>
    <w:rsid w:val="00780808"/>
    <w:rsid w:val="00780C80"/>
    <w:rsid w:val="00782253"/>
    <w:rsid w:val="00784E97"/>
    <w:rsid w:val="007860FB"/>
    <w:rsid w:val="00787A98"/>
    <w:rsid w:val="00790F4C"/>
    <w:rsid w:val="00791F26"/>
    <w:rsid w:val="007949C2"/>
    <w:rsid w:val="00795138"/>
    <w:rsid w:val="00795DAD"/>
    <w:rsid w:val="00796369"/>
    <w:rsid w:val="007A000F"/>
    <w:rsid w:val="007A0CD5"/>
    <w:rsid w:val="007A6BDD"/>
    <w:rsid w:val="007A7B0A"/>
    <w:rsid w:val="007B049C"/>
    <w:rsid w:val="007B429A"/>
    <w:rsid w:val="007B42AD"/>
    <w:rsid w:val="007B4B1F"/>
    <w:rsid w:val="007B5519"/>
    <w:rsid w:val="007C1334"/>
    <w:rsid w:val="007C4D30"/>
    <w:rsid w:val="007C619C"/>
    <w:rsid w:val="007C67D8"/>
    <w:rsid w:val="007D3002"/>
    <w:rsid w:val="007D3111"/>
    <w:rsid w:val="007D5905"/>
    <w:rsid w:val="007D6524"/>
    <w:rsid w:val="007D6943"/>
    <w:rsid w:val="007D6BCC"/>
    <w:rsid w:val="007D6ECB"/>
    <w:rsid w:val="007E09E2"/>
    <w:rsid w:val="007E65B6"/>
    <w:rsid w:val="007E79AB"/>
    <w:rsid w:val="007F11CB"/>
    <w:rsid w:val="007F25BC"/>
    <w:rsid w:val="007F2E63"/>
    <w:rsid w:val="00800004"/>
    <w:rsid w:val="008012A3"/>
    <w:rsid w:val="00803653"/>
    <w:rsid w:val="00803688"/>
    <w:rsid w:val="00805241"/>
    <w:rsid w:val="00806746"/>
    <w:rsid w:val="00807878"/>
    <w:rsid w:val="00813C8A"/>
    <w:rsid w:val="00813D49"/>
    <w:rsid w:val="00814150"/>
    <w:rsid w:val="00814346"/>
    <w:rsid w:val="008149AE"/>
    <w:rsid w:val="00815DBD"/>
    <w:rsid w:val="00816201"/>
    <w:rsid w:val="00817642"/>
    <w:rsid w:val="008200C7"/>
    <w:rsid w:val="00821C11"/>
    <w:rsid w:val="00821F89"/>
    <w:rsid w:val="008226F3"/>
    <w:rsid w:val="00824019"/>
    <w:rsid w:val="00825278"/>
    <w:rsid w:val="008277E5"/>
    <w:rsid w:val="008325E1"/>
    <w:rsid w:val="00835902"/>
    <w:rsid w:val="00837810"/>
    <w:rsid w:val="008441F0"/>
    <w:rsid w:val="00845EA6"/>
    <w:rsid w:val="008472D2"/>
    <w:rsid w:val="008526C6"/>
    <w:rsid w:val="00853174"/>
    <w:rsid w:val="008558FF"/>
    <w:rsid w:val="00857DDC"/>
    <w:rsid w:val="008600E0"/>
    <w:rsid w:val="00860A84"/>
    <w:rsid w:val="00873D9B"/>
    <w:rsid w:val="008768C5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B73A9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E00A2"/>
    <w:rsid w:val="008E1F45"/>
    <w:rsid w:val="008E2358"/>
    <w:rsid w:val="008E279A"/>
    <w:rsid w:val="008F3B8F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A91"/>
    <w:rsid w:val="009256D5"/>
    <w:rsid w:val="0092653B"/>
    <w:rsid w:val="00930116"/>
    <w:rsid w:val="00930BC2"/>
    <w:rsid w:val="00932052"/>
    <w:rsid w:val="00932608"/>
    <w:rsid w:val="00934E18"/>
    <w:rsid w:val="009377F4"/>
    <w:rsid w:val="00940A43"/>
    <w:rsid w:val="00941526"/>
    <w:rsid w:val="00945C4B"/>
    <w:rsid w:val="009469F9"/>
    <w:rsid w:val="009500B4"/>
    <w:rsid w:val="00952B38"/>
    <w:rsid w:val="0095355D"/>
    <w:rsid w:val="00954416"/>
    <w:rsid w:val="009579C7"/>
    <w:rsid w:val="0096103C"/>
    <w:rsid w:val="00961B7A"/>
    <w:rsid w:val="00963908"/>
    <w:rsid w:val="00963FB2"/>
    <w:rsid w:val="009668F5"/>
    <w:rsid w:val="00966DEA"/>
    <w:rsid w:val="00967DB9"/>
    <w:rsid w:val="00970AE7"/>
    <w:rsid w:val="009720F5"/>
    <w:rsid w:val="009727DE"/>
    <w:rsid w:val="009748B7"/>
    <w:rsid w:val="00975542"/>
    <w:rsid w:val="009817F1"/>
    <w:rsid w:val="00981E0F"/>
    <w:rsid w:val="00985D12"/>
    <w:rsid w:val="00986C51"/>
    <w:rsid w:val="0099290D"/>
    <w:rsid w:val="0099312B"/>
    <w:rsid w:val="009A342B"/>
    <w:rsid w:val="009A38EF"/>
    <w:rsid w:val="009A6625"/>
    <w:rsid w:val="009A7A92"/>
    <w:rsid w:val="009B07BC"/>
    <w:rsid w:val="009B1776"/>
    <w:rsid w:val="009B500C"/>
    <w:rsid w:val="009B745B"/>
    <w:rsid w:val="009B789E"/>
    <w:rsid w:val="009C2907"/>
    <w:rsid w:val="009C5234"/>
    <w:rsid w:val="009C6A2F"/>
    <w:rsid w:val="009C6E3A"/>
    <w:rsid w:val="009D2774"/>
    <w:rsid w:val="009D3358"/>
    <w:rsid w:val="009D634D"/>
    <w:rsid w:val="009D7198"/>
    <w:rsid w:val="009D73F7"/>
    <w:rsid w:val="009D75BA"/>
    <w:rsid w:val="009D76FC"/>
    <w:rsid w:val="009E0993"/>
    <w:rsid w:val="009E0BDD"/>
    <w:rsid w:val="009E0E43"/>
    <w:rsid w:val="009E0FCA"/>
    <w:rsid w:val="009E4756"/>
    <w:rsid w:val="009E70A2"/>
    <w:rsid w:val="009F5ACB"/>
    <w:rsid w:val="00A0407F"/>
    <w:rsid w:val="00A04694"/>
    <w:rsid w:val="00A04972"/>
    <w:rsid w:val="00A054A3"/>
    <w:rsid w:val="00A118B2"/>
    <w:rsid w:val="00A1423C"/>
    <w:rsid w:val="00A1441B"/>
    <w:rsid w:val="00A15908"/>
    <w:rsid w:val="00A16974"/>
    <w:rsid w:val="00A204F3"/>
    <w:rsid w:val="00A20F76"/>
    <w:rsid w:val="00A304D4"/>
    <w:rsid w:val="00A315B7"/>
    <w:rsid w:val="00A317BD"/>
    <w:rsid w:val="00A33BE7"/>
    <w:rsid w:val="00A35877"/>
    <w:rsid w:val="00A41FB6"/>
    <w:rsid w:val="00A42321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431"/>
    <w:rsid w:val="00A6475A"/>
    <w:rsid w:val="00A66411"/>
    <w:rsid w:val="00A66674"/>
    <w:rsid w:val="00A70A1C"/>
    <w:rsid w:val="00A72110"/>
    <w:rsid w:val="00A72557"/>
    <w:rsid w:val="00A72F96"/>
    <w:rsid w:val="00A73E79"/>
    <w:rsid w:val="00A75187"/>
    <w:rsid w:val="00A753D4"/>
    <w:rsid w:val="00A7567C"/>
    <w:rsid w:val="00A81AE4"/>
    <w:rsid w:val="00A821C4"/>
    <w:rsid w:val="00A82707"/>
    <w:rsid w:val="00A849CD"/>
    <w:rsid w:val="00A84E8F"/>
    <w:rsid w:val="00A860F7"/>
    <w:rsid w:val="00A8721C"/>
    <w:rsid w:val="00A91E3C"/>
    <w:rsid w:val="00A925ED"/>
    <w:rsid w:val="00A93C5A"/>
    <w:rsid w:val="00A9516D"/>
    <w:rsid w:val="00A97F02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6C77"/>
    <w:rsid w:val="00AD7080"/>
    <w:rsid w:val="00AD754E"/>
    <w:rsid w:val="00AD7BCB"/>
    <w:rsid w:val="00AE3A26"/>
    <w:rsid w:val="00AE42F4"/>
    <w:rsid w:val="00AF397C"/>
    <w:rsid w:val="00AF5990"/>
    <w:rsid w:val="00AF663B"/>
    <w:rsid w:val="00AF7E8D"/>
    <w:rsid w:val="00B005BE"/>
    <w:rsid w:val="00B00AC2"/>
    <w:rsid w:val="00B018DD"/>
    <w:rsid w:val="00B01D19"/>
    <w:rsid w:val="00B02458"/>
    <w:rsid w:val="00B057BB"/>
    <w:rsid w:val="00B12016"/>
    <w:rsid w:val="00B12E8A"/>
    <w:rsid w:val="00B1358B"/>
    <w:rsid w:val="00B16ABC"/>
    <w:rsid w:val="00B23431"/>
    <w:rsid w:val="00B24F6B"/>
    <w:rsid w:val="00B36B29"/>
    <w:rsid w:val="00B41B1A"/>
    <w:rsid w:val="00B433FB"/>
    <w:rsid w:val="00B53183"/>
    <w:rsid w:val="00B5742D"/>
    <w:rsid w:val="00B57A92"/>
    <w:rsid w:val="00B60190"/>
    <w:rsid w:val="00B66741"/>
    <w:rsid w:val="00B67D79"/>
    <w:rsid w:val="00B71638"/>
    <w:rsid w:val="00B74528"/>
    <w:rsid w:val="00B75F7A"/>
    <w:rsid w:val="00B816AC"/>
    <w:rsid w:val="00B83E91"/>
    <w:rsid w:val="00B8419C"/>
    <w:rsid w:val="00B84A10"/>
    <w:rsid w:val="00B85985"/>
    <w:rsid w:val="00B87CF0"/>
    <w:rsid w:val="00B9014B"/>
    <w:rsid w:val="00B925BC"/>
    <w:rsid w:val="00B943BE"/>
    <w:rsid w:val="00B94650"/>
    <w:rsid w:val="00B955EB"/>
    <w:rsid w:val="00B97406"/>
    <w:rsid w:val="00BA42A6"/>
    <w:rsid w:val="00BA6214"/>
    <w:rsid w:val="00BA655B"/>
    <w:rsid w:val="00BB0B2B"/>
    <w:rsid w:val="00BB0D3D"/>
    <w:rsid w:val="00BB3554"/>
    <w:rsid w:val="00BB526C"/>
    <w:rsid w:val="00BC1333"/>
    <w:rsid w:val="00BD0374"/>
    <w:rsid w:val="00BD15FC"/>
    <w:rsid w:val="00BD19DE"/>
    <w:rsid w:val="00BD2E6A"/>
    <w:rsid w:val="00BD3AE8"/>
    <w:rsid w:val="00BD4325"/>
    <w:rsid w:val="00BD4567"/>
    <w:rsid w:val="00BD5081"/>
    <w:rsid w:val="00BD58BA"/>
    <w:rsid w:val="00BD6737"/>
    <w:rsid w:val="00BD6B42"/>
    <w:rsid w:val="00BD7EE5"/>
    <w:rsid w:val="00BE02F0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06BC7"/>
    <w:rsid w:val="00C118A7"/>
    <w:rsid w:val="00C12578"/>
    <w:rsid w:val="00C13B7D"/>
    <w:rsid w:val="00C14C68"/>
    <w:rsid w:val="00C166C5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315"/>
    <w:rsid w:val="00C46628"/>
    <w:rsid w:val="00C5241F"/>
    <w:rsid w:val="00C55D0E"/>
    <w:rsid w:val="00C62053"/>
    <w:rsid w:val="00C62B15"/>
    <w:rsid w:val="00C63CC5"/>
    <w:rsid w:val="00C64127"/>
    <w:rsid w:val="00C6545A"/>
    <w:rsid w:val="00C65E96"/>
    <w:rsid w:val="00C66D03"/>
    <w:rsid w:val="00C76F3D"/>
    <w:rsid w:val="00C77351"/>
    <w:rsid w:val="00C77424"/>
    <w:rsid w:val="00C80D9D"/>
    <w:rsid w:val="00C81245"/>
    <w:rsid w:val="00C81FE8"/>
    <w:rsid w:val="00C84E07"/>
    <w:rsid w:val="00C85019"/>
    <w:rsid w:val="00C857F4"/>
    <w:rsid w:val="00C8795D"/>
    <w:rsid w:val="00C90980"/>
    <w:rsid w:val="00C92658"/>
    <w:rsid w:val="00C94CB8"/>
    <w:rsid w:val="00C95D3E"/>
    <w:rsid w:val="00C96FCE"/>
    <w:rsid w:val="00CA1589"/>
    <w:rsid w:val="00CA181A"/>
    <w:rsid w:val="00CA19DB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15FF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321A"/>
    <w:rsid w:val="00CF3A2D"/>
    <w:rsid w:val="00CF7A9E"/>
    <w:rsid w:val="00D01395"/>
    <w:rsid w:val="00D023D9"/>
    <w:rsid w:val="00D02ECA"/>
    <w:rsid w:val="00D0383F"/>
    <w:rsid w:val="00D04C2E"/>
    <w:rsid w:val="00D0562D"/>
    <w:rsid w:val="00D06F71"/>
    <w:rsid w:val="00D07F1B"/>
    <w:rsid w:val="00D160F0"/>
    <w:rsid w:val="00D245B4"/>
    <w:rsid w:val="00D26464"/>
    <w:rsid w:val="00D30586"/>
    <w:rsid w:val="00D34110"/>
    <w:rsid w:val="00D34697"/>
    <w:rsid w:val="00D350FF"/>
    <w:rsid w:val="00D35A24"/>
    <w:rsid w:val="00D37099"/>
    <w:rsid w:val="00D407F1"/>
    <w:rsid w:val="00D409BC"/>
    <w:rsid w:val="00D41E6E"/>
    <w:rsid w:val="00D434AC"/>
    <w:rsid w:val="00D4424B"/>
    <w:rsid w:val="00D45692"/>
    <w:rsid w:val="00D51D43"/>
    <w:rsid w:val="00D53833"/>
    <w:rsid w:val="00D54F5C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D6D"/>
    <w:rsid w:val="00DA582D"/>
    <w:rsid w:val="00DB301F"/>
    <w:rsid w:val="00DB43A4"/>
    <w:rsid w:val="00DB5552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D5848"/>
    <w:rsid w:val="00DE0B17"/>
    <w:rsid w:val="00DE4BE0"/>
    <w:rsid w:val="00DE68FB"/>
    <w:rsid w:val="00DE74E6"/>
    <w:rsid w:val="00DE7636"/>
    <w:rsid w:val="00DE7D5B"/>
    <w:rsid w:val="00DF0959"/>
    <w:rsid w:val="00DF2851"/>
    <w:rsid w:val="00DF687B"/>
    <w:rsid w:val="00DF7FEE"/>
    <w:rsid w:val="00E00584"/>
    <w:rsid w:val="00E022C3"/>
    <w:rsid w:val="00E05F9E"/>
    <w:rsid w:val="00E06FEA"/>
    <w:rsid w:val="00E13CE5"/>
    <w:rsid w:val="00E155FE"/>
    <w:rsid w:val="00E1577C"/>
    <w:rsid w:val="00E15F20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25B5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4C2D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7BA0"/>
    <w:rsid w:val="00E90ED7"/>
    <w:rsid w:val="00E917CD"/>
    <w:rsid w:val="00E91AAC"/>
    <w:rsid w:val="00E94B26"/>
    <w:rsid w:val="00E97D2E"/>
    <w:rsid w:val="00EA18BC"/>
    <w:rsid w:val="00EA25C3"/>
    <w:rsid w:val="00EA4D87"/>
    <w:rsid w:val="00EB2E66"/>
    <w:rsid w:val="00EC060E"/>
    <w:rsid w:val="00EC08F7"/>
    <w:rsid w:val="00EC1BCB"/>
    <w:rsid w:val="00EC29CC"/>
    <w:rsid w:val="00EC4964"/>
    <w:rsid w:val="00EC5B90"/>
    <w:rsid w:val="00ED1126"/>
    <w:rsid w:val="00ED1785"/>
    <w:rsid w:val="00ED4998"/>
    <w:rsid w:val="00ED54AF"/>
    <w:rsid w:val="00EE0822"/>
    <w:rsid w:val="00EE1565"/>
    <w:rsid w:val="00EE1829"/>
    <w:rsid w:val="00EE2A25"/>
    <w:rsid w:val="00EE2D85"/>
    <w:rsid w:val="00EE4B3F"/>
    <w:rsid w:val="00EE7A8B"/>
    <w:rsid w:val="00EE7C32"/>
    <w:rsid w:val="00EF4279"/>
    <w:rsid w:val="00EF7FB0"/>
    <w:rsid w:val="00F00261"/>
    <w:rsid w:val="00F00674"/>
    <w:rsid w:val="00F00D79"/>
    <w:rsid w:val="00F023FB"/>
    <w:rsid w:val="00F03C18"/>
    <w:rsid w:val="00F05EBA"/>
    <w:rsid w:val="00F0701C"/>
    <w:rsid w:val="00F10A2E"/>
    <w:rsid w:val="00F11606"/>
    <w:rsid w:val="00F13990"/>
    <w:rsid w:val="00F1653F"/>
    <w:rsid w:val="00F169E1"/>
    <w:rsid w:val="00F1761F"/>
    <w:rsid w:val="00F200E1"/>
    <w:rsid w:val="00F223BC"/>
    <w:rsid w:val="00F3085E"/>
    <w:rsid w:val="00F31D34"/>
    <w:rsid w:val="00F341BD"/>
    <w:rsid w:val="00F34E71"/>
    <w:rsid w:val="00F35E7A"/>
    <w:rsid w:val="00F37403"/>
    <w:rsid w:val="00F4091B"/>
    <w:rsid w:val="00F4103C"/>
    <w:rsid w:val="00F42ECE"/>
    <w:rsid w:val="00F43A72"/>
    <w:rsid w:val="00F46A20"/>
    <w:rsid w:val="00F5595A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2A6B"/>
    <w:rsid w:val="00F93632"/>
    <w:rsid w:val="00F93C49"/>
    <w:rsid w:val="00FA2564"/>
    <w:rsid w:val="00FA299F"/>
    <w:rsid w:val="00FA2AB4"/>
    <w:rsid w:val="00FA2FF8"/>
    <w:rsid w:val="00FA453A"/>
    <w:rsid w:val="00FB0B68"/>
    <w:rsid w:val="00FB145B"/>
    <w:rsid w:val="00FB4677"/>
    <w:rsid w:val="00FB5CDD"/>
    <w:rsid w:val="00FC1885"/>
    <w:rsid w:val="00FD142C"/>
    <w:rsid w:val="00FD15A8"/>
    <w:rsid w:val="00FD1880"/>
    <w:rsid w:val="00FD18A4"/>
    <w:rsid w:val="00FD39C2"/>
    <w:rsid w:val="00FD3DA7"/>
    <w:rsid w:val="00FD3FAE"/>
    <w:rsid w:val="00FD6BCE"/>
    <w:rsid w:val="00FE2F52"/>
    <w:rsid w:val="00FE3053"/>
    <w:rsid w:val="00FE549B"/>
    <w:rsid w:val="00FE5677"/>
    <w:rsid w:val="00FE600A"/>
    <w:rsid w:val="00FF2A9C"/>
    <w:rsid w:val="00FF3161"/>
    <w:rsid w:val="00FF34D6"/>
    <w:rsid w:val="00FF383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424444"/>
  <w15:docId w15:val="{1ECC6DB7-6796-4A41-A873-E0E6082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c-teac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cgee10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B6A87-1869-4642-BE65-2372E8BF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7B83B-8CF3-4B73-8EFA-1B2D80394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AAA239-4FBA-45DD-BF49-23922D46C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DEDD-26C2-44C9-802B-340478E3C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2575</Characters>
  <Application>Microsoft Office Word</Application>
  <DocSecurity>0</DocSecurity>
  <Lines>171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Hebert, Brigitte</cp:lastModifiedBy>
  <cp:revision>2</cp:revision>
  <cp:lastPrinted>2023-02-25T00:07:00Z</cp:lastPrinted>
  <dcterms:created xsi:type="dcterms:W3CDTF">2023-02-25T00:12:00Z</dcterms:created>
  <dcterms:modified xsi:type="dcterms:W3CDTF">2023-02-25T00:12:00Z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d0cd18a31045f83bcd1c7d27a38e7acd5363f5263228282c4e25ee03d1aa89a9</vt:lpwstr>
  </property>
</Properties>
</file>