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B3" w:rsidRPr="003E2FCC" w:rsidRDefault="00B307B3" w:rsidP="00B307B3">
      <w:pPr>
        <w:pStyle w:val="BodyText"/>
        <w:jc w:val="both"/>
        <w:rPr>
          <w:i w:val="0"/>
          <w:sz w:val="16"/>
          <w:szCs w:val="16"/>
        </w:rPr>
      </w:pPr>
    </w:p>
    <w:p w:rsidR="00B307B3" w:rsidRDefault="00B307B3" w:rsidP="00B307B3">
      <w:pPr>
        <w:pStyle w:val="BodyText"/>
        <w:jc w:val="both"/>
        <w:rPr>
          <w:i w:val="0"/>
          <w:sz w:val="18"/>
          <w:szCs w:val="18"/>
          <w:u w:val="single"/>
        </w:rPr>
      </w:pPr>
      <w:r w:rsidRPr="00B9027E">
        <w:rPr>
          <w:i w:val="0"/>
          <w:szCs w:val="24"/>
        </w:rPr>
        <w:t>Name:</w:t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>
        <w:rPr>
          <w:i w:val="0"/>
          <w:sz w:val="18"/>
          <w:szCs w:val="18"/>
        </w:rPr>
        <w:t xml:space="preserve"> </w:t>
      </w:r>
      <w:r w:rsidRPr="00B9027E">
        <w:rPr>
          <w:i w:val="0"/>
          <w:szCs w:val="24"/>
        </w:rPr>
        <w:t xml:space="preserve">Student ID Number: </w:t>
      </w:r>
      <w:r w:rsidRPr="00B9027E">
        <w:rPr>
          <w:i w:val="0"/>
          <w:szCs w:val="24"/>
          <w:u w:val="single"/>
        </w:rPr>
        <w:t>A</w:t>
      </w:r>
      <w:r>
        <w:rPr>
          <w:i w:val="0"/>
          <w:sz w:val="18"/>
          <w:szCs w:val="18"/>
          <w:u w:val="single"/>
        </w:rPr>
        <w:tab/>
      </w:r>
      <w:r>
        <w:rPr>
          <w:i w:val="0"/>
          <w:sz w:val="18"/>
          <w:szCs w:val="18"/>
          <w:u w:val="single"/>
        </w:rPr>
        <w:tab/>
      </w:r>
      <w:r>
        <w:rPr>
          <w:i w:val="0"/>
          <w:sz w:val="18"/>
          <w:szCs w:val="18"/>
          <w:u w:val="single"/>
        </w:rPr>
        <w:tab/>
      </w:r>
    </w:p>
    <w:p w:rsidR="00B307B3" w:rsidRPr="00B9027E" w:rsidRDefault="00A7196E" w:rsidP="00B307B3">
      <w:pPr>
        <w:pStyle w:val="BodyText"/>
        <w:ind w:firstLine="720"/>
        <w:jc w:val="both"/>
        <w:rPr>
          <w:i w:val="0"/>
          <w:sz w:val="20"/>
        </w:rPr>
      </w:pPr>
      <w:proofErr w:type="gramStart"/>
      <w:r>
        <w:rPr>
          <w:i w:val="0"/>
          <w:sz w:val="20"/>
        </w:rPr>
        <w:t>Last</w:t>
      </w:r>
      <w:proofErr w:type="gramEnd"/>
      <w:r>
        <w:rPr>
          <w:i w:val="0"/>
          <w:sz w:val="20"/>
        </w:rPr>
        <w:t xml:space="preserve"> </w:t>
      </w:r>
      <w:r w:rsidR="00B307B3" w:rsidRPr="00B9027E">
        <w:rPr>
          <w:i w:val="0"/>
          <w:sz w:val="20"/>
        </w:rPr>
        <w:t>name</w:t>
      </w:r>
      <w:r w:rsidR="00B307B3" w:rsidRPr="00B9027E">
        <w:rPr>
          <w:i w:val="0"/>
          <w:sz w:val="20"/>
        </w:rPr>
        <w:tab/>
      </w:r>
      <w:r w:rsidR="00B9027E">
        <w:rPr>
          <w:i w:val="0"/>
          <w:sz w:val="20"/>
        </w:rPr>
        <w:t xml:space="preserve">          </w:t>
      </w:r>
      <w:r w:rsidR="00B307B3" w:rsidRPr="00B9027E">
        <w:rPr>
          <w:i w:val="0"/>
          <w:sz w:val="20"/>
        </w:rPr>
        <w:t>First Name</w:t>
      </w:r>
      <w:r w:rsidR="00B307B3" w:rsidRPr="00B9027E">
        <w:rPr>
          <w:i w:val="0"/>
          <w:sz w:val="20"/>
        </w:rPr>
        <w:tab/>
      </w:r>
      <w:r w:rsidR="00B307B3" w:rsidRPr="00B9027E">
        <w:rPr>
          <w:i w:val="0"/>
          <w:sz w:val="20"/>
        </w:rPr>
        <w:tab/>
      </w:r>
      <w:r w:rsidR="00B307B3" w:rsidRPr="00B9027E">
        <w:rPr>
          <w:i w:val="0"/>
          <w:sz w:val="20"/>
        </w:rPr>
        <w:tab/>
        <w:t>Middle</w:t>
      </w:r>
    </w:p>
    <w:p w:rsidR="00B307B3" w:rsidRPr="003E2FCC" w:rsidRDefault="00B307B3" w:rsidP="00B307B3">
      <w:pPr>
        <w:pStyle w:val="BodyText"/>
        <w:spacing w:line="360" w:lineRule="auto"/>
        <w:jc w:val="both"/>
        <w:rPr>
          <w:i w:val="0"/>
          <w:sz w:val="16"/>
          <w:szCs w:val="16"/>
        </w:rPr>
      </w:pPr>
    </w:p>
    <w:p w:rsidR="00B307B3" w:rsidRPr="00A7196E" w:rsidRDefault="00B307B3" w:rsidP="00B307B3">
      <w:pPr>
        <w:pStyle w:val="BodyText"/>
        <w:spacing w:line="360" w:lineRule="auto"/>
        <w:jc w:val="both"/>
        <w:rPr>
          <w:i w:val="0"/>
          <w:sz w:val="18"/>
          <w:szCs w:val="18"/>
          <w:u w:val="single"/>
        </w:rPr>
      </w:pPr>
      <w:r w:rsidRPr="00B9027E">
        <w:rPr>
          <w:i w:val="0"/>
          <w:szCs w:val="24"/>
        </w:rPr>
        <w:t xml:space="preserve">   Phone</w:t>
      </w:r>
      <w:r w:rsidRPr="00B30524">
        <w:rPr>
          <w:i w:val="0"/>
          <w:sz w:val="18"/>
          <w:szCs w:val="18"/>
        </w:rPr>
        <w:t xml:space="preserve">: </w:t>
      </w:r>
      <w:r>
        <w:rPr>
          <w:i w:val="0"/>
          <w:sz w:val="18"/>
          <w:szCs w:val="18"/>
          <w:u w:val="single"/>
        </w:rPr>
        <w:t xml:space="preserve">(   </w:t>
      </w:r>
      <w:r w:rsidR="009C2888">
        <w:rPr>
          <w:i w:val="0"/>
          <w:sz w:val="18"/>
          <w:szCs w:val="18"/>
          <w:u w:val="single"/>
        </w:rPr>
        <w:t xml:space="preserve">      </w:t>
      </w:r>
      <w:r>
        <w:rPr>
          <w:i w:val="0"/>
          <w:sz w:val="18"/>
          <w:szCs w:val="18"/>
          <w:u w:val="single"/>
        </w:rPr>
        <w:t xml:space="preserve">  )</w:t>
      </w:r>
      <w:r w:rsidR="00B9027E">
        <w:rPr>
          <w:i w:val="0"/>
          <w:sz w:val="18"/>
          <w:szCs w:val="18"/>
          <w:u w:val="single"/>
        </w:rPr>
        <w:t xml:space="preserve"> </w:t>
      </w:r>
      <w:r w:rsidR="00B9027E">
        <w:rPr>
          <w:i w:val="0"/>
          <w:sz w:val="18"/>
          <w:szCs w:val="18"/>
          <w:u w:val="single"/>
        </w:rPr>
        <w:tab/>
      </w:r>
      <w:r w:rsidR="00B9027E">
        <w:rPr>
          <w:i w:val="0"/>
          <w:sz w:val="18"/>
          <w:szCs w:val="18"/>
          <w:u w:val="single"/>
        </w:rPr>
        <w:tab/>
      </w:r>
      <w:r>
        <w:rPr>
          <w:i w:val="0"/>
          <w:sz w:val="18"/>
          <w:szCs w:val="18"/>
          <w:u w:val="single"/>
        </w:rPr>
        <w:tab/>
      </w:r>
      <w:r w:rsidRPr="00B9027E">
        <w:rPr>
          <w:i w:val="0"/>
          <w:szCs w:val="24"/>
        </w:rPr>
        <w:t>Mt. SAC Email</w:t>
      </w:r>
      <w:r w:rsidRPr="00A7196E">
        <w:rPr>
          <w:i w:val="0"/>
          <w:sz w:val="18"/>
          <w:szCs w:val="18"/>
        </w:rPr>
        <w:t>:</w:t>
      </w:r>
      <w:r w:rsidRPr="00A7196E">
        <w:rPr>
          <w:i w:val="0"/>
          <w:sz w:val="18"/>
          <w:szCs w:val="18"/>
          <w:u w:val="single"/>
        </w:rPr>
        <w:t xml:space="preserve"> </w:t>
      </w:r>
      <w:r w:rsidR="00A7196E" w:rsidRPr="00A7196E">
        <w:rPr>
          <w:i w:val="0"/>
          <w:sz w:val="18"/>
          <w:szCs w:val="18"/>
          <w:u w:val="single"/>
        </w:rPr>
        <w:t xml:space="preserve">                            </w:t>
      </w:r>
      <w:r w:rsidRPr="00A7196E">
        <w:rPr>
          <w:i w:val="0"/>
          <w:sz w:val="18"/>
          <w:szCs w:val="18"/>
          <w:u w:val="single"/>
        </w:rPr>
        <w:tab/>
      </w:r>
      <w:r w:rsidRPr="00A7196E">
        <w:rPr>
          <w:i w:val="0"/>
          <w:sz w:val="18"/>
          <w:szCs w:val="18"/>
          <w:u w:val="single"/>
        </w:rPr>
        <w:tab/>
      </w:r>
      <w:r w:rsidRPr="00A7196E">
        <w:rPr>
          <w:i w:val="0"/>
          <w:sz w:val="18"/>
          <w:szCs w:val="18"/>
          <w:u w:val="single"/>
        </w:rPr>
        <w:tab/>
      </w:r>
      <w:r w:rsidRPr="00A7196E">
        <w:rPr>
          <w:i w:val="0"/>
          <w:szCs w:val="24"/>
          <w:u w:val="single"/>
        </w:rPr>
        <w:t>@student.mtsac.edu</w:t>
      </w:r>
    </w:p>
    <w:p w:rsidR="00B307B3" w:rsidRPr="003E2FCC" w:rsidRDefault="00B307B3" w:rsidP="00B307B3">
      <w:pPr>
        <w:pStyle w:val="BodyText"/>
        <w:jc w:val="both"/>
        <w:rPr>
          <w:i w:val="0"/>
          <w:szCs w:val="24"/>
        </w:rPr>
      </w:pPr>
      <w:r w:rsidRPr="003E2FCC">
        <w:rPr>
          <w:i w:val="0"/>
          <w:sz w:val="22"/>
          <w:szCs w:val="22"/>
        </w:rPr>
        <w:t xml:space="preserve">If you receive services through </w:t>
      </w:r>
      <w:r>
        <w:rPr>
          <w:i w:val="0"/>
          <w:sz w:val="22"/>
          <w:szCs w:val="22"/>
        </w:rPr>
        <w:t>ACCESS</w:t>
      </w:r>
      <w:r w:rsidRPr="003E2FCC">
        <w:rPr>
          <w:i w:val="0"/>
          <w:sz w:val="22"/>
          <w:szCs w:val="22"/>
        </w:rPr>
        <w:t xml:space="preserve"> (</w:t>
      </w:r>
      <w:r w:rsidRPr="0046399D">
        <w:rPr>
          <w:i w:val="0"/>
          <w:sz w:val="20"/>
        </w:rPr>
        <w:t>formerly known as DSP&amp;S</w:t>
      </w:r>
      <w:r w:rsidRPr="003E2FCC">
        <w:rPr>
          <w:i w:val="0"/>
          <w:sz w:val="22"/>
          <w:szCs w:val="22"/>
        </w:rPr>
        <w:t xml:space="preserve">), would you like your appeal to be reviewed by </w:t>
      </w:r>
      <w:r>
        <w:rPr>
          <w:i w:val="0"/>
          <w:sz w:val="22"/>
          <w:szCs w:val="22"/>
        </w:rPr>
        <w:t>ACCESS?</w:t>
      </w:r>
      <w:r w:rsidRPr="00E176B2">
        <w:rPr>
          <w:i w:val="0"/>
          <w:color w:val="FF0000"/>
          <w:szCs w:val="24"/>
        </w:rPr>
        <w:t xml:space="preserve">   </w:t>
      </w:r>
      <w:r w:rsidRPr="003E2FCC">
        <w:rPr>
          <w:i w:val="0"/>
          <w:szCs w:val="24"/>
        </w:rPr>
        <w:sym w:font="Symbol" w:char="F05B"/>
      </w:r>
      <w:r w:rsidRPr="003E2FCC">
        <w:rPr>
          <w:i w:val="0"/>
          <w:szCs w:val="24"/>
        </w:rPr>
        <w:t xml:space="preserve">  </w:t>
      </w:r>
      <w:r w:rsidRPr="003E2FCC">
        <w:rPr>
          <w:i w:val="0"/>
          <w:szCs w:val="24"/>
        </w:rPr>
        <w:sym w:font="Symbol" w:char="F05D"/>
      </w:r>
      <w:r w:rsidRPr="003E2FCC">
        <w:rPr>
          <w:i w:val="0"/>
          <w:szCs w:val="24"/>
        </w:rPr>
        <w:t xml:space="preserve">  Yes      </w:t>
      </w:r>
      <w:r w:rsidRPr="003E2FCC">
        <w:rPr>
          <w:i w:val="0"/>
          <w:szCs w:val="24"/>
        </w:rPr>
        <w:sym w:font="Symbol" w:char="F05B"/>
      </w:r>
      <w:r w:rsidRPr="003E2FCC">
        <w:rPr>
          <w:i w:val="0"/>
          <w:szCs w:val="24"/>
        </w:rPr>
        <w:t xml:space="preserve">  </w:t>
      </w:r>
      <w:r w:rsidRPr="003E2FCC">
        <w:rPr>
          <w:i w:val="0"/>
          <w:szCs w:val="24"/>
        </w:rPr>
        <w:sym w:font="Symbol" w:char="F05D"/>
      </w:r>
      <w:r w:rsidRPr="003E2FCC">
        <w:rPr>
          <w:i w:val="0"/>
          <w:szCs w:val="24"/>
        </w:rPr>
        <w:t xml:space="preserve"> No</w:t>
      </w:r>
    </w:p>
    <w:p w:rsidR="00EE76D0" w:rsidRPr="00CF1185" w:rsidRDefault="00B307B3" w:rsidP="00CF1185">
      <w:pPr>
        <w:pStyle w:val="BodyText"/>
        <w:spacing w:line="360" w:lineRule="auto"/>
        <w:jc w:val="both"/>
        <w:rPr>
          <w:i w:val="0"/>
          <w:sz w:val="16"/>
          <w:szCs w:val="16"/>
        </w:rPr>
      </w:pPr>
      <w:r w:rsidRPr="003E2FCC">
        <w:rPr>
          <w:i w:val="0"/>
          <w:szCs w:val="24"/>
        </w:rPr>
        <w:tab/>
      </w:r>
      <w:r w:rsidRPr="003E2FCC">
        <w:rPr>
          <w:i w:val="0"/>
          <w:szCs w:val="24"/>
        </w:rPr>
        <w:tab/>
      </w:r>
      <w:r w:rsidRPr="003E2FCC">
        <w:rPr>
          <w:i w:val="0"/>
          <w:szCs w:val="24"/>
        </w:rPr>
        <w:tab/>
      </w:r>
      <w:r w:rsidRPr="003E2FCC">
        <w:rPr>
          <w:i w:val="0"/>
          <w:szCs w:val="24"/>
        </w:rPr>
        <w:tab/>
      </w:r>
      <w:r w:rsidRPr="003E2FCC">
        <w:rPr>
          <w:i w:val="0"/>
          <w:szCs w:val="24"/>
        </w:rPr>
        <w:tab/>
      </w:r>
    </w:p>
    <w:p w:rsidR="00B307B3" w:rsidRPr="003E2FCC" w:rsidRDefault="00B307B3" w:rsidP="00B307B3">
      <w:pPr>
        <w:pStyle w:val="BodyText"/>
        <w:jc w:val="both"/>
        <w:rPr>
          <w:i w:val="0"/>
          <w:szCs w:val="24"/>
        </w:rPr>
      </w:pPr>
      <w:r w:rsidRPr="003E2FCC">
        <w:rPr>
          <w:b/>
          <w:i w:val="0"/>
          <w:szCs w:val="24"/>
          <w:u w:val="single"/>
        </w:rPr>
        <w:t>Educational Goal:</w:t>
      </w:r>
      <w:r w:rsidRPr="00EE76D0">
        <w:rPr>
          <w:i w:val="0"/>
          <w:szCs w:val="24"/>
        </w:rPr>
        <w:t xml:space="preserve"> </w:t>
      </w:r>
      <w:r w:rsidRPr="003E2FCC">
        <w:rPr>
          <w:b/>
          <w:i w:val="0"/>
          <w:sz w:val="20"/>
          <w:u w:val="single"/>
        </w:rPr>
        <w:t>(</w:t>
      </w:r>
      <w:r w:rsidRPr="003E2FCC">
        <w:rPr>
          <w:b/>
          <w:i w:val="0"/>
          <w:sz w:val="16"/>
          <w:szCs w:val="16"/>
          <w:u w:val="single"/>
        </w:rPr>
        <w:t>Check all that apply</w:t>
      </w:r>
      <w:r w:rsidRPr="003E2FCC">
        <w:rPr>
          <w:b/>
          <w:i w:val="0"/>
          <w:szCs w:val="24"/>
          <w:u w:val="single"/>
        </w:rPr>
        <w:t>)</w:t>
      </w:r>
    </w:p>
    <w:p w:rsidR="00B307B3" w:rsidRPr="003E2FCC" w:rsidRDefault="00B307B3" w:rsidP="00B307B3">
      <w:pPr>
        <w:pStyle w:val="BodyText"/>
        <w:jc w:val="both"/>
        <w:rPr>
          <w:i w:val="0"/>
          <w:sz w:val="16"/>
          <w:szCs w:val="16"/>
        </w:rPr>
      </w:pPr>
      <w:r w:rsidRPr="003E2FCC">
        <w:rPr>
          <w:i w:val="0"/>
          <w:sz w:val="16"/>
          <w:szCs w:val="16"/>
        </w:rPr>
        <w:t xml:space="preserve"> </w:t>
      </w:r>
    </w:p>
    <w:p w:rsidR="00B307B3" w:rsidRPr="003E2FCC" w:rsidRDefault="00B307B3" w:rsidP="00B307B3">
      <w:pPr>
        <w:pStyle w:val="BodyText"/>
        <w:jc w:val="both"/>
        <w:rPr>
          <w:i w:val="0"/>
          <w:szCs w:val="24"/>
        </w:rPr>
      </w:pPr>
      <w:r w:rsidRPr="003E2FCC">
        <w:rPr>
          <w:b/>
          <w:i w:val="0"/>
          <w:szCs w:val="24"/>
          <w:u w:val="single"/>
        </w:rPr>
        <w:t>Major:</w:t>
      </w:r>
      <w:r w:rsidRPr="003E2FCC">
        <w:rPr>
          <w:i w:val="0"/>
          <w:szCs w:val="24"/>
        </w:rPr>
        <w:t xml:space="preserve"> ________________________        Number of Mt.</w:t>
      </w:r>
      <w:r w:rsidR="00A06294">
        <w:rPr>
          <w:i w:val="0"/>
          <w:szCs w:val="24"/>
        </w:rPr>
        <w:t xml:space="preserve"> </w:t>
      </w:r>
      <w:r w:rsidRPr="003E2FCC">
        <w:rPr>
          <w:i w:val="0"/>
          <w:szCs w:val="24"/>
        </w:rPr>
        <w:t xml:space="preserve">SAC Degree applicable </w:t>
      </w:r>
      <w:proofErr w:type="gramStart"/>
      <w:r w:rsidRPr="003E2FCC">
        <w:rPr>
          <w:i w:val="0"/>
          <w:szCs w:val="24"/>
        </w:rPr>
        <w:t>units</w:t>
      </w:r>
      <w:proofErr w:type="gramEnd"/>
      <w:r w:rsidRPr="003E2FCC">
        <w:rPr>
          <w:i w:val="0"/>
          <w:szCs w:val="24"/>
        </w:rPr>
        <w:t xml:space="preserve"> __________  </w:t>
      </w:r>
    </w:p>
    <w:p w:rsidR="00B307B3" w:rsidRPr="00B9027E" w:rsidRDefault="00B307B3" w:rsidP="00B307B3">
      <w:pPr>
        <w:pStyle w:val="BodyText"/>
        <w:jc w:val="both"/>
        <w:rPr>
          <w:i w:val="0"/>
          <w:sz w:val="18"/>
          <w:szCs w:val="18"/>
        </w:rPr>
      </w:pPr>
      <w:r w:rsidRPr="00B9027E">
        <w:rPr>
          <w:i w:val="0"/>
          <w:sz w:val="18"/>
          <w:szCs w:val="18"/>
        </w:rPr>
        <w:sym w:font="Symbol" w:char="F05B"/>
      </w:r>
      <w:r w:rsidRPr="00B9027E">
        <w:rPr>
          <w:i w:val="0"/>
          <w:sz w:val="18"/>
          <w:szCs w:val="18"/>
        </w:rPr>
        <w:t xml:space="preserve">  </w:t>
      </w:r>
      <w:r w:rsidRPr="00B9027E">
        <w:rPr>
          <w:i w:val="0"/>
          <w:sz w:val="18"/>
          <w:szCs w:val="18"/>
        </w:rPr>
        <w:sym w:font="Symbol" w:char="F05D"/>
      </w:r>
      <w:r w:rsidRPr="00B9027E">
        <w:rPr>
          <w:i w:val="0"/>
          <w:sz w:val="18"/>
          <w:szCs w:val="18"/>
        </w:rPr>
        <w:t xml:space="preserve">  Certificate     </w:t>
      </w:r>
      <w:r w:rsidRPr="00B9027E">
        <w:rPr>
          <w:i w:val="0"/>
          <w:sz w:val="18"/>
          <w:szCs w:val="18"/>
        </w:rPr>
        <w:sym w:font="Symbol" w:char="F05B"/>
      </w:r>
      <w:r w:rsidRPr="00B9027E">
        <w:rPr>
          <w:i w:val="0"/>
          <w:sz w:val="18"/>
          <w:szCs w:val="18"/>
        </w:rPr>
        <w:t xml:space="preserve">  </w:t>
      </w:r>
      <w:r w:rsidRPr="00B9027E">
        <w:rPr>
          <w:i w:val="0"/>
          <w:sz w:val="18"/>
          <w:szCs w:val="18"/>
        </w:rPr>
        <w:sym w:font="Symbol" w:char="F05D"/>
      </w:r>
      <w:r w:rsidRPr="00B9027E">
        <w:rPr>
          <w:i w:val="0"/>
          <w:sz w:val="18"/>
          <w:szCs w:val="18"/>
        </w:rPr>
        <w:t xml:space="preserve">  Associate     </w:t>
      </w:r>
      <w:r w:rsidRPr="00B9027E">
        <w:rPr>
          <w:i w:val="0"/>
          <w:sz w:val="18"/>
          <w:szCs w:val="18"/>
        </w:rPr>
        <w:sym w:font="Symbol" w:char="F05B"/>
      </w:r>
      <w:r w:rsidRPr="00B9027E">
        <w:rPr>
          <w:i w:val="0"/>
          <w:sz w:val="18"/>
          <w:szCs w:val="18"/>
        </w:rPr>
        <w:t xml:space="preserve">  </w:t>
      </w:r>
      <w:r w:rsidRPr="00B9027E">
        <w:rPr>
          <w:i w:val="0"/>
          <w:sz w:val="18"/>
          <w:szCs w:val="18"/>
        </w:rPr>
        <w:sym w:font="Symbol" w:char="F05D"/>
      </w:r>
      <w:r w:rsidRPr="00B9027E">
        <w:rPr>
          <w:i w:val="0"/>
          <w:sz w:val="18"/>
          <w:szCs w:val="18"/>
        </w:rPr>
        <w:t xml:space="preserve">  Transfer                      (If under 100 units, appeal is not necessary at this tim</w:t>
      </w:r>
      <w:r w:rsidR="00A06294" w:rsidRPr="00B9027E">
        <w:rPr>
          <w:i w:val="0"/>
          <w:sz w:val="18"/>
          <w:szCs w:val="18"/>
        </w:rPr>
        <w:t>e</w:t>
      </w:r>
      <w:r w:rsidRPr="00B9027E">
        <w:rPr>
          <w:i w:val="0"/>
          <w:sz w:val="18"/>
          <w:szCs w:val="18"/>
        </w:rPr>
        <w:t>)</w:t>
      </w:r>
    </w:p>
    <w:p w:rsidR="00B307B3" w:rsidRPr="003E2FCC" w:rsidRDefault="00B307B3" w:rsidP="00B307B3">
      <w:pPr>
        <w:pStyle w:val="BodyText"/>
        <w:spacing w:line="360" w:lineRule="auto"/>
        <w:rPr>
          <w:i w:val="0"/>
          <w:sz w:val="16"/>
          <w:szCs w:val="16"/>
        </w:rPr>
      </w:pPr>
    </w:p>
    <w:p w:rsidR="00EE76D0" w:rsidRDefault="00B307B3" w:rsidP="00B307B3">
      <w:pPr>
        <w:pStyle w:val="BodyText"/>
        <w:spacing w:line="360" w:lineRule="auto"/>
        <w:rPr>
          <w:i w:val="0"/>
          <w:sz w:val="14"/>
          <w:szCs w:val="14"/>
        </w:rPr>
      </w:pPr>
      <w:r w:rsidRPr="00EE76D0">
        <w:rPr>
          <w:b/>
          <w:i w:val="0"/>
          <w:sz w:val="20"/>
          <w:u w:val="single"/>
        </w:rPr>
        <w:t>Is this your first time appealing?</w:t>
      </w:r>
      <w:r w:rsidRPr="00EE76D0">
        <w:rPr>
          <w:i w:val="0"/>
        </w:rPr>
        <w:t xml:space="preserve">    </w:t>
      </w:r>
      <w:r w:rsidRPr="00B9027E">
        <w:rPr>
          <w:i w:val="0"/>
          <w:sz w:val="18"/>
          <w:szCs w:val="18"/>
        </w:rPr>
        <w:sym w:font="Symbol" w:char="F05B"/>
      </w:r>
      <w:r w:rsidRPr="00B9027E">
        <w:rPr>
          <w:i w:val="0"/>
          <w:sz w:val="18"/>
          <w:szCs w:val="18"/>
        </w:rPr>
        <w:t xml:space="preserve">  </w:t>
      </w:r>
      <w:r w:rsidRPr="00B9027E">
        <w:rPr>
          <w:i w:val="0"/>
          <w:sz w:val="18"/>
          <w:szCs w:val="18"/>
        </w:rPr>
        <w:sym w:font="Symbol" w:char="F05D"/>
      </w:r>
      <w:r w:rsidRPr="00B9027E">
        <w:rPr>
          <w:i w:val="0"/>
          <w:sz w:val="18"/>
          <w:szCs w:val="18"/>
        </w:rPr>
        <w:t xml:space="preserve">  Yes   </w:t>
      </w:r>
      <w:r w:rsidRPr="00B9027E">
        <w:rPr>
          <w:i w:val="0"/>
          <w:sz w:val="18"/>
          <w:szCs w:val="18"/>
        </w:rPr>
        <w:sym w:font="Symbol" w:char="F05B"/>
      </w:r>
      <w:r w:rsidRPr="00B9027E">
        <w:rPr>
          <w:i w:val="0"/>
          <w:sz w:val="18"/>
          <w:szCs w:val="18"/>
        </w:rPr>
        <w:t xml:space="preserve">  </w:t>
      </w:r>
      <w:r w:rsidRPr="00B9027E">
        <w:rPr>
          <w:i w:val="0"/>
          <w:sz w:val="18"/>
          <w:szCs w:val="18"/>
        </w:rPr>
        <w:sym w:font="Symbol" w:char="F05D"/>
      </w:r>
      <w:r w:rsidRPr="00B9027E">
        <w:rPr>
          <w:i w:val="0"/>
          <w:sz w:val="18"/>
          <w:szCs w:val="18"/>
        </w:rPr>
        <w:t xml:space="preserve">  No</w:t>
      </w:r>
      <w:r w:rsidRPr="00EE76D0">
        <w:rPr>
          <w:i w:val="0"/>
          <w:sz w:val="18"/>
          <w:szCs w:val="18"/>
        </w:rPr>
        <w:t xml:space="preserve">     </w:t>
      </w:r>
    </w:p>
    <w:p w:rsidR="00CF1185" w:rsidRPr="00CF1185" w:rsidRDefault="00CF1185" w:rsidP="00B307B3">
      <w:pPr>
        <w:pStyle w:val="BodyText"/>
        <w:spacing w:line="360" w:lineRule="auto"/>
        <w:rPr>
          <w:i w:val="0"/>
          <w:sz w:val="14"/>
          <w:szCs w:val="14"/>
        </w:rPr>
      </w:pPr>
    </w:p>
    <w:p w:rsidR="00B307B3" w:rsidRPr="00B9027E" w:rsidRDefault="00B307B3" w:rsidP="00B9027E">
      <w:pPr>
        <w:pStyle w:val="BodyText"/>
        <w:spacing w:line="360" w:lineRule="auto"/>
        <w:rPr>
          <w:sz w:val="19"/>
          <w:szCs w:val="19"/>
        </w:rPr>
      </w:pPr>
      <w:r w:rsidRPr="003E2FCC">
        <w:rPr>
          <w:b/>
          <w:i w:val="0"/>
          <w:u w:val="single"/>
        </w:rPr>
        <w:t xml:space="preserve">Documents </w:t>
      </w:r>
      <w:proofErr w:type="gramStart"/>
      <w:r w:rsidRPr="003E2FCC">
        <w:rPr>
          <w:b/>
          <w:i w:val="0"/>
          <w:u w:val="single"/>
        </w:rPr>
        <w:t>Required</w:t>
      </w:r>
      <w:proofErr w:type="gramEnd"/>
      <w:r w:rsidRPr="00EE76D0">
        <w:rPr>
          <w:b/>
          <w:i w:val="0"/>
        </w:rPr>
        <w:t xml:space="preserve"> </w:t>
      </w:r>
      <w:r w:rsidRPr="00EE76D0">
        <w:rPr>
          <w:b/>
          <w:sz w:val="19"/>
          <w:szCs w:val="19"/>
          <w:u w:val="single"/>
        </w:rPr>
        <w:t xml:space="preserve">(failure to include </w:t>
      </w:r>
      <w:r w:rsidR="00A06294" w:rsidRPr="00EE76D0">
        <w:rPr>
          <w:b/>
          <w:sz w:val="19"/>
          <w:szCs w:val="19"/>
          <w:u w:val="single"/>
        </w:rPr>
        <w:t>Student Statement and Educational Plan</w:t>
      </w:r>
      <w:r w:rsidR="00EE76D0" w:rsidRPr="00EE76D0">
        <w:rPr>
          <w:b/>
          <w:sz w:val="19"/>
          <w:szCs w:val="19"/>
          <w:u w:val="single"/>
        </w:rPr>
        <w:t xml:space="preserve"> </w:t>
      </w:r>
      <w:r w:rsidRPr="00EE76D0">
        <w:rPr>
          <w:b/>
          <w:sz w:val="19"/>
          <w:szCs w:val="19"/>
          <w:u w:val="single"/>
        </w:rPr>
        <w:t>will result in a denial of your appeal)</w:t>
      </w:r>
      <w:r w:rsidRPr="00EE76D0">
        <w:rPr>
          <w:b/>
          <w:sz w:val="19"/>
          <w:szCs w:val="19"/>
        </w:rPr>
        <w:t>:</w:t>
      </w:r>
      <w:r w:rsidRPr="00EE76D0">
        <w:rPr>
          <w:b/>
          <w:sz w:val="19"/>
          <w:szCs w:val="19"/>
          <w:u w:val="single"/>
        </w:rPr>
        <w:t xml:space="preserve"> </w:t>
      </w:r>
    </w:p>
    <w:p w:rsidR="00B307B3" w:rsidRPr="00CF1185" w:rsidRDefault="00B307B3" w:rsidP="00B307B3">
      <w:pPr>
        <w:pStyle w:val="BodyText"/>
        <w:numPr>
          <w:ilvl w:val="0"/>
          <w:numId w:val="2"/>
        </w:numPr>
        <w:tabs>
          <w:tab w:val="clear" w:pos="720"/>
          <w:tab w:val="num" w:pos="1080"/>
        </w:tabs>
        <w:jc w:val="both"/>
        <w:rPr>
          <w:i w:val="0"/>
          <w:sz w:val="20"/>
        </w:rPr>
      </w:pPr>
      <w:r w:rsidRPr="00CF1185">
        <w:rPr>
          <w:b/>
          <w:i w:val="0"/>
          <w:color w:val="000000"/>
          <w:sz w:val="20"/>
          <w:u w:val="single"/>
        </w:rPr>
        <w:t>Student Statement</w:t>
      </w:r>
      <w:r w:rsidRPr="00CF1185">
        <w:rPr>
          <w:i w:val="0"/>
          <w:color w:val="000000"/>
          <w:sz w:val="20"/>
        </w:rPr>
        <w:t xml:space="preserve">: </w:t>
      </w:r>
    </w:p>
    <w:p w:rsidR="00B307B3" w:rsidRPr="00CF1185" w:rsidRDefault="00B307B3" w:rsidP="00B307B3">
      <w:pPr>
        <w:pStyle w:val="BodyText"/>
        <w:numPr>
          <w:ilvl w:val="1"/>
          <w:numId w:val="2"/>
        </w:numPr>
        <w:jc w:val="both"/>
        <w:rPr>
          <w:i w:val="0"/>
          <w:sz w:val="20"/>
        </w:rPr>
      </w:pPr>
      <w:r w:rsidRPr="00CF1185">
        <w:rPr>
          <w:i w:val="0"/>
          <w:color w:val="000000"/>
          <w:sz w:val="20"/>
        </w:rPr>
        <w:t xml:space="preserve">Explain </w:t>
      </w:r>
      <w:proofErr w:type="gramStart"/>
      <w:r w:rsidRPr="00CF1185">
        <w:rPr>
          <w:i w:val="0"/>
          <w:color w:val="000000"/>
          <w:sz w:val="20"/>
        </w:rPr>
        <w:t>the nature of the unus</w:t>
      </w:r>
      <w:r w:rsidR="00EE76D0" w:rsidRPr="00CF1185">
        <w:rPr>
          <w:i w:val="0"/>
          <w:color w:val="000000"/>
          <w:sz w:val="20"/>
        </w:rPr>
        <w:t>ual or mitigating circumstances</w:t>
      </w:r>
      <w:r w:rsidRPr="00CF1185">
        <w:rPr>
          <w:i w:val="0"/>
          <w:color w:val="000000"/>
          <w:sz w:val="20"/>
        </w:rPr>
        <w:t xml:space="preserve"> and how it contributed to the accumulation of 100+ units</w:t>
      </w:r>
      <w:proofErr w:type="gramEnd"/>
      <w:r w:rsidRPr="00CF1185">
        <w:rPr>
          <w:i w:val="0"/>
          <w:sz w:val="20"/>
        </w:rPr>
        <w:t xml:space="preserve">.  </w:t>
      </w:r>
      <w:r w:rsidRPr="00CF1185">
        <w:rPr>
          <w:i w:val="0"/>
          <w:color w:val="000000"/>
          <w:sz w:val="20"/>
        </w:rPr>
        <w:t xml:space="preserve">Include </w:t>
      </w:r>
      <w:r w:rsidRPr="00CF1185">
        <w:rPr>
          <w:i w:val="0"/>
          <w:sz w:val="20"/>
        </w:rPr>
        <w:t>details and timelines regarding your circumstances (</w:t>
      </w:r>
      <w:r w:rsidR="00434A0F">
        <w:rPr>
          <w:sz w:val="20"/>
        </w:rPr>
        <w:t>e.g.</w:t>
      </w:r>
      <w:r w:rsidRPr="00CF1185">
        <w:rPr>
          <w:sz w:val="20"/>
        </w:rPr>
        <w:t xml:space="preserve"> why you changed your major, health issues, etc.</w:t>
      </w:r>
      <w:r w:rsidRPr="00CF1185">
        <w:rPr>
          <w:i w:val="0"/>
          <w:sz w:val="20"/>
        </w:rPr>
        <w:t xml:space="preserve">).  </w:t>
      </w:r>
    </w:p>
    <w:p w:rsidR="00EE76D0" w:rsidRPr="00CF1185" w:rsidRDefault="00B307B3" w:rsidP="00B307B3">
      <w:pPr>
        <w:pStyle w:val="BodyText"/>
        <w:numPr>
          <w:ilvl w:val="1"/>
          <w:numId w:val="2"/>
        </w:numPr>
        <w:jc w:val="both"/>
        <w:rPr>
          <w:i w:val="0"/>
          <w:sz w:val="20"/>
        </w:rPr>
      </w:pPr>
      <w:r w:rsidRPr="00CF1185">
        <w:rPr>
          <w:i w:val="0"/>
          <w:sz w:val="20"/>
        </w:rPr>
        <w:t>Explain in detai</w:t>
      </w:r>
      <w:r w:rsidR="00EE76D0" w:rsidRPr="00CF1185">
        <w:rPr>
          <w:i w:val="0"/>
          <w:sz w:val="20"/>
        </w:rPr>
        <w:t>l why you have not completed a</w:t>
      </w:r>
      <w:r w:rsidRPr="00CF1185">
        <w:rPr>
          <w:i w:val="0"/>
          <w:sz w:val="20"/>
        </w:rPr>
        <w:t xml:space="preserve"> degree or certificate despite accumulating 100</w:t>
      </w:r>
      <w:r w:rsidR="00EE76D0" w:rsidRPr="00CF1185">
        <w:rPr>
          <w:i w:val="0"/>
          <w:sz w:val="20"/>
        </w:rPr>
        <w:t>+</w:t>
      </w:r>
      <w:r w:rsidRPr="00CF1185">
        <w:rPr>
          <w:i w:val="0"/>
          <w:sz w:val="20"/>
        </w:rPr>
        <w:t xml:space="preserve"> units.  </w:t>
      </w:r>
    </w:p>
    <w:p w:rsidR="00B307B3" w:rsidRPr="00CF1185" w:rsidRDefault="00EE76D0" w:rsidP="00B307B3">
      <w:pPr>
        <w:pStyle w:val="BodyText"/>
        <w:numPr>
          <w:ilvl w:val="1"/>
          <w:numId w:val="2"/>
        </w:numPr>
        <w:jc w:val="both"/>
        <w:rPr>
          <w:i w:val="0"/>
          <w:sz w:val="20"/>
        </w:rPr>
      </w:pPr>
      <w:r w:rsidRPr="00CF1185">
        <w:rPr>
          <w:i w:val="0"/>
          <w:sz w:val="20"/>
        </w:rPr>
        <w:t>I</w:t>
      </w:r>
      <w:r w:rsidR="00B307B3" w:rsidRPr="00CF1185">
        <w:rPr>
          <w:i w:val="0"/>
          <w:sz w:val="20"/>
        </w:rPr>
        <w:t xml:space="preserve">f you have completed a degree </w:t>
      </w:r>
      <w:r w:rsidRPr="00CF1185">
        <w:rPr>
          <w:i w:val="0"/>
          <w:sz w:val="20"/>
        </w:rPr>
        <w:t>or certificate, explain why you wi</w:t>
      </w:r>
      <w:r w:rsidR="00B307B3" w:rsidRPr="00CF1185">
        <w:rPr>
          <w:i w:val="0"/>
          <w:sz w:val="20"/>
        </w:rPr>
        <w:t xml:space="preserve">ll continue to take classes next term.  </w:t>
      </w:r>
    </w:p>
    <w:p w:rsidR="00B307B3" w:rsidRPr="00CF1185" w:rsidRDefault="00B307B3" w:rsidP="00B307B3">
      <w:pPr>
        <w:pStyle w:val="BodyText"/>
        <w:numPr>
          <w:ilvl w:val="1"/>
          <w:numId w:val="2"/>
        </w:numPr>
        <w:jc w:val="both"/>
        <w:rPr>
          <w:i w:val="0"/>
          <w:sz w:val="20"/>
        </w:rPr>
      </w:pPr>
      <w:r w:rsidRPr="00CF1185">
        <w:rPr>
          <w:i w:val="0"/>
          <w:sz w:val="20"/>
        </w:rPr>
        <w:t xml:space="preserve">Explain how you decided upon your current major goal and clearly indicate what specific classes you have left and when you plan to finish.  </w:t>
      </w:r>
    </w:p>
    <w:p w:rsidR="00B307B3" w:rsidRPr="00CF1185" w:rsidRDefault="00B307B3" w:rsidP="00B307B3">
      <w:pPr>
        <w:pStyle w:val="BodyText"/>
        <w:ind w:left="720"/>
        <w:jc w:val="both"/>
        <w:rPr>
          <w:i w:val="0"/>
          <w:sz w:val="20"/>
        </w:rPr>
      </w:pPr>
    </w:p>
    <w:p w:rsidR="00B307B3" w:rsidRPr="00CF1185" w:rsidRDefault="00B307B3" w:rsidP="00682E61">
      <w:pPr>
        <w:pStyle w:val="BodyText"/>
        <w:numPr>
          <w:ilvl w:val="0"/>
          <w:numId w:val="2"/>
        </w:numPr>
        <w:jc w:val="both"/>
        <w:rPr>
          <w:i w:val="0"/>
          <w:sz w:val="20"/>
        </w:rPr>
      </w:pPr>
      <w:r w:rsidRPr="00CF1185">
        <w:rPr>
          <w:b/>
          <w:i w:val="0"/>
          <w:sz w:val="20"/>
          <w:u w:val="single"/>
        </w:rPr>
        <w:t>Educational Plan</w:t>
      </w:r>
      <w:r w:rsidRPr="00CF1185">
        <w:rPr>
          <w:b/>
          <w:i w:val="0"/>
          <w:sz w:val="20"/>
        </w:rPr>
        <w:t>:  A</w:t>
      </w:r>
      <w:r w:rsidR="005E7D51">
        <w:rPr>
          <w:b/>
          <w:i w:val="0"/>
          <w:sz w:val="20"/>
        </w:rPr>
        <w:t>n up to date</w:t>
      </w:r>
      <w:r w:rsidRPr="00CF1185">
        <w:rPr>
          <w:b/>
          <w:i w:val="0"/>
          <w:sz w:val="20"/>
        </w:rPr>
        <w:t xml:space="preserve">, comprehensive educational plan </w:t>
      </w:r>
      <w:r w:rsidR="00E176B2" w:rsidRPr="00CF1185">
        <w:rPr>
          <w:b/>
          <w:i w:val="0"/>
          <w:sz w:val="20"/>
        </w:rPr>
        <w:t>developed</w:t>
      </w:r>
      <w:r w:rsidR="005E7D51">
        <w:rPr>
          <w:b/>
          <w:i w:val="0"/>
          <w:sz w:val="20"/>
        </w:rPr>
        <w:t xml:space="preserve"> by</w:t>
      </w:r>
      <w:r w:rsidRPr="00CF1185">
        <w:rPr>
          <w:b/>
          <w:i w:val="0"/>
          <w:sz w:val="20"/>
        </w:rPr>
        <w:t xml:space="preserve"> a counselor or advisor is required for th</w:t>
      </w:r>
      <w:bookmarkStart w:id="0" w:name="_GoBack"/>
      <w:bookmarkEnd w:id="0"/>
      <w:r w:rsidRPr="00CF1185">
        <w:rPr>
          <w:b/>
          <w:i w:val="0"/>
          <w:sz w:val="20"/>
        </w:rPr>
        <w:t>e appeal evaluation.</w:t>
      </w:r>
      <w:r w:rsidRPr="00CF1185">
        <w:rPr>
          <w:i w:val="0"/>
          <w:sz w:val="20"/>
        </w:rPr>
        <w:t xml:space="preserve">  </w:t>
      </w:r>
      <w:r w:rsidR="008C65A6" w:rsidRPr="008C65A6">
        <w:rPr>
          <w:b/>
          <w:i w:val="0"/>
          <w:sz w:val="20"/>
        </w:rPr>
        <w:t>(</w:t>
      </w:r>
      <w:r w:rsidR="008C65A6">
        <w:rPr>
          <w:b/>
          <w:i w:val="0"/>
          <w:sz w:val="20"/>
        </w:rPr>
        <w:t>N</w:t>
      </w:r>
      <w:r w:rsidR="008C65A6" w:rsidRPr="008C65A6">
        <w:rPr>
          <w:b/>
          <w:i w:val="0"/>
          <w:sz w:val="20"/>
        </w:rPr>
        <w:t>ote: term appealing for must be on educational plan).</w:t>
      </w:r>
    </w:p>
    <w:p w:rsidR="00B307B3" w:rsidRPr="00CF1185" w:rsidRDefault="00B307B3" w:rsidP="00B307B3">
      <w:pPr>
        <w:pStyle w:val="BodyText"/>
        <w:jc w:val="both"/>
        <w:rPr>
          <w:b/>
          <w:i w:val="0"/>
          <w:sz w:val="20"/>
        </w:rPr>
      </w:pPr>
    </w:p>
    <w:p w:rsidR="00B307B3" w:rsidRPr="00CF1185" w:rsidRDefault="00B307B3" w:rsidP="00B307B3">
      <w:pPr>
        <w:pStyle w:val="BodyText"/>
        <w:numPr>
          <w:ilvl w:val="0"/>
          <w:numId w:val="2"/>
        </w:numPr>
        <w:jc w:val="both"/>
        <w:rPr>
          <w:i w:val="0"/>
          <w:sz w:val="20"/>
        </w:rPr>
      </w:pPr>
      <w:r w:rsidRPr="00CF1185">
        <w:rPr>
          <w:b/>
          <w:i w:val="0"/>
          <w:sz w:val="20"/>
          <w:u w:val="single"/>
        </w:rPr>
        <w:t>Supporting Documentation</w:t>
      </w:r>
      <w:r w:rsidR="008C1B34">
        <w:rPr>
          <w:b/>
          <w:i w:val="0"/>
          <w:sz w:val="20"/>
          <w:u w:val="single"/>
        </w:rPr>
        <w:t>:</w:t>
      </w:r>
      <w:r w:rsidRPr="00CF1185">
        <w:rPr>
          <w:b/>
          <w:i w:val="0"/>
          <w:sz w:val="20"/>
        </w:rPr>
        <w:t xml:space="preserve"> </w:t>
      </w:r>
      <w:r w:rsidRPr="00CF1185">
        <w:rPr>
          <w:i w:val="0"/>
          <w:sz w:val="20"/>
        </w:rPr>
        <w:t xml:space="preserve">is </w:t>
      </w:r>
      <w:r w:rsidRPr="00CF1185">
        <w:rPr>
          <w:i w:val="0"/>
          <w:sz w:val="20"/>
          <w:u w:val="single"/>
        </w:rPr>
        <w:t>strongly recommended</w:t>
      </w:r>
      <w:r w:rsidRPr="00CF1185">
        <w:rPr>
          <w:i w:val="0"/>
          <w:sz w:val="20"/>
        </w:rPr>
        <w:t xml:space="preserve"> and will be used to determine the appeal decision. All supporting documentation must include your name, </w:t>
      </w:r>
      <w:r w:rsidR="00EE76D0" w:rsidRPr="00CF1185">
        <w:rPr>
          <w:i w:val="0"/>
          <w:sz w:val="20"/>
        </w:rPr>
        <w:t xml:space="preserve">student </w:t>
      </w:r>
      <w:r w:rsidRPr="00CF1185">
        <w:rPr>
          <w:i w:val="0"/>
          <w:sz w:val="20"/>
        </w:rPr>
        <w:t xml:space="preserve">ID number, and signature.  Please do not attach original documentation because it will not be returned to you.  All information is confidential.  </w:t>
      </w:r>
    </w:p>
    <w:p w:rsidR="00B307B3" w:rsidRPr="00CF1185" w:rsidRDefault="00B307B3" w:rsidP="00B307B3">
      <w:pPr>
        <w:spacing w:after="120"/>
        <w:jc w:val="both"/>
        <w:rPr>
          <w:rStyle w:val="BodyText2Char"/>
          <w:sz w:val="20"/>
        </w:rPr>
      </w:pPr>
    </w:p>
    <w:p w:rsidR="00B307B3" w:rsidRPr="00CF1185" w:rsidRDefault="00B307B3" w:rsidP="00B307B3">
      <w:pPr>
        <w:spacing w:after="120"/>
        <w:jc w:val="both"/>
        <w:rPr>
          <w:rStyle w:val="BodyTextChar"/>
          <w:sz w:val="20"/>
          <w:u w:val="single"/>
        </w:rPr>
      </w:pPr>
      <w:r w:rsidRPr="00CF1185">
        <w:rPr>
          <w:rStyle w:val="BodyText2Char"/>
          <w:b/>
          <w:sz w:val="20"/>
          <w:u w:val="single"/>
        </w:rPr>
        <w:t>NOTE:</w:t>
      </w:r>
      <w:r w:rsidRPr="00CF1185">
        <w:rPr>
          <w:rStyle w:val="BodyText2Char"/>
          <w:sz w:val="20"/>
        </w:rPr>
        <w:t xml:space="preserve">  </w:t>
      </w:r>
      <w:r w:rsidRPr="00CF1185">
        <w:rPr>
          <w:rStyle w:val="BodyTextChar"/>
          <w:sz w:val="20"/>
        </w:rPr>
        <w:t xml:space="preserve">The 100-Unit Appeal is granted on a case-by-case basis. If you have been approved for an appeal in the past, it is not </w:t>
      </w:r>
      <w:proofErr w:type="gramStart"/>
      <w:r w:rsidRPr="00CF1185">
        <w:rPr>
          <w:rStyle w:val="BodyTextChar"/>
          <w:sz w:val="20"/>
        </w:rPr>
        <w:t>guaranteed</w:t>
      </w:r>
      <w:proofErr w:type="gramEnd"/>
      <w:r w:rsidRPr="00CF1185">
        <w:rPr>
          <w:rStyle w:val="BodyTextChar"/>
          <w:sz w:val="20"/>
        </w:rPr>
        <w:t xml:space="preserve"> your current appeal will be approved automatically.  You must be in good academic standin</w:t>
      </w:r>
      <w:r w:rsidR="00EE76D0" w:rsidRPr="00CF1185">
        <w:rPr>
          <w:rStyle w:val="BodyTextChar"/>
          <w:sz w:val="20"/>
        </w:rPr>
        <w:t>g to qualify for an appeal. The</w:t>
      </w:r>
      <w:r w:rsidRPr="00CF1185">
        <w:rPr>
          <w:rStyle w:val="BodyTextChar"/>
          <w:sz w:val="20"/>
        </w:rPr>
        <w:t xml:space="preserve"> Committee may request additional documentation in evaluating an appeal. Incomplete appeals will not be processed and automatically denied</w:t>
      </w:r>
      <w:r w:rsidR="00EE76D0" w:rsidRPr="00CF1185">
        <w:rPr>
          <w:rStyle w:val="BodyTextChar"/>
          <w:sz w:val="20"/>
        </w:rPr>
        <w:t>.</w:t>
      </w:r>
      <w:r w:rsidRPr="00CF1185">
        <w:rPr>
          <w:rStyle w:val="BodyTextChar"/>
          <w:sz w:val="20"/>
        </w:rPr>
        <w:t xml:space="preserve"> </w:t>
      </w:r>
    </w:p>
    <w:p w:rsidR="00B307B3" w:rsidRPr="00A1323A" w:rsidRDefault="00B307B3" w:rsidP="00B307B3">
      <w:pPr>
        <w:pStyle w:val="BodyText"/>
        <w:rPr>
          <w:b/>
          <w:i w:val="0"/>
          <w:sz w:val="14"/>
          <w:szCs w:val="14"/>
        </w:rPr>
      </w:pPr>
    </w:p>
    <w:p w:rsidR="00B307B3" w:rsidRPr="00A1323A" w:rsidRDefault="00B307B3" w:rsidP="00B307B3">
      <w:pPr>
        <w:pStyle w:val="BodyText"/>
        <w:rPr>
          <w:i w:val="0"/>
          <w:sz w:val="14"/>
          <w:szCs w:val="14"/>
          <w:u w:val="single"/>
        </w:rPr>
      </w:pPr>
      <w:r w:rsidRPr="003E2FCC">
        <w:rPr>
          <w:b/>
          <w:i w:val="0"/>
        </w:rPr>
        <w:t>Signature: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b/>
          <w:i w:val="0"/>
        </w:rPr>
        <w:t xml:space="preserve"> </w:t>
      </w:r>
      <w:r w:rsidRPr="003E2FCC">
        <w:rPr>
          <w:b/>
          <w:i w:val="0"/>
        </w:rPr>
        <w:t>Date:</w:t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  <w:r>
        <w:rPr>
          <w:i w:val="0"/>
          <w:u w:val="single"/>
        </w:rPr>
        <w:tab/>
      </w:r>
    </w:p>
    <w:p w:rsidR="004F7FB1" w:rsidRDefault="004F7FB1" w:rsidP="00B307B3">
      <w:pPr>
        <w:pStyle w:val="BodyText"/>
        <w:rPr>
          <w:b/>
          <w:i w:val="0"/>
          <w:sz w:val="16"/>
          <w:szCs w:val="16"/>
        </w:rPr>
      </w:pPr>
    </w:p>
    <w:p w:rsidR="004F7FB1" w:rsidRDefault="004F7FB1" w:rsidP="00B307B3">
      <w:pPr>
        <w:pStyle w:val="BodyText"/>
        <w:rPr>
          <w:b/>
          <w:i w:val="0"/>
          <w:sz w:val="16"/>
          <w:szCs w:val="16"/>
        </w:rPr>
      </w:pPr>
    </w:p>
    <w:p w:rsidR="00B307B3" w:rsidRPr="003E2FCC" w:rsidRDefault="00B307B3" w:rsidP="00B307B3">
      <w:pPr>
        <w:pStyle w:val="BodyText"/>
        <w:rPr>
          <w:b/>
          <w:i w:val="0"/>
          <w:sz w:val="16"/>
          <w:szCs w:val="16"/>
        </w:rPr>
      </w:pPr>
      <w:r w:rsidRPr="003E2FCC">
        <w:rPr>
          <w:b/>
          <w:i w:val="0"/>
          <w:sz w:val="16"/>
          <w:szCs w:val="16"/>
        </w:rPr>
        <w:t>For Office Use only:</w:t>
      </w:r>
    </w:p>
    <w:p w:rsidR="00B307B3" w:rsidRPr="003E2FCC" w:rsidRDefault="004F7FB1" w:rsidP="00B307B3">
      <w:pPr>
        <w:pStyle w:val="BodyText"/>
        <w:rPr>
          <w:b/>
          <w:i w:val="0"/>
          <w:szCs w:val="24"/>
        </w:rPr>
      </w:pPr>
      <w:r w:rsidRPr="003E2FCC">
        <w:rPr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CC50" wp14:editId="1F76DF1F">
                <wp:simplePos x="0" y="0"/>
                <wp:positionH relativeFrom="column">
                  <wp:posOffset>-78722</wp:posOffset>
                </wp:positionH>
                <wp:positionV relativeFrom="paragraph">
                  <wp:posOffset>107179</wp:posOffset>
                </wp:positionV>
                <wp:extent cx="6629400" cy="1305560"/>
                <wp:effectExtent l="0" t="0" r="19050" b="2794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B3" w:rsidRPr="00D249E2" w:rsidRDefault="00B307B3" w:rsidP="00B307B3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INCOMPLETE: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Missing documents: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307B3" w:rsidRPr="00D249E2" w:rsidRDefault="00B307B3" w:rsidP="00B307B3">
                            <w:pPr>
                              <w:jc w:val="both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07B3" w:rsidRPr="00D249E2" w:rsidRDefault="00B307B3" w:rsidP="00B307B3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49E2">
                              <w:rPr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="004F7FB1">
                              <w:rPr>
                                <w:sz w:val="16"/>
                                <w:szCs w:val="16"/>
                              </w:rPr>
                              <w:t>: _____ Comment</w:t>
                            </w:r>
                            <w:r w:rsidRPr="00D249E2">
                              <w:rPr>
                                <w:sz w:val="16"/>
                                <w:szCs w:val="16"/>
                              </w:rPr>
                              <w:t>s:</w:t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F7FB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</w:t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307B3" w:rsidRPr="00D633CA" w:rsidRDefault="00B307B3" w:rsidP="00B307B3">
                            <w:pPr>
                              <w:jc w:val="both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B307B3" w:rsidRPr="00D249E2" w:rsidRDefault="00B307B3" w:rsidP="00B307B3">
                            <w:pPr>
                              <w:jc w:val="both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49E2">
                              <w:rPr>
                                <w:b/>
                                <w:sz w:val="16"/>
                                <w:szCs w:val="16"/>
                              </w:rPr>
                              <w:t>DENIED</w:t>
                            </w:r>
                            <w:proofErr w:type="gramStart"/>
                            <w:r w:rsidRPr="00D249E2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D249E2">
                              <w:rPr>
                                <w:sz w:val="16"/>
                                <w:szCs w:val="16"/>
                              </w:rPr>
                              <w:t>____  Comments:</w:t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F7FB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 w:rsidRPr="00D249E2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F7FB1" w:rsidRDefault="004F7FB1" w:rsidP="00B307B3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307B3" w:rsidRPr="004F7FB1" w:rsidRDefault="00EE76D0" w:rsidP="00B307B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E76D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APPEAL NOT </w:t>
                            </w:r>
                            <w:r w:rsidR="00167E3B">
                              <w:rPr>
                                <w:b/>
                                <w:sz w:val="16"/>
                                <w:szCs w:val="16"/>
                              </w:rPr>
                              <w:t>NEEDED</w:t>
                            </w:r>
                            <w:proofErr w:type="gramStart"/>
                            <w:r w:rsidR="00167E3B" w:rsidRPr="00D249E2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="00167E3B" w:rsidRPr="00D249E2">
                              <w:rPr>
                                <w:sz w:val="16"/>
                                <w:szCs w:val="16"/>
                              </w:rPr>
                              <w:t xml:space="preserve">____  </w:t>
                            </w:r>
                          </w:p>
                          <w:p w:rsidR="00B307B3" w:rsidRPr="00D249E2" w:rsidRDefault="00B307B3" w:rsidP="00B307B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249E2">
                              <w:rPr>
                                <w:b/>
                                <w:sz w:val="16"/>
                                <w:szCs w:val="16"/>
                              </w:rPr>
                              <w:t>Reviewer Initials</w:t>
                            </w:r>
                            <w:r w:rsidRPr="00D249E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D249E2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________</w:t>
                            </w:r>
                          </w:p>
                          <w:p w:rsidR="00B307B3" w:rsidRPr="00D249E2" w:rsidRDefault="00B307B3" w:rsidP="00B307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49E2">
                              <w:rPr>
                                <w:sz w:val="16"/>
                                <w:szCs w:val="16"/>
                              </w:rPr>
                              <w:t xml:space="preserve">□Cleared in Banner        □Comment in SPACMNT        </w:t>
                            </w:r>
                          </w:p>
                          <w:p w:rsidR="00B307B3" w:rsidRPr="00D249E2" w:rsidRDefault="00B307B3" w:rsidP="00B307B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CCC5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2pt;margin-top:8.45pt;width:522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" strokeweight="1pt">
                <v:textbox>
                  <w:txbxContent>
                    <w:p w:rsidR="00B307B3" w:rsidRPr="00D249E2" w:rsidRDefault="00B307B3" w:rsidP="00B307B3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INCOMPLETE: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Missing documents: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307B3" w:rsidRPr="00D249E2" w:rsidRDefault="00B307B3" w:rsidP="00B307B3">
                      <w:pPr>
                        <w:jc w:val="both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B307B3" w:rsidRPr="00D249E2" w:rsidRDefault="00B307B3" w:rsidP="00B307B3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249E2">
                        <w:rPr>
                          <w:b/>
                          <w:sz w:val="16"/>
                          <w:szCs w:val="16"/>
                        </w:rPr>
                        <w:t>APPROVED</w:t>
                      </w:r>
                      <w:r w:rsidR="004F7FB1">
                        <w:rPr>
                          <w:sz w:val="16"/>
                          <w:szCs w:val="16"/>
                        </w:rPr>
                        <w:t>: _____ Comment</w:t>
                      </w:r>
                      <w:r w:rsidRPr="00D249E2">
                        <w:rPr>
                          <w:sz w:val="16"/>
                          <w:szCs w:val="16"/>
                        </w:rPr>
                        <w:t>s:</w:t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4F7FB1">
                        <w:rPr>
                          <w:sz w:val="16"/>
                          <w:szCs w:val="16"/>
                          <w:u w:val="single"/>
                        </w:rPr>
                        <w:t xml:space="preserve">                                             </w:t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307B3" w:rsidRPr="00D633CA" w:rsidRDefault="00B307B3" w:rsidP="00B307B3">
                      <w:pPr>
                        <w:jc w:val="both"/>
                        <w:rPr>
                          <w:sz w:val="10"/>
                          <w:szCs w:val="10"/>
                          <w:u w:val="single"/>
                        </w:rPr>
                      </w:pPr>
                    </w:p>
                    <w:p w:rsidR="00B307B3" w:rsidRPr="00D249E2" w:rsidRDefault="00B307B3" w:rsidP="00B307B3">
                      <w:pPr>
                        <w:jc w:val="both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249E2">
                        <w:rPr>
                          <w:b/>
                          <w:sz w:val="16"/>
                          <w:szCs w:val="16"/>
                        </w:rPr>
                        <w:t>DENIED</w:t>
                      </w:r>
                      <w:proofErr w:type="gramStart"/>
                      <w:r w:rsidRPr="00D249E2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D249E2">
                        <w:rPr>
                          <w:sz w:val="16"/>
                          <w:szCs w:val="16"/>
                        </w:rPr>
                        <w:t>____  Comments:</w:t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4F7FB1">
                        <w:rPr>
                          <w:sz w:val="16"/>
                          <w:szCs w:val="16"/>
                          <w:u w:val="single"/>
                        </w:rPr>
                        <w:t xml:space="preserve">                                                      </w:t>
                      </w:r>
                      <w:r w:rsidRPr="00D249E2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F7FB1" w:rsidRDefault="004F7FB1" w:rsidP="00B307B3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B307B3" w:rsidRPr="004F7FB1" w:rsidRDefault="00EE76D0" w:rsidP="00B307B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EE76D0">
                        <w:rPr>
                          <w:b/>
                          <w:sz w:val="16"/>
                          <w:szCs w:val="16"/>
                        </w:rPr>
                        <w:t xml:space="preserve">APPEAL NOT </w:t>
                      </w:r>
                      <w:r w:rsidR="00167E3B">
                        <w:rPr>
                          <w:b/>
                          <w:sz w:val="16"/>
                          <w:szCs w:val="16"/>
                        </w:rPr>
                        <w:t>NEEDED</w:t>
                      </w:r>
                      <w:proofErr w:type="gramStart"/>
                      <w:r w:rsidR="00167E3B" w:rsidRPr="00D249E2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="00167E3B" w:rsidRPr="00D249E2">
                        <w:rPr>
                          <w:sz w:val="16"/>
                          <w:szCs w:val="16"/>
                        </w:rPr>
                        <w:t xml:space="preserve">____  </w:t>
                      </w:r>
                    </w:p>
                    <w:p w:rsidR="00B307B3" w:rsidRPr="00D249E2" w:rsidRDefault="00B307B3" w:rsidP="00B307B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249E2">
                        <w:rPr>
                          <w:b/>
                          <w:sz w:val="16"/>
                          <w:szCs w:val="16"/>
                        </w:rPr>
                        <w:t>Reviewer Initials</w:t>
                      </w:r>
                      <w:r w:rsidRPr="00D249E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D249E2">
                        <w:rPr>
                          <w:sz w:val="16"/>
                          <w:szCs w:val="16"/>
                          <w:highlight w:val="yellow"/>
                        </w:rPr>
                        <w:t>________</w:t>
                      </w:r>
                    </w:p>
                    <w:p w:rsidR="00B307B3" w:rsidRPr="00D249E2" w:rsidRDefault="00B307B3" w:rsidP="00B307B3">
                      <w:pPr>
                        <w:rPr>
                          <w:sz w:val="16"/>
                          <w:szCs w:val="16"/>
                        </w:rPr>
                      </w:pPr>
                      <w:r w:rsidRPr="00D249E2">
                        <w:rPr>
                          <w:sz w:val="16"/>
                          <w:szCs w:val="16"/>
                        </w:rPr>
                        <w:t xml:space="preserve">□Cleared in Banner        □Comment in SPACMNT        </w:t>
                      </w:r>
                    </w:p>
                    <w:p w:rsidR="00B307B3" w:rsidRPr="00D249E2" w:rsidRDefault="00B307B3" w:rsidP="00B307B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07B3" w:rsidRPr="003E2FCC" w:rsidRDefault="00B307B3" w:rsidP="00B307B3">
      <w:pPr>
        <w:pStyle w:val="BodyText"/>
        <w:rPr>
          <w:b/>
          <w:i w:val="0"/>
          <w:szCs w:val="24"/>
        </w:rPr>
      </w:pPr>
    </w:p>
    <w:p w:rsidR="00B307B3" w:rsidRPr="003E2FCC" w:rsidRDefault="00B307B3" w:rsidP="00B307B3">
      <w:pPr>
        <w:pStyle w:val="BodyText"/>
        <w:rPr>
          <w:b/>
          <w:i w:val="0"/>
          <w:szCs w:val="24"/>
        </w:rPr>
      </w:pPr>
    </w:p>
    <w:p w:rsidR="00B307B3" w:rsidRPr="003E2FCC" w:rsidRDefault="00B307B3" w:rsidP="00B307B3">
      <w:pPr>
        <w:pStyle w:val="BodyText"/>
        <w:rPr>
          <w:b/>
          <w:i w:val="0"/>
          <w:szCs w:val="24"/>
        </w:rPr>
      </w:pPr>
    </w:p>
    <w:p w:rsidR="00B307B3" w:rsidRPr="003E2FCC" w:rsidRDefault="00B307B3" w:rsidP="00B307B3">
      <w:pPr>
        <w:pStyle w:val="BodyText"/>
        <w:rPr>
          <w:i w:val="0"/>
          <w:szCs w:val="24"/>
          <w:u w:val="single"/>
        </w:rPr>
      </w:pPr>
    </w:p>
    <w:p w:rsidR="00C2228C" w:rsidRDefault="00C2228C"/>
    <w:sectPr w:rsidR="00C2228C" w:rsidSect="00CE41FB">
      <w:headerReference w:type="default" r:id="rId7"/>
      <w:footerReference w:type="default" r:id="rId8"/>
      <w:pgSz w:w="12240" w:h="15840" w:code="1"/>
      <w:pgMar w:top="576" w:right="864" w:bottom="245" w:left="864" w:header="3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97" w:rsidRDefault="00B17997">
      <w:r>
        <w:separator/>
      </w:r>
    </w:p>
  </w:endnote>
  <w:endnote w:type="continuationSeparator" w:id="0">
    <w:p w:rsidR="00B17997" w:rsidRDefault="00B1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A2" w:rsidRPr="00F05D3E" w:rsidRDefault="00A06294">
    <w:pPr>
      <w:pStyle w:val="Footer"/>
      <w:rPr>
        <w:sz w:val="16"/>
        <w:szCs w:val="16"/>
      </w:rPr>
    </w:pPr>
    <w:r w:rsidRPr="00F05D3E">
      <w:rPr>
        <w:sz w:val="16"/>
        <w:szCs w:val="16"/>
      </w:rPr>
      <w:t xml:space="preserve">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</w:t>
    </w:r>
    <w:r w:rsidRPr="00F05D3E">
      <w:rPr>
        <w:sz w:val="16"/>
        <w:szCs w:val="16"/>
      </w:rPr>
      <w:t xml:space="preserve"> </w:t>
    </w:r>
    <w:r w:rsidRPr="00F05D3E">
      <w:rPr>
        <w:sz w:val="16"/>
        <w:szCs w:val="16"/>
      </w:rPr>
      <w:fldChar w:fldCharType="begin"/>
    </w:r>
    <w:r w:rsidRPr="00F05D3E">
      <w:rPr>
        <w:sz w:val="16"/>
        <w:szCs w:val="16"/>
      </w:rPr>
      <w:instrText xml:space="preserve"> DATE \@ "M/d/yyyy" </w:instrText>
    </w:r>
    <w:r w:rsidRPr="00F05D3E">
      <w:rPr>
        <w:sz w:val="16"/>
        <w:szCs w:val="16"/>
      </w:rPr>
      <w:fldChar w:fldCharType="separate"/>
    </w:r>
    <w:r w:rsidR="00A7196E">
      <w:rPr>
        <w:noProof/>
        <w:sz w:val="16"/>
        <w:szCs w:val="16"/>
      </w:rPr>
      <w:t>1/15/2020</w:t>
    </w:r>
    <w:r w:rsidRPr="00F05D3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97" w:rsidRDefault="00B17997">
      <w:r>
        <w:separator/>
      </w:r>
    </w:p>
  </w:footnote>
  <w:footnote w:type="continuationSeparator" w:id="0">
    <w:p w:rsidR="00B17997" w:rsidRDefault="00B1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FB" w:rsidRDefault="00A06294" w:rsidP="00F61F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70441" wp14:editId="587B1E8F">
              <wp:simplePos x="0" y="0"/>
              <wp:positionH relativeFrom="column">
                <wp:posOffset>1600945</wp:posOffset>
              </wp:positionH>
              <wp:positionV relativeFrom="paragraph">
                <wp:posOffset>16979</wp:posOffset>
              </wp:positionV>
              <wp:extent cx="4520565" cy="864235"/>
              <wp:effectExtent l="381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0565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2A2" w:rsidRPr="00CF1185" w:rsidRDefault="00A06294" w:rsidP="006743D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CF1185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Counseling Department</w:t>
                          </w:r>
                        </w:p>
                        <w:p w:rsidR="00FC5FE3" w:rsidRPr="00CF1185" w:rsidRDefault="00A06294" w:rsidP="006743D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CF1185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100-unit appeal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704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6.05pt;margin-top:1.35pt;width:355.95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iB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" filled="f" stroked="f">
              <v:textbox>
                <w:txbxContent>
                  <w:p w:rsidR="00E722A2" w:rsidRPr="00CF1185" w:rsidRDefault="00A06294" w:rsidP="006743D2">
                    <w:pPr>
                      <w:jc w:val="center"/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CF1185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Counseling Department</w:t>
                    </w:r>
                  </w:p>
                  <w:p w:rsidR="00FC5FE3" w:rsidRPr="00CF1185" w:rsidRDefault="00A06294" w:rsidP="006743D2">
                    <w:pPr>
                      <w:jc w:val="center"/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CF1185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100-unit appeal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65031FD" wp14:editId="4D9A68D0">
          <wp:extent cx="1395095" cy="956945"/>
          <wp:effectExtent l="19050" t="0" r="0" b="0"/>
          <wp:docPr id="1" name="Picture 1" descr="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249E2" w:rsidRPr="00CF1185" w:rsidRDefault="00A06294" w:rsidP="00CF1185">
    <w:pPr>
      <w:rPr>
        <w:rFonts w:ascii="Arial" w:hAnsi="Arial"/>
        <w:b/>
        <w:sz w:val="29"/>
        <w:szCs w:val="29"/>
        <w:u w:val="single"/>
      </w:rPr>
    </w:pPr>
    <w:r>
      <w:rPr>
        <w:rFonts w:ascii="Arial" w:hAnsi="Arial"/>
        <w:sz w:val="16"/>
      </w:rPr>
      <w:t xml:space="preserve">1100 N. Grand Avenue, Walnut, CA  91789 </w:t>
    </w:r>
    <w:r>
      <w:rPr>
        <w:rFonts w:ascii="Arial" w:hAnsi="Arial"/>
        <w:sz w:val="16"/>
      </w:rPr>
      <w:tab/>
    </w:r>
    <w:r w:rsidR="00CF1185" w:rsidRPr="00CF1185">
      <w:rPr>
        <w:rFonts w:ascii="Arial" w:hAnsi="Arial"/>
        <w:b/>
        <w:color w:val="FF0000"/>
        <w:sz w:val="29"/>
        <w:szCs w:val="29"/>
        <w:u w:val="single"/>
      </w:rPr>
      <w:t>DEADLINE</w:t>
    </w:r>
    <w:r w:rsidR="00165102">
      <w:rPr>
        <w:rFonts w:ascii="Arial" w:hAnsi="Arial"/>
        <w:b/>
        <w:color w:val="FF0000"/>
        <w:sz w:val="29"/>
        <w:szCs w:val="29"/>
        <w:u w:val="single"/>
      </w:rPr>
      <w:t>: Wednesday, April 2</w:t>
    </w:r>
    <w:r w:rsidR="00D32880">
      <w:rPr>
        <w:rFonts w:ascii="Arial" w:hAnsi="Arial"/>
        <w:b/>
        <w:color w:val="FF0000"/>
        <w:sz w:val="29"/>
        <w:szCs w:val="29"/>
        <w:u w:val="single"/>
      </w:rPr>
      <w:t>4</w:t>
    </w:r>
    <w:r w:rsidRPr="00CF1185">
      <w:rPr>
        <w:rFonts w:ascii="Arial" w:hAnsi="Arial"/>
        <w:b/>
        <w:color w:val="FF0000"/>
        <w:sz w:val="29"/>
        <w:szCs w:val="29"/>
        <w:u w:val="single"/>
        <w:vertAlign w:val="superscript"/>
      </w:rPr>
      <w:t>th</w:t>
    </w:r>
    <w:r w:rsidR="007034B7" w:rsidRPr="00CF1185">
      <w:rPr>
        <w:rFonts w:ascii="Arial" w:hAnsi="Arial"/>
        <w:b/>
        <w:color w:val="FF0000"/>
        <w:sz w:val="29"/>
        <w:szCs w:val="29"/>
        <w:u w:val="single"/>
      </w:rPr>
      <w:t>, 20</w:t>
    </w:r>
    <w:r w:rsidR="00515545">
      <w:rPr>
        <w:rFonts w:ascii="Arial" w:hAnsi="Arial"/>
        <w:b/>
        <w:color w:val="FF0000"/>
        <w:sz w:val="29"/>
        <w:szCs w:val="29"/>
        <w:u w:val="single"/>
      </w:rPr>
      <w:t>20</w:t>
    </w:r>
  </w:p>
  <w:p w:rsidR="00E722A2" w:rsidRPr="00D249E2" w:rsidRDefault="00A06294" w:rsidP="00D249E2">
    <w:pPr>
      <w:rPr>
        <w:color w:val="FF0000"/>
      </w:rPr>
    </w:pPr>
    <w:r>
      <w:rPr>
        <w:rFonts w:ascii="Arial" w:hAnsi="Arial"/>
        <w:sz w:val="16"/>
      </w:rPr>
      <w:t>(909) 274-4380 FAX (909) 274-2413</w:t>
    </w:r>
    <w:r>
      <w:rPr>
        <w:rFonts w:ascii="Arial" w:hAnsi="Arial"/>
        <w:sz w:val="16"/>
      </w:rPr>
      <w:tab/>
    </w:r>
    <w:r w:rsidRPr="00D249E2">
      <w:rPr>
        <w:rFonts w:ascii="Arial" w:hAnsi="Arial"/>
        <w:b/>
        <w:sz w:val="16"/>
      </w:rPr>
      <w:t>Counseling Center,</w:t>
    </w:r>
    <w:r>
      <w:rPr>
        <w:rFonts w:ascii="Arial" w:hAnsi="Arial"/>
        <w:b/>
        <w:sz w:val="16"/>
      </w:rPr>
      <w:t xml:space="preserve"> b</w:t>
    </w:r>
    <w:r w:rsidRPr="00D249E2">
      <w:rPr>
        <w:rFonts w:ascii="Arial" w:hAnsi="Arial"/>
        <w:b/>
        <w:sz w:val="16"/>
      </w:rPr>
      <w:t>uilding 9B, 2</w:t>
    </w:r>
    <w:r w:rsidRPr="00D249E2">
      <w:rPr>
        <w:rFonts w:ascii="Arial" w:hAnsi="Arial"/>
        <w:b/>
        <w:sz w:val="16"/>
        <w:vertAlign w:val="superscript"/>
      </w:rPr>
      <w:t>nd</w:t>
    </w:r>
    <w:r w:rsidRPr="00D249E2">
      <w:rPr>
        <w:rFonts w:ascii="Arial" w:hAnsi="Arial"/>
        <w:b/>
        <w:sz w:val="16"/>
      </w:rPr>
      <w:t xml:space="preserve"> floor</w:t>
    </w:r>
    <w:r w:rsidRPr="00D249E2">
      <w:rPr>
        <w:rFonts w:ascii="Arial" w:hAnsi="Arial"/>
        <w:b/>
        <w:sz w:val="16"/>
      </w:rPr>
      <w:tab/>
    </w:r>
    <w:r w:rsidR="00515545" w:rsidRPr="00165102">
      <w:rPr>
        <w:rFonts w:ascii="Arial" w:hAnsi="Arial"/>
        <w:b/>
        <w:color w:val="70AD47" w:themeColor="accent6"/>
        <w:szCs w:val="24"/>
        <w:u w:val="single"/>
      </w:rPr>
      <w:t>Summer Term 2020</w:t>
    </w:r>
    <w:r w:rsidR="00CF1185" w:rsidRPr="00165102">
      <w:rPr>
        <w:rFonts w:ascii="Arial" w:hAnsi="Arial"/>
        <w:b/>
        <w:color w:val="70AD47" w:themeColor="accent6"/>
        <w:szCs w:val="24"/>
        <w:u w:val="single"/>
      </w:rPr>
      <w:t xml:space="preserve"> o</w:t>
    </w:r>
    <w:r w:rsidRPr="00165102">
      <w:rPr>
        <w:rFonts w:ascii="Arial" w:hAnsi="Arial"/>
        <w:b/>
        <w:color w:val="70AD47" w:themeColor="accent6"/>
        <w:szCs w:val="24"/>
        <w:u w:val="single"/>
      </w:rPr>
      <w:t>nly</w:t>
    </w:r>
  </w:p>
  <w:p w:rsidR="00E722A2" w:rsidRPr="00B045D8" w:rsidRDefault="00A06294" w:rsidP="00D249E2">
    <w:pPr>
      <w:pStyle w:val="Header"/>
      <w:jc w:val="right"/>
      <w:rPr>
        <w:rFonts w:ascii="Arial" w:hAnsi="Arial"/>
        <w:b/>
        <w:i/>
        <w:sz w:val="16"/>
        <w:szCs w:val="16"/>
        <w:u w:val="single"/>
      </w:rPr>
    </w:pPr>
    <w:r w:rsidRPr="00B202F5">
      <w:rPr>
        <w:rFonts w:ascii="Arial" w:hAnsi="Arial"/>
        <w:b/>
        <w:i/>
        <w:sz w:val="16"/>
        <w:szCs w:val="16"/>
        <w:u w:val="single"/>
      </w:rPr>
      <w:t>(Please type or print legibly)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AD6"/>
    <w:multiLevelType w:val="hybridMultilevel"/>
    <w:tmpl w:val="79F2D542"/>
    <w:lvl w:ilvl="0" w:tplc="2AEABF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7E53"/>
    <w:multiLevelType w:val="hybridMultilevel"/>
    <w:tmpl w:val="4796C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D57DE"/>
    <w:multiLevelType w:val="hybridMultilevel"/>
    <w:tmpl w:val="67F6E2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A2FA7"/>
    <w:multiLevelType w:val="hybridMultilevel"/>
    <w:tmpl w:val="8EE0B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B3"/>
    <w:rsid w:val="000A1635"/>
    <w:rsid w:val="00165102"/>
    <w:rsid w:val="00167E3B"/>
    <w:rsid w:val="001F508D"/>
    <w:rsid w:val="002053B4"/>
    <w:rsid w:val="0036591E"/>
    <w:rsid w:val="00434A0F"/>
    <w:rsid w:val="004F7FB1"/>
    <w:rsid w:val="00515545"/>
    <w:rsid w:val="005E5F95"/>
    <w:rsid w:val="005E7D51"/>
    <w:rsid w:val="0066720A"/>
    <w:rsid w:val="00682E61"/>
    <w:rsid w:val="006D7E00"/>
    <w:rsid w:val="007034B7"/>
    <w:rsid w:val="008C1B34"/>
    <w:rsid w:val="008C65A6"/>
    <w:rsid w:val="009C2888"/>
    <w:rsid w:val="00A06294"/>
    <w:rsid w:val="00A7196E"/>
    <w:rsid w:val="00AA1B59"/>
    <w:rsid w:val="00B17997"/>
    <w:rsid w:val="00B307B3"/>
    <w:rsid w:val="00B9027E"/>
    <w:rsid w:val="00BA1859"/>
    <w:rsid w:val="00C2228C"/>
    <w:rsid w:val="00C378CF"/>
    <w:rsid w:val="00CF1185"/>
    <w:rsid w:val="00D32880"/>
    <w:rsid w:val="00E176B2"/>
    <w:rsid w:val="00E249F9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7BB9"/>
  <w15:chartTrackingRefBased/>
  <w15:docId w15:val="{57BA986C-60E6-4F0D-B5BA-F9718AFB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07B3"/>
    <w:rPr>
      <w:i/>
    </w:rPr>
  </w:style>
  <w:style w:type="character" w:customStyle="1" w:styleId="BodyTextChar">
    <w:name w:val="Body Text Char"/>
    <w:basedOn w:val="DefaultParagraphFont"/>
    <w:link w:val="BodyText"/>
    <w:rsid w:val="00B307B3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B307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07B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307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07B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307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07B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07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Basurto, Daisy</dc:creator>
  <cp:keywords/>
  <dc:description/>
  <cp:lastModifiedBy>Huynh, Shirley</cp:lastModifiedBy>
  <cp:revision>2</cp:revision>
  <cp:lastPrinted>2020-01-16T00:34:00Z</cp:lastPrinted>
  <dcterms:created xsi:type="dcterms:W3CDTF">2020-01-17T23:23:00Z</dcterms:created>
  <dcterms:modified xsi:type="dcterms:W3CDTF">2020-01-17T23:23:00Z</dcterms:modified>
</cp:coreProperties>
</file>