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49" w:rsidRDefault="00D33549" w:rsidP="00D33549">
      <w:r>
        <w:rPr>
          <w:noProof/>
        </w:rPr>
        <w:drawing>
          <wp:anchor distT="0" distB="0" distL="114300" distR="114300" simplePos="0" relativeHeight="251658240" behindDoc="1" locked="0" layoutInCell="1" allowOverlap="1" wp14:anchorId="03DAF43E" wp14:editId="01D8B363">
            <wp:simplePos x="0" y="0"/>
            <wp:positionH relativeFrom="column">
              <wp:posOffset>-692150</wp:posOffset>
            </wp:positionH>
            <wp:positionV relativeFrom="paragraph">
              <wp:posOffset>-641350</wp:posOffset>
            </wp:positionV>
            <wp:extent cx="737710" cy="13716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Gallery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7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549" w:rsidRDefault="00D33549" w:rsidP="00D33549">
      <w:pPr>
        <w:rPr>
          <w:u w:val="single"/>
        </w:rPr>
      </w:pPr>
    </w:p>
    <w:p w:rsidR="00D33549" w:rsidRDefault="00D33549" w:rsidP="00D33549">
      <w:pPr>
        <w:rPr>
          <w:u w:val="single"/>
        </w:rPr>
      </w:pPr>
    </w:p>
    <w:p w:rsidR="00D33549" w:rsidRPr="000875E1" w:rsidRDefault="00D33549" w:rsidP="00D33549">
      <w:pPr>
        <w:rPr>
          <w:u w:val="single"/>
        </w:rPr>
      </w:pPr>
    </w:p>
    <w:p w:rsidR="00D33549" w:rsidRDefault="00D33549" w:rsidP="00D33549">
      <w:pPr>
        <w:rPr>
          <w:b/>
        </w:rPr>
      </w:pPr>
    </w:p>
    <w:p w:rsidR="00D33549" w:rsidRPr="000875E1" w:rsidRDefault="00D33549" w:rsidP="00D33549">
      <w:pPr>
        <w:rPr>
          <w:b/>
        </w:rPr>
      </w:pPr>
      <w:r w:rsidRPr="000875E1">
        <w:rPr>
          <w:b/>
        </w:rPr>
        <w:t>Faculty Exhibition</w:t>
      </w:r>
    </w:p>
    <w:p w:rsidR="00D33549" w:rsidRPr="000875E1" w:rsidRDefault="002571EA" w:rsidP="00D33549">
      <w:pPr>
        <w:rPr>
          <w:b/>
        </w:rPr>
      </w:pPr>
      <w:r>
        <w:rPr>
          <w:b/>
        </w:rPr>
        <w:t>March 2017</w:t>
      </w:r>
    </w:p>
    <w:p w:rsidR="00D33549" w:rsidRDefault="00D33549" w:rsidP="00D33549"/>
    <w:p w:rsidR="00D33549" w:rsidRDefault="00D33549" w:rsidP="00D33549">
      <w:r>
        <w:t>[   ]</w:t>
      </w:r>
      <w:r>
        <w:tab/>
      </w:r>
      <w:r>
        <w:rPr>
          <w:b/>
        </w:rPr>
        <w:t>Yes</w:t>
      </w:r>
      <w:r>
        <w:t xml:space="preserve">, I would like to confirm my participation in the Faculty Exhibition scheduled </w:t>
      </w:r>
    </w:p>
    <w:p w:rsidR="00D33549" w:rsidRDefault="002571EA" w:rsidP="00D33549">
      <w:r>
        <w:tab/>
      </w:r>
      <w:proofErr w:type="gramStart"/>
      <w:r>
        <w:t>for</w:t>
      </w:r>
      <w:proofErr w:type="gramEnd"/>
      <w:r>
        <w:t xml:space="preserve"> March 23-April 20, 2017</w:t>
      </w:r>
      <w:r w:rsidR="00D33549">
        <w:t>.  I will submit a minimum of either three</w:t>
      </w:r>
    </w:p>
    <w:p w:rsidR="00D33549" w:rsidRDefault="00D33549" w:rsidP="00D33549">
      <w:r>
        <w:t xml:space="preserve">            </w:t>
      </w:r>
      <w:proofErr w:type="gramStart"/>
      <w:r>
        <w:t>small</w:t>
      </w:r>
      <w:proofErr w:type="gramEnd"/>
      <w:r>
        <w:t xml:space="preserve"> pieces or two large pieces, with the understanding that due to design </w:t>
      </w:r>
    </w:p>
    <w:p w:rsidR="00D33549" w:rsidRDefault="00D33549" w:rsidP="00D33549">
      <w:r>
        <w:t xml:space="preserve">            </w:t>
      </w:r>
      <w:proofErr w:type="gramStart"/>
      <w:r>
        <w:t>constraints</w:t>
      </w:r>
      <w:proofErr w:type="gramEnd"/>
      <w:r>
        <w:t>, some of the work may not be exhibited.</w:t>
      </w:r>
    </w:p>
    <w:p w:rsidR="00D33549" w:rsidRDefault="00D33549" w:rsidP="00D33549"/>
    <w:p w:rsidR="00D33549" w:rsidRDefault="00D33549" w:rsidP="00D33549"/>
    <w:p w:rsidR="00D33549" w:rsidRDefault="00D33549" w:rsidP="00D33549">
      <w:r>
        <w:t>[   ]</w:t>
      </w:r>
      <w:r>
        <w:tab/>
      </w:r>
      <w:r>
        <w:rPr>
          <w:b/>
        </w:rPr>
        <w:t>No</w:t>
      </w:r>
      <w:r>
        <w:t>, I am unable to exhibit at this time.</w:t>
      </w:r>
    </w:p>
    <w:p w:rsidR="00D33549" w:rsidRDefault="00D33549" w:rsidP="00D33549"/>
    <w:p w:rsidR="00D33549" w:rsidRDefault="00D33549" w:rsidP="00D33549"/>
    <w:p w:rsidR="00D33549" w:rsidRDefault="00D33549" w:rsidP="00D33549">
      <w:pPr>
        <w:ind w:firstLine="720"/>
      </w:pPr>
      <w:r>
        <w:t xml:space="preserve">Number of pieces I will be submitting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.</w:t>
      </w:r>
    </w:p>
    <w:p w:rsidR="00D33549" w:rsidRDefault="00D33549" w:rsidP="00D33549"/>
    <w:p w:rsidR="00D33549" w:rsidRDefault="00D33549" w:rsidP="00D33549">
      <w:r>
        <w:tab/>
        <w:t xml:space="preserve">Although the selection of work will take place later on, please indicate the </w:t>
      </w:r>
    </w:p>
    <w:p w:rsidR="00D33549" w:rsidRDefault="00D33549" w:rsidP="00D33549">
      <w:r>
        <w:tab/>
      </w:r>
      <w:proofErr w:type="gramStart"/>
      <w:r>
        <w:t>approximate</w:t>
      </w:r>
      <w:proofErr w:type="gramEnd"/>
      <w:r>
        <w:t xml:space="preserve"> insurance value of either two large pieces or three small pieces</w:t>
      </w:r>
    </w:p>
    <w:p w:rsidR="00D33549" w:rsidRDefault="00D33549" w:rsidP="00D33549">
      <w:r>
        <w:tab/>
      </w:r>
      <w:proofErr w:type="gramStart"/>
      <w:r>
        <w:t>of</w:t>
      </w:r>
      <w:proofErr w:type="gramEnd"/>
      <w:r>
        <w:t xml:space="preserve"> your work. The approximate insurance value is $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.</w:t>
      </w:r>
    </w:p>
    <w:p w:rsidR="00D33549" w:rsidRDefault="00D33549" w:rsidP="00D33549"/>
    <w:p w:rsidR="00D33549" w:rsidRDefault="00D33549" w:rsidP="00D33549">
      <w:pPr>
        <w:rPr>
          <w:u w:val="single"/>
        </w:rPr>
      </w:pPr>
    </w:p>
    <w:p w:rsidR="00D33549" w:rsidRPr="00D33549" w:rsidRDefault="00D33549" w:rsidP="00D33549">
      <w:pPr>
        <w:rPr>
          <w:rFonts w:ascii="Times" w:eastAsia="Times" w:hAnsi="Times"/>
          <w:szCs w:val="20"/>
        </w:rPr>
      </w:pPr>
      <w:r w:rsidRPr="00D33549">
        <w:rPr>
          <w:rFonts w:ascii="Times" w:eastAsia="Times" w:hAnsi="Times"/>
          <w:szCs w:val="20"/>
        </w:rPr>
        <w:t>Date:  _______________</w:t>
      </w:r>
      <w:r w:rsidRPr="00D33549">
        <w:rPr>
          <w:rFonts w:ascii="Times" w:eastAsia="Times" w:hAnsi="Times"/>
          <w:szCs w:val="20"/>
        </w:rPr>
        <w:tab/>
      </w:r>
      <w:r w:rsidRPr="00D33549">
        <w:rPr>
          <w:rFonts w:ascii="Times" w:eastAsia="Times" w:hAnsi="Times"/>
          <w:szCs w:val="20"/>
        </w:rPr>
        <w:tab/>
      </w:r>
      <w:r w:rsidRPr="00D33549">
        <w:rPr>
          <w:rFonts w:ascii="Times" w:eastAsia="Times" w:hAnsi="Times"/>
          <w:szCs w:val="20"/>
        </w:rPr>
        <w:tab/>
        <w:t>____________________________________</w:t>
      </w:r>
    </w:p>
    <w:p w:rsidR="00D33549" w:rsidRPr="00D33549" w:rsidRDefault="00D33549" w:rsidP="00D33549">
      <w:pPr>
        <w:ind w:left="4320"/>
        <w:rPr>
          <w:rFonts w:ascii="Times" w:eastAsia="Times" w:hAnsi="Times"/>
          <w:szCs w:val="20"/>
        </w:rPr>
      </w:pPr>
      <w:r w:rsidRPr="00D33549">
        <w:rPr>
          <w:rFonts w:ascii="Times" w:eastAsia="Times" w:hAnsi="Times"/>
          <w:szCs w:val="20"/>
        </w:rPr>
        <w:t>Artist’s Signature or Representative’s Signature</w:t>
      </w:r>
    </w:p>
    <w:p w:rsidR="00D33549" w:rsidRPr="00D33549" w:rsidRDefault="00D33549" w:rsidP="00D33549">
      <w:pPr>
        <w:ind w:left="4320"/>
        <w:rPr>
          <w:rFonts w:ascii="Times" w:eastAsia="Times" w:hAnsi="Times"/>
          <w:szCs w:val="20"/>
        </w:rPr>
      </w:pPr>
    </w:p>
    <w:p w:rsidR="00D33549" w:rsidRPr="00D33549" w:rsidRDefault="00D33549" w:rsidP="00D33549">
      <w:pPr>
        <w:pBdr>
          <w:bottom w:val="single" w:sz="12" w:space="1" w:color="auto"/>
        </w:pBdr>
        <w:ind w:left="4320"/>
        <w:rPr>
          <w:rFonts w:ascii="Times" w:eastAsia="Times" w:hAnsi="Times"/>
          <w:szCs w:val="20"/>
        </w:rPr>
      </w:pPr>
    </w:p>
    <w:p w:rsidR="00D33549" w:rsidRPr="00D33549" w:rsidRDefault="00D33549" w:rsidP="00D33549">
      <w:pPr>
        <w:ind w:left="4320"/>
        <w:rPr>
          <w:rFonts w:ascii="Times" w:eastAsia="Times" w:hAnsi="Times"/>
          <w:szCs w:val="20"/>
        </w:rPr>
      </w:pPr>
      <w:r w:rsidRPr="00D33549">
        <w:rPr>
          <w:rFonts w:ascii="Times" w:eastAsia="Times" w:hAnsi="Times"/>
          <w:szCs w:val="20"/>
        </w:rPr>
        <w:t>Printed Name of Artist</w:t>
      </w:r>
    </w:p>
    <w:p w:rsidR="00D33549" w:rsidRPr="00D33549" w:rsidRDefault="00D33549" w:rsidP="00D33549">
      <w:pPr>
        <w:ind w:left="4320"/>
        <w:rPr>
          <w:rFonts w:ascii="Times" w:eastAsia="Times" w:hAnsi="Times"/>
          <w:szCs w:val="20"/>
        </w:rPr>
      </w:pPr>
    </w:p>
    <w:p w:rsidR="00D33549" w:rsidRPr="00D33549" w:rsidRDefault="00D33549" w:rsidP="00D33549">
      <w:pPr>
        <w:rPr>
          <w:rFonts w:ascii="Times" w:eastAsia="Times" w:hAnsi="Times"/>
          <w:szCs w:val="20"/>
        </w:rPr>
      </w:pPr>
      <w:r w:rsidRPr="00D33549">
        <w:rPr>
          <w:rFonts w:ascii="Times" w:eastAsia="Times" w:hAnsi="Times"/>
          <w:szCs w:val="20"/>
        </w:rPr>
        <w:t>Address:</w:t>
      </w:r>
    </w:p>
    <w:p w:rsidR="00D33549" w:rsidRPr="00D33549" w:rsidRDefault="00D33549" w:rsidP="00D33549">
      <w:pPr>
        <w:rPr>
          <w:rFonts w:ascii="Times" w:eastAsia="Times" w:hAnsi="Times"/>
          <w:szCs w:val="20"/>
        </w:rPr>
      </w:pPr>
    </w:p>
    <w:p w:rsidR="00D33549" w:rsidRPr="00D33549" w:rsidRDefault="00D33549" w:rsidP="00D33549">
      <w:pPr>
        <w:rPr>
          <w:rFonts w:ascii="Times" w:eastAsia="Times" w:hAnsi="Times"/>
          <w:szCs w:val="20"/>
        </w:rPr>
      </w:pPr>
    </w:p>
    <w:p w:rsidR="00D33549" w:rsidRPr="00D33549" w:rsidRDefault="00D33549" w:rsidP="00D33549">
      <w:pPr>
        <w:rPr>
          <w:rFonts w:ascii="Times" w:eastAsia="Times" w:hAnsi="Times"/>
          <w:szCs w:val="20"/>
        </w:rPr>
      </w:pPr>
      <w:r w:rsidRPr="00D33549">
        <w:rPr>
          <w:rFonts w:ascii="Times" w:eastAsia="Times" w:hAnsi="Times"/>
          <w:szCs w:val="20"/>
        </w:rPr>
        <w:t>Phone:</w:t>
      </w:r>
    </w:p>
    <w:p w:rsidR="00D33549" w:rsidRPr="00D33549" w:rsidRDefault="00D33549" w:rsidP="00D33549">
      <w:pPr>
        <w:rPr>
          <w:rFonts w:ascii="Times" w:eastAsia="Times" w:hAnsi="Times"/>
          <w:szCs w:val="20"/>
        </w:rPr>
      </w:pPr>
    </w:p>
    <w:p w:rsidR="00D33549" w:rsidRPr="00D33549" w:rsidRDefault="00D33549" w:rsidP="00D33549">
      <w:pPr>
        <w:rPr>
          <w:rFonts w:ascii="Times" w:eastAsia="Times" w:hAnsi="Times"/>
          <w:szCs w:val="20"/>
        </w:rPr>
      </w:pPr>
      <w:r w:rsidRPr="00D33549">
        <w:rPr>
          <w:rFonts w:ascii="Times" w:eastAsia="Times" w:hAnsi="Times"/>
          <w:szCs w:val="20"/>
        </w:rPr>
        <w:t>Email:</w:t>
      </w:r>
    </w:p>
    <w:p w:rsidR="00D33549" w:rsidRDefault="00D33549" w:rsidP="00D33549"/>
    <w:p w:rsidR="00D33549" w:rsidRPr="000875E1" w:rsidRDefault="00D33549" w:rsidP="00D33549">
      <w:r>
        <w:t xml:space="preserve">Please sign and </w:t>
      </w:r>
      <w:r w:rsidRPr="00594C02">
        <w:rPr>
          <w:b/>
        </w:rPr>
        <w:t>return this form</w:t>
      </w:r>
      <w:r>
        <w:t xml:space="preserve"> to </w:t>
      </w:r>
      <w:proofErr w:type="spellStart"/>
      <w:r>
        <w:t>Fatemeh</w:t>
      </w:r>
      <w:proofErr w:type="spellEnd"/>
      <w:r>
        <w:t xml:space="preserve"> </w:t>
      </w:r>
      <w:proofErr w:type="spellStart"/>
      <w:r>
        <w:t>Burnes</w:t>
      </w:r>
      <w:proofErr w:type="spellEnd"/>
      <w:r>
        <w:t xml:space="preserve"> mailbox, located in building 1A, </w:t>
      </w:r>
      <w:r w:rsidRPr="00594C02">
        <w:rPr>
          <w:b/>
        </w:rPr>
        <w:t>no later than</w:t>
      </w:r>
      <w:r>
        <w:t xml:space="preserve"> </w:t>
      </w:r>
      <w:r w:rsidR="002571EA">
        <w:rPr>
          <w:b/>
        </w:rPr>
        <w:t>November 30, 2016</w:t>
      </w:r>
      <w:bookmarkStart w:id="0" w:name="_GoBack"/>
      <w:bookmarkEnd w:id="0"/>
      <w:r>
        <w:t xml:space="preserve">.  If you have any questions please contact Cynthia Orr at x4328.  We may also be reached by email at </w:t>
      </w:r>
      <w:hyperlink r:id="rId6" w:history="1">
        <w:r w:rsidRPr="000875E1">
          <w:rPr>
            <w:rStyle w:val="Hyperlink"/>
          </w:rPr>
          <w:t>corr@mtsac.edu</w:t>
        </w:r>
      </w:hyperlink>
      <w:r w:rsidRPr="000875E1">
        <w:t>.</w:t>
      </w:r>
    </w:p>
    <w:p w:rsidR="00D33549" w:rsidRDefault="00D33549" w:rsidP="00D33549"/>
    <w:p w:rsidR="00D33549" w:rsidRDefault="00D33549" w:rsidP="00D33549"/>
    <w:p w:rsidR="00D33549" w:rsidRPr="00D33549" w:rsidRDefault="00D33549" w:rsidP="00D33549">
      <w:pPr>
        <w:rPr>
          <w:b/>
        </w:rPr>
      </w:pPr>
      <w:r w:rsidRPr="00821263">
        <w:rPr>
          <w:b/>
        </w:rPr>
        <w:t>*Please note that all participants in the Faculty Exhibition must be current Faculty members at the time of the exhibition.</w:t>
      </w:r>
    </w:p>
    <w:p w:rsidR="00C70191" w:rsidRDefault="00C70191"/>
    <w:sectPr w:rsidR="00C701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49"/>
    <w:rsid w:val="002571EA"/>
    <w:rsid w:val="00C70191"/>
    <w:rsid w:val="00D3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335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5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335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5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rr@mtsac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San Antonio College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</dc:creator>
  <cp:lastModifiedBy>Orr, Cynthia</cp:lastModifiedBy>
  <cp:revision>2</cp:revision>
  <cp:lastPrinted>2016-10-05T19:16:00Z</cp:lastPrinted>
  <dcterms:created xsi:type="dcterms:W3CDTF">2016-10-05T19:17:00Z</dcterms:created>
  <dcterms:modified xsi:type="dcterms:W3CDTF">2016-10-05T19:17:00Z</dcterms:modified>
</cp:coreProperties>
</file>