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F2058" w14:textId="77777777" w:rsidR="00B52AAC" w:rsidRDefault="00557050" w:rsidP="00B52AAC">
      <w:pPr>
        <w:pStyle w:val="Title"/>
        <w:sectPr w:rsidR="00B52AAC" w:rsidSect="007E08D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>Pronoun-</w:t>
      </w:r>
      <w:r w:rsidRPr="00B52AAC">
        <w:t>Antecedent</w:t>
      </w:r>
      <w:r>
        <w:t xml:space="preserve"> Agreement</w:t>
      </w:r>
    </w:p>
    <w:p w14:paraId="37289E32" w14:textId="77777777" w:rsidR="00B52AAC" w:rsidRDefault="00AB3F46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 w:rsidRPr="001E1211">
        <w:t>Student Name:</w:t>
      </w:r>
    </w:p>
    <w:p w14:paraId="2C49AFEB" w14:textId="77777777" w:rsidR="00B52AAC" w:rsidRDefault="00B52AAC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21EE965A" w14:textId="77777777" w:rsidR="00AB3F46" w:rsidRPr="001E1211" w:rsidRDefault="00B52AAC" w:rsidP="00B52AAC">
      <w:pPr>
        <w:pBdr>
          <w:bottom w:val="single" w:sz="4" w:space="1" w:color="auto"/>
          <w:between w:val="single" w:sz="4" w:space="1" w:color="auto"/>
        </w:pBdr>
        <w:spacing w:after="0"/>
        <w:rPr>
          <w:u w:val="single"/>
        </w:rPr>
      </w:pPr>
      <w:r>
        <w:t>Date:</w:t>
      </w:r>
    </w:p>
    <w:p w14:paraId="590AB537" w14:textId="77777777" w:rsidR="00B52AAC" w:rsidRDefault="0075502B" w:rsidP="00B52AAC">
      <w:pPr>
        <w:pBdr>
          <w:bottom w:val="single" w:sz="4" w:space="1" w:color="auto"/>
          <w:between w:val="single" w:sz="4" w:space="1" w:color="auto"/>
        </w:pBdr>
        <w:spacing w:before="120" w:after="0"/>
        <w:sectPr w:rsidR="00B52AAC" w:rsidSect="00B52AAC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 w:rsidRPr="001E1211">
        <w:t>Course</w:t>
      </w:r>
      <w:r w:rsidR="00B52AAC">
        <w:t>:</w:t>
      </w:r>
    </w:p>
    <w:p w14:paraId="0AD6D381" w14:textId="77777777" w:rsidR="00B52AAC" w:rsidRDefault="00B52AAC" w:rsidP="00B52AAC">
      <w:pPr>
        <w:pStyle w:val="Heading1"/>
      </w:pPr>
      <w:r>
        <w:t>About This DLA</w:t>
      </w:r>
    </w:p>
    <w:p w14:paraId="6E7CAB24" w14:textId="77777777" w:rsidR="00B52AAC" w:rsidRDefault="00B52AAC" w:rsidP="00B52AAC">
      <w:pPr>
        <w:pStyle w:val="Heading2"/>
      </w:pPr>
      <w:r>
        <w:t>Important Note</w:t>
      </w:r>
    </w:p>
    <w:p w14:paraId="5444338E" w14:textId="45F66B1C" w:rsidR="00615C31" w:rsidRDefault="00615C31" w:rsidP="00615C31">
      <w:r>
        <w:rPr>
          <w:rFonts w:cs="Segoe UI"/>
          <w:color w:val="000000"/>
          <w:shd w:val="clear" w:color="auto" w:fill="FFFFFF"/>
        </w:rPr>
        <w:t>All the activities (5)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08AF4975" w14:textId="77777777" w:rsidR="00B52AAC" w:rsidRDefault="007C2502" w:rsidP="00B52AAC">
      <w:pPr>
        <w:pStyle w:val="Heading2"/>
      </w:pPr>
      <w:r w:rsidRPr="00B52AAC">
        <w:t>Learning Outcomes</w:t>
      </w:r>
    </w:p>
    <w:p w14:paraId="47A1D4B0" w14:textId="77777777" w:rsidR="00AB3F46" w:rsidRDefault="00AB3F46" w:rsidP="00B52AAC">
      <w:r w:rsidRPr="00297723">
        <w:t xml:space="preserve">Through computer </w:t>
      </w:r>
      <w:r w:rsidR="00557050" w:rsidRPr="00297723">
        <w:t>and other independent work</w:t>
      </w:r>
      <w:r w:rsidRPr="00297723">
        <w:t xml:space="preserve">, this activity will familiarize you with </w:t>
      </w:r>
      <w:r w:rsidR="00223144" w:rsidRPr="00297723">
        <w:t xml:space="preserve">the rules for </w:t>
      </w:r>
      <w:r w:rsidR="00557050" w:rsidRPr="00297723">
        <w:t>pronoun-antecedent agreement</w:t>
      </w:r>
      <w:r w:rsidR="00223144" w:rsidRPr="00297723">
        <w:t xml:space="preserve"> and help you create sentences in which pronouns agree with their antecedents.</w:t>
      </w:r>
    </w:p>
    <w:p w14:paraId="26692CD8" w14:textId="77777777" w:rsidR="00B52AAC" w:rsidRDefault="00943722" w:rsidP="00B52AAC">
      <w:pPr>
        <w:pStyle w:val="Heading2"/>
      </w:pPr>
      <w:r w:rsidRPr="00402CC6">
        <w:t>Ac</w:t>
      </w:r>
      <w:r w:rsidR="00B52AAC">
        <w:t>tivities (approximately 1 hour)</w:t>
      </w:r>
    </w:p>
    <w:p w14:paraId="2BEA2A32" w14:textId="77777777" w:rsidR="00943722" w:rsidRDefault="00943722" w:rsidP="00B52AAC">
      <w:r w:rsidRPr="00402CC6">
        <w:t xml:space="preserve">Read the information, complete the activities that follow, and be prepared to discuss your answers when you meet with a tutor. </w:t>
      </w:r>
    </w:p>
    <w:p w14:paraId="51617DD4" w14:textId="77777777" w:rsidR="00C23CB7" w:rsidRPr="001E1211" w:rsidRDefault="00C23CB7" w:rsidP="00B52AAC">
      <w:pPr>
        <w:pStyle w:val="Heading1"/>
      </w:pPr>
      <w:r w:rsidRPr="001E1211">
        <w:t xml:space="preserve">Understanding </w:t>
      </w:r>
      <w:r w:rsidR="00557050" w:rsidRPr="001E1211">
        <w:t>Pronoun-Antecedent Agreement</w:t>
      </w:r>
    </w:p>
    <w:p w14:paraId="24251AAA" w14:textId="77777777" w:rsidR="00C23CB7" w:rsidRPr="001E1211" w:rsidRDefault="00C23CB7" w:rsidP="00B52AAC">
      <w:pPr>
        <w:pStyle w:val="Heading2"/>
      </w:pPr>
      <w:r w:rsidRPr="001E1211">
        <w:t xml:space="preserve">Terms to know or review: </w:t>
      </w:r>
    </w:p>
    <w:p w14:paraId="3E7CADC5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Pronoun</w:t>
      </w:r>
      <w:r w:rsidR="00C23CB7" w:rsidRPr="001E1211">
        <w:t xml:space="preserve">: a </w:t>
      </w:r>
      <w:r w:rsidRPr="001E1211">
        <w:t>word</w:t>
      </w:r>
      <w:r w:rsidR="00C23CB7" w:rsidRPr="001E1211">
        <w:t xml:space="preserve"> </w:t>
      </w:r>
      <w:r w:rsidRPr="001E1211">
        <w:t>that substitutes a noun</w:t>
      </w:r>
    </w:p>
    <w:p w14:paraId="50233961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Antecedent</w:t>
      </w:r>
      <w:r w:rsidR="00C23CB7" w:rsidRPr="001E1211">
        <w:t xml:space="preserve">: </w:t>
      </w:r>
      <w:r w:rsidRPr="001E1211">
        <w:t>the word or words that a pronoun replaces</w:t>
      </w:r>
    </w:p>
    <w:p w14:paraId="725D1DC5" w14:textId="77777777" w:rsidR="001E1211" w:rsidRPr="001E1211" w:rsidRDefault="00557050" w:rsidP="001E1211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1E1211">
        <w:rPr>
          <w:b/>
          <w:bCs/>
        </w:rPr>
        <w:t>Examples of pronouns and their antecedents</w:t>
      </w:r>
      <w:r w:rsidR="00C23CB7" w:rsidRPr="001E1211">
        <w:rPr>
          <w:b/>
          <w:bCs/>
        </w:rPr>
        <w:t>:</w:t>
      </w:r>
    </w:p>
    <w:p w14:paraId="794BFF1B" w14:textId="77777777" w:rsidR="00557050" w:rsidRDefault="002D012A" w:rsidP="002D012A">
      <w:pPr>
        <w:jc w:val="center"/>
      </w:pPr>
      <w:r w:rsidRPr="0091592A">
        <w:rPr>
          <w:noProof/>
        </w:rPr>
        <w:drawing>
          <wp:inline distT="0" distB="0" distL="0" distR="0" wp14:anchorId="299E6922" wp14:editId="3D33F6BF">
            <wp:extent cx="5415355" cy="742950"/>
            <wp:effectExtent l="0" t="0" r="0" b="0"/>
            <wp:docPr id="5" name="Picture 5" descr="Yoda is a Jedi Master. He has exceptional skills in lightsaber comabet. Yoda is the antecedent and He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ronoun Antecedent Agreement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7" cy="7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A86A" w14:textId="77777777" w:rsidR="002D012A" w:rsidRPr="001E1211" w:rsidRDefault="002D012A" w:rsidP="002D012A">
      <w:pPr>
        <w:jc w:val="center"/>
      </w:pPr>
      <w:r w:rsidRPr="002D012A">
        <w:rPr>
          <w:noProof/>
        </w:rPr>
        <w:drawing>
          <wp:inline distT="0" distB="0" distL="0" distR="0" wp14:anchorId="0D8DDC79" wp14:editId="164FD4B1">
            <wp:extent cx="6400800" cy="792813"/>
            <wp:effectExtent l="0" t="0" r="0" b="7620"/>
            <wp:docPr id="7" name="Picture 7" descr="Fans of the Star Wars movies have created a type of cult following of them. Star Wars movies is the antecedent and them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ronoun Antecedent Agreement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E338" w14:textId="77777777" w:rsidR="00C23CB7" w:rsidRPr="001E1211" w:rsidRDefault="009E7117" w:rsidP="002D012A">
      <w:pPr>
        <w:pStyle w:val="Heading2"/>
      </w:pPr>
      <w:r w:rsidRPr="001E1211">
        <w:lastRenderedPageBreak/>
        <w:t>Why do we have problems with pronoun agreement?</w:t>
      </w:r>
    </w:p>
    <w:p w14:paraId="33D4A6CC" w14:textId="77777777" w:rsidR="000B76A3" w:rsidRPr="001E1211" w:rsidRDefault="00A439E1" w:rsidP="002D012A">
      <w:r w:rsidRPr="001E1211">
        <w:t xml:space="preserve">Language evolves and it has been proposed that usage may change pronouns like </w:t>
      </w:r>
      <w:r w:rsidRPr="001E1211">
        <w:rPr>
          <w:i/>
        </w:rPr>
        <w:t>everyone</w:t>
      </w:r>
      <w:r w:rsidRPr="001E1211">
        <w:t xml:space="preserve"> from singular to plural in the near future. </w:t>
      </w:r>
      <w:r w:rsidR="009E7117" w:rsidRPr="001E1211">
        <w:t>We run into problems with pronoun agreement because we hear this error all of the time on the radio and in live news broadcasts; however, pronoun agreement has quite a simple concept:</w:t>
      </w:r>
    </w:p>
    <w:p w14:paraId="000FB695" w14:textId="77777777" w:rsidR="009E7117" w:rsidRPr="002D012A" w:rsidRDefault="009E7117" w:rsidP="009E7117">
      <w:pPr>
        <w:widowControl w:val="0"/>
        <w:autoSpaceDE w:val="0"/>
        <w:autoSpaceDN w:val="0"/>
        <w:adjustRightInd w:val="0"/>
        <w:rPr>
          <w:rStyle w:val="IntenseEmphasis"/>
        </w:rPr>
      </w:pPr>
      <w:r w:rsidRPr="002D012A">
        <w:rPr>
          <w:rStyle w:val="IntenseEmphasis"/>
        </w:rPr>
        <w:t>A pronoun agrees with its antecedent in person, number, and gender.</w:t>
      </w:r>
    </w:p>
    <w:p w14:paraId="75DC16C4" w14:textId="77777777" w:rsidR="002D012A" w:rsidRDefault="00943722" w:rsidP="002D012A">
      <w:pPr>
        <w:pStyle w:val="Heading1"/>
      </w:pPr>
      <w:r w:rsidRPr="00402CC6">
        <w:t>Activities</w:t>
      </w:r>
    </w:p>
    <w:p w14:paraId="17625697" w14:textId="77777777" w:rsidR="003814E3" w:rsidRPr="001E1211" w:rsidRDefault="00943722" w:rsidP="0091592A">
      <w:r w:rsidRPr="00402CC6">
        <w:t>Check off each box once you have completed the activity.</w:t>
      </w:r>
    </w:p>
    <w:p w14:paraId="32A0AA02" w14:textId="77777777" w:rsidR="0091592A" w:rsidRDefault="00F50211" w:rsidP="0091592A">
      <w:pPr>
        <w:pStyle w:val="Heading2"/>
      </w:pPr>
      <w:sdt>
        <w:sdtPr>
          <w:rPr>
            <w:i w:val="0"/>
          </w:rPr>
          <w:id w:val="-23801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592A" w:rsidRPr="0091592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91592A">
        <w:t xml:space="preserve"> 1. Pronoun Agreement PowerPoint</w:t>
      </w:r>
    </w:p>
    <w:p w14:paraId="58A6EFAF" w14:textId="77777777" w:rsidR="00856FF9" w:rsidRPr="001E1211" w:rsidRDefault="00856FF9" w:rsidP="0091592A">
      <w:r w:rsidRPr="00297723">
        <w:t xml:space="preserve">Go to </w:t>
      </w:r>
      <w:r w:rsidR="00484C91" w:rsidRPr="00484C91">
        <w:t>http://www.mtsac.edu/writingcenter/</w:t>
      </w:r>
      <w:r w:rsidR="00484C91">
        <w:t xml:space="preserve"> for</w:t>
      </w:r>
      <w:r w:rsidR="00484C91" w:rsidRPr="00297723">
        <w:t xml:space="preserve"> </w:t>
      </w:r>
      <w:hyperlink r:id="rId19" w:history="1">
        <w:r w:rsidRPr="00484C91">
          <w:rPr>
            <w:rStyle w:val="Hyperlink"/>
          </w:rPr>
          <w:t>Mt. SAC’s Writing Center website</w:t>
        </w:r>
      </w:hyperlink>
      <w:r w:rsidR="00484C91">
        <w:t xml:space="preserve">. </w:t>
      </w:r>
      <w:r w:rsidR="0005271B" w:rsidRPr="00297723">
        <w:t>At the top</w:t>
      </w:r>
      <w:r w:rsidR="00484C91">
        <w:t>,</w:t>
      </w:r>
      <w:r w:rsidRPr="00297723">
        <w:t xml:space="preserve"> select the </w:t>
      </w:r>
      <w:r w:rsidR="0005271B" w:rsidRPr="00297723">
        <w:t xml:space="preserve">DLA </w:t>
      </w:r>
      <w:r w:rsidRPr="00297723">
        <w:t>link for Directed Learn</w:t>
      </w:r>
      <w:r w:rsidR="00484C91">
        <w:t xml:space="preserve">ing Activities. Scroll down, </w:t>
      </w:r>
      <w:r w:rsidRPr="00297723">
        <w:t>select</w:t>
      </w:r>
      <w:r w:rsidR="00484C91">
        <w:t>,</w:t>
      </w:r>
      <w:r w:rsidR="00AC6295" w:rsidRPr="00297723">
        <w:t xml:space="preserve"> </w:t>
      </w:r>
      <w:r w:rsidRPr="00297723">
        <w:t>and wa</w:t>
      </w:r>
      <w:r w:rsidR="00454EEC">
        <w:t xml:space="preserve">tch the </w:t>
      </w:r>
      <w:hyperlink r:id="rId20" w:history="1">
        <w:r w:rsidR="00454EEC" w:rsidRPr="00454EEC">
          <w:rPr>
            <w:rStyle w:val="Hyperlink"/>
          </w:rPr>
          <w:t>Pronoun Agreement Power</w:t>
        </w:r>
        <w:r w:rsidRPr="00454EEC">
          <w:rPr>
            <w:rStyle w:val="Hyperlink"/>
          </w:rPr>
          <w:t>Point</w:t>
        </w:r>
      </w:hyperlink>
      <w:r w:rsidRPr="00297723">
        <w:t xml:space="preserve"> presentation.</w:t>
      </w:r>
    </w:p>
    <w:p w14:paraId="1745E811" w14:textId="77777777" w:rsidR="00856FF9" w:rsidRPr="001E1211" w:rsidRDefault="00F50211" w:rsidP="002B546B">
      <w:pPr>
        <w:pStyle w:val="Heading2"/>
      </w:pPr>
      <w:sdt>
        <w:sdtPr>
          <w:rPr>
            <w:i w:val="0"/>
          </w:rPr>
          <w:id w:val="77445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2. Online Quiz</w:t>
      </w:r>
    </w:p>
    <w:p w14:paraId="6FE47F55" w14:textId="77777777" w:rsidR="00556345" w:rsidRPr="00556345" w:rsidRDefault="002B546B" w:rsidP="002B546B">
      <w:pPr>
        <w:rPr>
          <w:sz w:val="23"/>
          <w:szCs w:val="23"/>
          <w:highlight w:val="yellow"/>
        </w:rPr>
      </w:pPr>
      <w:r>
        <w:rPr>
          <w:sz w:val="23"/>
          <w:szCs w:val="23"/>
        </w:rPr>
        <w:t>G</w:t>
      </w:r>
      <w:r w:rsidR="00165584" w:rsidRPr="00036A70">
        <w:rPr>
          <w:sz w:val="23"/>
          <w:szCs w:val="23"/>
        </w:rPr>
        <w:t xml:space="preserve">o </w:t>
      </w:r>
      <w:r w:rsidR="00EF2E37">
        <w:rPr>
          <w:sz w:val="23"/>
          <w:szCs w:val="23"/>
        </w:rPr>
        <w:t xml:space="preserve">to </w:t>
      </w:r>
      <w:r w:rsidR="00EF2E37" w:rsidRPr="002B546B">
        <w:rPr>
          <w:sz w:val="23"/>
          <w:szCs w:val="23"/>
        </w:rPr>
        <w:t>http://tinyurl.com/PronounAgreementDLAQuiz</w:t>
      </w:r>
      <w:r>
        <w:rPr>
          <w:sz w:val="23"/>
          <w:szCs w:val="23"/>
        </w:rPr>
        <w:t xml:space="preserve"> and take the </w:t>
      </w:r>
      <w:hyperlink r:id="rId21" w:history="1">
        <w:r w:rsidRPr="002B546B">
          <w:rPr>
            <w:rStyle w:val="Hyperlink"/>
            <w:sz w:val="23"/>
            <w:szCs w:val="23"/>
          </w:rPr>
          <w:t>Pronoun Agreement DLA Quiz</w:t>
        </w:r>
      </w:hyperlink>
      <w:r>
        <w:rPr>
          <w:sz w:val="23"/>
          <w:szCs w:val="23"/>
        </w:rPr>
        <w:t>.</w:t>
      </w:r>
      <w:r w:rsidR="00165584" w:rsidRPr="00556345">
        <w:rPr>
          <w:sz w:val="23"/>
          <w:szCs w:val="23"/>
        </w:rPr>
        <w:t xml:space="preserve"> You must score at least 80% on the exercises before seeing a tutor. </w:t>
      </w:r>
      <w:r w:rsidR="00556345" w:rsidRPr="00556345">
        <w:t xml:space="preserve">After you complete the task, </w:t>
      </w:r>
      <w:r w:rsidR="00FE6855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FE6855">
        <w:t xml:space="preserve"> </w:t>
      </w:r>
      <w:r w:rsidR="00556345" w:rsidRPr="00CB4288">
        <w:t>If you have any other questions, do not hesitate to ask a lab tutor.</w:t>
      </w:r>
    </w:p>
    <w:p w14:paraId="2BF5D1B2" w14:textId="77777777" w:rsidR="002B546B" w:rsidRDefault="00F50211" w:rsidP="002B546B">
      <w:pPr>
        <w:pStyle w:val="Heading2"/>
      </w:pPr>
      <w:sdt>
        <w:sdtPr>
          <w:rPr>
            <w:i w:val="0"/>
          </w:rPr>
          <w:id w:val="2064603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3. Pronoun Agreement Review</w:t>
      </w:r>
    </w:p>
    <w:p w14:paraId="107A7036" w14:textId="77777777" w:rsidR="00AB3F46" w:rsidRDefault="00C23CB7" w:rsidP="009A4F85">
      <w:r w:rsidRPr="001E1211">
        <w:t xml:space="preserve">Review the information above on </w:t>
      </w:r>
      <w:r w:rsidR="00A439E1" w:rsidRPr="001E1211">
        <w:t>pronoun agreement</w:t>
      </w:r>
      <w:r w:rsidRPr="001E1211">
        <w:t xml:space="preserve">. </w:t>
      </w:r>
      <w:r w:rsidR="009A4F85" w:rsidRPr="001E1211">
        <w:t>Then answer the following</w:t>
      </w:r>
      <w:r w:rsidR="009A4F85" w:rsidRPr="001E1211">
        <w:tab/>
        <w:t xml:space="preserve">questions.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s."/>
      </w:tblPr>
      <w:tblGrid>
        <w:gridCol w:w="10070"/>
      </w:tblGrid>
      <w:tr w:rsidR="000C252F" w:rsidRPr="000C252F" w14:paraId="6B6446F8" w14:textId="77777777" w:rsidTr="000C252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442F733A" w14:textId="77777777" w:rsidR="002B546B" w:rsidRPr="000C252F" w:rsidRDefault="000C252F" w:rsidP="009A4F85">
            <w:pPr>
              <w:rPr>
                <w:color w:val="FFFFFF" w:themeColor="background1"/>
                <w:sz w:val="4"/>
              </w:rPr>
            </w:pPr>
            <w:r w:rsidRPr="000C252F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2B546B" w14:paraId="7DC07DC6" w14:textId="77777777" w:rsidTr="000C252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1037C34" w14:textId="77777777" w:rsidR="002B546B" w:rsidRDefault="000C252F" w:rsidP="006F71F3">
            <w:pPr>
              <w:spacing w:after="360"/>
            </w:pPr>
            <w:r>
              <w:t>What is a pronoun?</w:t>
            </w:r>
          </w:p>
        </w:tc>
      </w:tr>
      <w:tr w:rsidR="002B546B" w14:paraId="6C152495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5CA61F8C" w14:textId="77777777" w:rsidR="002B546B" w:rsidRDefault="002B546B" w:rsidP="009A4F85"/>
        </w:tc>
      </w:tr>
      <w:tr w:rsidR="000C252F" w14:paraId="09BF74C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02296976" w14:textId="77777777" w:rsidR="000C252F" w:rsidRDefault="000C252F" w:rsidP="006F71F3">
            <w:pPr>
              <w:spacing w:before="240" w:after="360"/>
            </w:pPr>
            <w:r>
              <w:t>What is an antecedent?</w:t>
            </w:r>
          </w:p>
        </w:tc>
      </w:tr>
      <w:tr w:rsidR="000C252F" w14:paraId="42934B1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10EF2CB8" w14:textId="77777777" w:rsidR="000C252F" w:rsidRDefault="000C252F" w:rsidP="009A4F85"/>
        </w:tc>
      </w:tr>
    </w:tbl>
    <w:p w14:paraId="27B40A5B" w14:textId="77777777" w:rsidR="006F71F3" w:rsidRDefault="00F50211" w:rsidP="006F71F3">
      <w:pPr>
        <w:pStyle w:val="Heading2"/>
      </w:pPr>
      <w:sdt>
        <w:sdtPr>
          <w:rPr>
            <w:i w:val="0"/>
          </w:rPr>
          <w:id w:val="-945163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4. Find Pronoun Antecedent Agreement</w:t>
      </w:r>
    </w:p>
    <w:p w14:paraId="40FE1D2D" w14:textId="77777777" w:rsidR="009A4F85" w:rsidRDefault="00253B68" w:rsidP="006F71F3">
      <w:pPr>
        <w:spacing w:after="0"/>
      </w:pPr>
      <w:r>
        <w:t xml:space="preserve">Go to </w:t>
      </w:r>
      <w:r w:rsidRPr="00253B68">
        <w:t>http://starwars.wikia.com/wiki/Yoda</w:t>
      </w:r>
      <w:r w:rsidR="00A72A82" w:rsidRPr="00297723">
        <w:t xml:space="preserve"> </w:t>
      </w:r>
      <w:r>
        <w:t xml:space="preserve">and read </w:t>
      </w:r>
      <w:hyperlink r:id="rId22" w:history="1">
        <w:r w:rsidRPr="00253B68">
          <w:rPr>
            <w:rStyle w:val="Hyperlink"/>
          </w:rPr>
          <w:t>the</w:t>
        </w:r>
        <w:r w:rsidR="00124D8C" w:rsidRPr="00253B68">
          <w:rPr>
            <w:rStyle w:val="Hyperlink"/>
          </w:rPr>
          <w:t xml:space="preserve"> blog entry about </w:t>
        </w:r>
        <w:r w:rsidR="00124D8C" w:rsidRPr="00253B68">
          <w:rPr>
            <w:rStyle w:val="Hyperlink"/>
            <w:i/>
          </w:rPr>
          <w:t>Star Wars’</w:t>
        </w:r>
        <w:r>
          <w:rPr>
            <w:rStyle w:val="Hyperlink"/>
          </w:rPr>
          <w:t xml:space="preserve"> character</w:t>
        </w:r>
        <w:r w:rsidR="00124D8C" w:rsidRPr="00253B68">
          <w:rPr>
            <w:rStyle w:val="Hyperlink"/>
          </w:rPr>
          <w:t xml:space="preserve"> Yoda</w:t>
        </w:r>
      </w:hyperlink>
      <w:r>
        <w:t>.</w:t>
      </w:r>
      <w:r w:rsidR="00124D8C" w:rsidRPr="00297723">
        <w:t xml:space="preserve"> </w:t>
      </w:r>
      <w:r w:rsidR="00124D8C" w:rsidRPr="001E1211">
        <w:t>Note: Because this site is used for entertainment, it may contain grammatical and mechanical errors. L</w:t>
      </w:r>
      <w:r w:rsidR="00A72A82" w:rsidRPr="001E1211">
        <w:t xml:space="preserve">ocate five sentences that demonstrate correct or incorrect pronoun agreement, and write </w:t>
      </w:r>
      <w:r w:rsidR="007E08D0" w:rsidRPr="001E1211">
        <w:tab/>
      </w:r>
      <w:r w:rsidR="00A72A82" w:rsidRPr="001E1211">
        <w:t xml:space="preserve">the sentences below. </w:t>
      </w:r>
      <w:r w:rsidR="00414EE0">
        <w:t xml:space="preserve">Make sure the antecedent and its pronoun are in the same sentence. </w:t>
      </w:r>
      <w:r w:rsidR="00A72A82" w:rsidRPr="001E1211">
        <w:t>Next identify the pronoun and antecedent in each sentence.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with pronouns and antecedents."/>
      </w:tblPr>
      <w:tblGrid>
        <w:gridCol w:w="10070"/>
      </w:tblGrid>
      <w:tr w:rsidR="006F71F3" w:rsidRPr="006F71F3" w14:paraId="1D7119FA" w14:textId="77777777" w:rsidTr="006F71F3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6FB21233" w14:textId="77777777" w:rsidR="006F71F3" w:rsidRPr="006F71F3" w:rsidRDefault="006F71F3" w:rsidP="006F71F3">
            <w:pPr>
              <w:rPr>
                <w:color w:val="FFFFFF" w:themeColor="background1"/>
                <w:sz w:val="4"/>
              </w:rPr>
            </w:pPr>
            <w:r w:rsidRPr="006F71F3">
              <w:rPr>
                <w:color w:val="FFFFFF" w:themeColor="background1"/>
                <w:sz w:val="4"/>
              </w:rPr>
              <w:t>Write the sentences.</w:t>
            </w:r>
          </w:p>
        </w:tc>
      </w:tr>
      <w:tr w:rsidR="006F71F3" w14:paraId="358C78BA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16FE5195" w14:textId="77777777" w:rsidR="006F71F3" w:rsidRDefault="006F71F3" w:rsidP="006F71F3">
            <w:pPr>
              <w:spacing w:before="120" w:after="0"/>
            </w:pPr>
            <w:r>
              <w:t>1.</w:t>
            </w:r>
          </w:p>
        </w:tc>
      </w:tr>
      <w:tr w:rsidR="006F71F3" w14:paraId="4AF8498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90048DE" w14:textId="77777777" w:rsidR="006F71F3" w:rsidRDefault="006F71F3" w:rsidP="006F71F3">
            <w:pPr>
              <w:spacing w:before="120" w:after="0"/>
            </w:pPr>
          </w:p>
        </w:tc>
      </w:tr>
      <w:tr w:rsidR="006F71F3" w14:paraId="30582389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322AD5C8" w14:textId="77777777" w:rsidR="006F71F3" w:rsidRDefault="006F71F3" w:rsidP="006F71F3">
            <w:pPr>
              <w:spacing w:before="120" w:after="0"/>
            </w:pPr>
            <w:r>
              <w:t>2.</w:t>
            </w:r>
          </w:p>
        </w:tc>
      </w:tr>
      <w:tr w:rsidR="006F71F3" w14:paraId="0F44A3E1" w14:textId="77777777" w:rsidTr="006F71F3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40581C5B" w14:textId="77777777" w:rsidR="006F71F3" w:rsidRDefault="006F71F3" w:rsidP="006F71F3">
            <w:pPr>
              <w:spacing w:before="120" w:after="0"/>
            </w:pPr>
          </w:p>
        </w:tc>
      </w:tr>
      <w:tr w:rsidR="006F71F3" w14:paraId="289B40C9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74FB9E4" w14:textId="77777777" w:rsidR="006F71F3" w:rsidRDefault="006F71F3" w:rsidP="006F71F3">
            <w:pPr>
              <w:spacing w:before="120" w:after="0"/>
            </w:pPr>
            <w:r>
              <w:t>3.</w:t>
            </w:r>
          </w:p>
        </w:tc>
      </w:tr>
      <w:tr w:rsidR="006F71F3" w14:paraId="1AFE5EC0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7113A81" w14:textId="77777777" w:rsidR="006F71F3" w:rsidRDefault="006F71F3" w:rsidP="006F71F3">
            <w:pPr>
              <w:spacing w:before="120" w:after="0"/>
            </w:pPr>
          </w:p>
        </w:tc>
      </w:tr>
      <w:tr w:rsidR="006F71F3" w14:paraId="43D21C5C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B85B734" w14:textId="77777777" w:rsidR="006F71F3" w:rsidRDefault="006F71F3" w:rsidP="006F71F3">
            <w:pPr>
              <w:spacing w:before="120" w:after="0"/>
            </w:pPr>
            <w:r>
              <w:t>4.</w:t>
            </w:r>
          </w:p>
        </w:tc>
      </w:tr>
      <w:tr w:rsidR="006F71F3" w14:paraId="2860E89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E96C06C" w14:textId="77777777" w:rsidR="006F71F3" w:rsidRDefault="006F71F3" w:rsidP="006F71F3">
            <w:pPr>
              <w:spacing w:before="120" w:after="0"/>
            </w:pPr>
          </w:p>
        </w:tc>
      </w:tr>
      <w:tr w:rsidR="006F71F3" w14:paraId="3C3E97C3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8C8D921" w14:textId="77777777" w:rsidR="006F71F3" w:rsidRDefault="006F71F3" w:rsidP="006F71F3">
            <w:pPr>
              <w:spacing w:before="120" w:after="0"/>
            </w:pPr>
            <w:r>
              <w:t>5.</w:t>
            </w:r>
          </w:p>
        </w:tc>
      </w:tr>
      <w:tr w:rsidR="006F71F3" w14:paraId="62A14A8E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4850E656" w14:textId="77777777" w:rsidR="006F71F3" w:rsidRDefault="006F71F3" w:rsidP="006F71F3">
            <w:pPr>
              <w:spacing w:before="120" w:after="0"/>
            </w:pPr>
          </w:p>
        </w:tc>
      </w:tr>
    </w:tbl>
    <w:p w14:paraId="60B61734" w14:textId="77777777" w:rsidR="009A4F85" w:rsidRPr="001E1211" w:rsidRDefault="006F71F3" w:rsidP="006F71F3">
      <w:pPr>
        <w:pStyle w:val="Heading2"/>
      </w:pPr>
      <w:r>
        <w:t>Choose 5a or 5b Below</w:t>
      </w:r>
    </w:p>
    <w:p w14:paraId="44A51C21" w14:textId="77777777" w:rsidR="006F71F3" w:rsidRDefault="00F50211" w:rsidP="006F71F3">
      <w:pPr>
        <w:pStyle w:val="Heading2"/>
      </w:pPr>
      <w:sdt>
        <w:sdtPr>
          <w:rPr>
            <w:i w:val="0"/>
          </w:rPr>
          <w:id w:val="1324933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5a. Review Your Own Writing</w:t>
      </w:r>
    </w:p>
    <w:p w14:paraId="0D34E998" w14:textId="77777777" w:rsidR="00214759" w:rsidRPr="001E1211" w:rsidRDefault="00C93B61" w:rsidP="006F71F3">
      <w:r w:rsidRPr="001E1211">
        <w:t>C</w:t>
      </w:r>
      <w:r w:rsidR="00214759" w:rsidRPr="001E1211">
        <w:t>ollect some of your graded wo</w:t>
      </w:r>
      <w:r w:rsidRPr="001E1211">
        <w:t xml:space="preserve">rk that identifies </w:t>
      </w:r>
      <w:r w:rsidR="00A72A82" w:rsidRPr="001E1211">
        <w:t>faulty pronoun antecedent agreement</w:t>
      </w:r>
      <w:r w:rsidRPr="001E1211">
        <w:t>. Correct</w:t>
      </w:r>
      <w:r w:rsidR="00AC6295">
        <w:t xml:space="preserve"> </w:t>
      </w:r>
      <w:r w:rsidR="00FD44A5" w:rsidRPr="001E1211">
        <w:t>all marked errors</w:t>
      </w:r>
      <w:r w:rsidR="00183E83" w:rsidRPr="001E1211">
        <w:t xml:space="preserve"> and look</w:t>
      </w:r>
      <w:r w:rsidRPr="001E1211">
        <w:t xml:space="preserve"> for others to correct as well. </w:t>
      </w:r>
      <w:r w:rsidR="00183E83" w:rsidRPr="001E1211">
        <w:t>B</w:t>
      </w:r>
      <w:r w:rsidR="00214759" w:rsidRPr="001E1211">
        <w:t xml:space="preserve">ring this </w:t>
      </w:r>
      <w:r w:rsidR="00183E83" w:rsidRPr="001E1211">
        <w:t xml:space="preserve">revised </w:t>
      </w:r>
      <w:r w:rsidR="00B0770A" w:rsidRPr="001E1211">
        <w:t xml:space="preserve">work with you </w:t>
      </w:r>
      <w:r w:rsidR="00214759" w:rsidRPr="001E1211">
        <w:t>to the DLA tutoring session.</w:t>
      </w:r>
    </w:p>
    <w:p w14:paraId="41F22A42" w14:textId="77777777" w:rsidR="00183E83" w:rsidRPr="006F71F3" w:rsidRDefault="00183E83" w:rsidP="006F71F3">
      <w:pPr>
        <w:spacing w:after="0"/>
        <w:rPr>
          <w:rStyle w:val="Strong"/>
        </w:rPr>
      </w:pPr>
      <w:r w:rsidRPr="006F71F3">
        <w:rPr>
          <w:rStyle w:val="Strong"/>
        </w:rPr>
        <w:t>If you do not have your own essay to work with, please complete the supplemental activity below (</w:t>
      </w:r>
      <w:r w:rsidR="00856FF9" w:rsidRPr="006F71F3">
        <w:rPr>
          <w:rStyle w:val="Strong"/>
        </w:rPr>
        <w:t>5</w:t>
      </w:r>
      <w:r w:rsidRPr="006F71F3">
        <w:rPr>
          <w:rStyle w:val="Strong"/>
        </w:rPr>
        <w:t>b).</w:t>
      </w:r>
    </w:p>
    <w:p w14:paraId="024C0F1B" w14:textId="77777777" w:rsidR="006F71F3" w:rsidRDefault="00F50211" w:rsidP="006F71F3">
      <w:pPr>
        <w:pStyle w:val="Heading2"/>
      </w:pPr>
      <w:sdt>
        <w:sdtPr>
          <w:rPr>
            <w:i w:val="0"/>
          </w:rPr>
          <w:id w:val="208494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5b. Choose the Correct Pronoun</w:t>
      </w:r>
    </w:p>
    <w:p w14:paraId="3AEC2C37" w14:textId="77777777" w:rsidR="00183E83" w:rsidRPr="001E1211" w:rsidRDefault="00183E83" w:rsidP="00183E83">
      <w:r w:rsidRPr="001E1211">
        <w:t xml:space="preserve">Read the following sentences and </w:t>
      </w:r>
      <w:r w:rsidR="007E08D0" w:rsidRPr="001E1211">
        <w:t>circle</w:t>
      </w:r>
      <w:r w:rsidRPr="001E1211">
        <w:t xml:space="preserve"> </w:t>
      </w:r>
      <w:r w:rsidR="007E08D0" w:rsidRPr="001E1211">
        <w:t>the pronoun that agrees with its antecedent</w:t>
      </w:r>
      <w:r w:rsidR="0067422D" w:rsidRPr="001E1211">
        <w:t>.</w:t>
      </w:r>
    </w:p>
    <w:p w14:paraId="116916AC" w14:textId="77777777" w:rsidR="007E08D0" w:rsidRPr="001E1211" w:rsidRDefault="00EB4CBD" w:rsidP="006F71F3">
      <w:pPr>
        <w:pStyle w:val="StyleListNumberLinespacingMultiple115li"/>
      </w:pPr>
      <w:r w:rsidRPr="001E1211">
        <w:t>Each commanding</w:t>
      </w:r>
      <w:r w:rsidR="007E08D0" w:rsidRPr="001E1211">
        <w:t xml:space="preserve"> member of the </w:t>
      </w:r>
      <w:r w:rsidR="0004791D" w:rsidRPr="001E1211">
        <w:t xml:space="preserve">Trade Federation </w:t>
      </w:r>
      <w:r w:rsidR="007E08D0" w:rsidRPr="001E1211">
        <w:t>had a</w:t>
      </w:r>
      <w:r w:rsidR="0075294F" w:rsidRPr="001E1211">
        <w:t xml:space="preserve"> droid army</w:t>
      </w:r>
      <w:r w:rsidR="007E08D0" w:rsidRPr="001E1211">
        <w:t xml:space="preserve"> given to (him or her, them). </w:t>
      </w:r>
    </w:p>
    <w:p w14:paraId="0797830E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traveler passes the </w:t>
      </w:r>
      <w:r w:rsidR="00D75218" w:rsidRPr="001E1211">
        <w:t>Mos Eisley Cantina</w:t>
      </w:r>
      <w:r w:rsidRPr="001E1211">
        <w:t xml:space="preserve">, (you, he or she, they) should ignore the </w:t>
      </w:r>
      <w:r w:rsidR="00D75218" w:rsidRPr="001E1211">
        <w:t>strange characters within</w:t>
      </w:r>
      <w:r w:rsidRPr="001E1211">
        <w:t xml:space="preserve">. </w:t>
      </w:r>
    </w:p>
    <w:p w14:paraId="5A8B56E6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134C1F" w:rsidRPr="001E1211">
        <w:t>pod racer</w:t>
      </w:r>
      <w:r w:rsidRPr="001E1211">
        <w:t xml:space="preserve"> or one of our </w:t>
      </w:r>
      <w:r w:rsidR="00134C1F" w:rsidRPr="001E1211">
        <w:t>droids</w:t>
      </w:r>
      <w:r w:rsidRPr="001E1211">
        <w:t xml:space="preserve"> has lost both of (its, their) </w:t>
      </w:r>
      <w:r w:rsidR="00134C1F" w:rsidRPr="001E1211">
        <w:t>power thrusters</w:t>
      </w:r>
      <w:r w:rsidRPr="001E1211">
        <w:t xml:space="preserve">. </w:t>
      </w:r>
    </w:p>
    <w:p w14:paraId="2E9192D8" w14:textId="77777777" w:rsidR="007E08D0" w:rsidRPr="001E1211" w:rsidRDefault="007E08D0" w:rsidP="006F71F3">
      <w:pPr>
        <w:pStyle w:val="StyleListNumberLinespacingMultiple115li"/>
      </w:pPr>
      <w:r w:rsidRPr="001E1211">
        <w:t xml:space="preserve">As the </w:t>
      </w:r>
      <w:proofErr w:type="spellStart"/>
      <w:r w:rsidR="00134C1F" w:rsidRPr="001E1211">
        <w:t>Gungan</w:t>
      </w:r>
      <w:proofErr w:type="spellEnd"/>
      <w:r w:rsidR="00134C1F" w:rsidRPr="001E1211">
        <w:t xml:space="preserve"> Bongo Submarine crossed Lake </w:t>
      </w:r>
      <w:proofErr w:type="spellStart"/>
      <w:r w:rsidR="00134C1F" w:rsidRPr="001E1211">
        <w:t>Paonga</w:t>
      </w:r>
      <w:proofErr w:type="spellEnd"/>
      <w:r w:rsidRPr="001E1211">
        <w:t>, one of the p</w:t>
      </w:r>
      <w:r w:rsidR="00134C1F" w:rsidRPr="001E1211">
        <w:t>assengers lost (his, their) lightsaber</w:t>
      </w:r>
      <w:r w:rsidRPr="001E1211">
        <w:t>.</w:t>
      </w:r>
    </w:p>
    <w:p w14:paraId="21BB216B" w14:textId="77777777" w:rsidR="007E08D0" w:rsidRPr="001E1211" w:rsidRDefault="007E08D0" w:rsidP="006F71F3">
      <w:pPr>
        <w:pStyle w:val="StyleListNumberLinespacingMultiple115li"/>
      </w:pPr>
      <w:r w:rsidRPr="001E1211">
        <w:t xml:space="preserve">Every fan at the </w:t>
      </w:r>
      <w:proofErr w:type="spellStart"/>
      <w:r w:rsidR="00D028C9" w:rsidRPr="001E1211">
        <w:t>Boonta</w:t>
      </w:r>
      <w:proofErr w:type="spellEnd"/>
      <w:r w:rsidR="00D028C9" w:rsidRPr="001E1211">
        <w:t xml:space="preserve"> Classic</w:t>
      </w:r>
      <w:r w:rsidRPr="001E1211">
        <w:t xml:space="preserve"> was rooting for (his or her, their) </w:t>
      </w:r>
      <w:r w:rsidR="00D028C9" w:rsidRPr="001E1211">
        <w:t>racer pilot</w:t>
      </w:r>
      <w:r w:rsidRPr="001E1211">
        <w:t>.</w:t>
      </w:r>
    </w:p>
    <w:p w14:paraId="22FDBB26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</w:t>
      </w:r>
      <w:r w:rsidR="00585A5A" w:rsidRPr="001E1211">
        <w:t>racer</w:t>
      </w:r>
      <w:r w:rsidRPr="001E1211">
        <w:t xml:space="preserve"> has lost, (he or she, they) can become rather frustrated. </w:t>
      </w:r>
    </w:p>
    <w:p w14:paraId="7B0159E6" w14:textId="77777777" w:rsidR="007E08D0" w:rsidRPr="001E1211" w:rsidRDefault="0004791D" w:rsidP="006F71F3">
      <w:pPr>
        <w:pStyle w:val="StyleListNumberLinespacingMultiple115li"/>
      </w:pPr>
      <w:r w:rsidRPr="001E1211">
        <w:t xml:space="preserve">The Rebel Alliance gathered at </w:t>
      </w:r>
      <w:r w:rsidR="007E08D0" w:rsidRPr="001E1211">
        <w:t>(</w:t>
      </w:r>
      <w:proofErr w:type="spellStart"/>
      <w:r w:rsidR="007E08D0" w:rsidRPr="001E1211">
        <w:t>their</w:t>
      </w:r>
      <w:proofErr w:type="spellEnd"/>
      <w:r w:rsidR="007E08D0" w:rsidRPr="001E1211">
        <w:t xml:space="preserve">, its) </w:t>
      </w:r>
      <w:r w:rsidRPr="001E1211">
        <w:t>secret command center</w:t>
      </w:r>
      <w:r w:rsidR="007E08D0" w:rsidRPr="001E1211">
        <w:t xml:space="preserve">. </w:t>
      </w:r>
    </w:p>
    <w:p w14:paraId="7DE2B620" w14:textId="77777777" w:rsidR="007E08D0" w:rsidRPr="001E1211" w:rsidRDefault="007E08D0" w:rsidP="006F71F3">
      <w:pPr>
        <w:pStyle w:val="StyleListNumberLinespacingMultiple115li"/>
      </w:pPr>
      <w:r w:rsidRPr="001E1211">
        <w:t>Anyone in th</w:t>
      </w:r>
      <w:r w:rsidR="00EB4CBD" w:rsidRPr="001E1211">
        <w:t>e</w:t>
      </w:r>
      <w:r w:rsidRPr="001E1211">
        <w:t xml:space="preserve"> </w:t>
      </w:r>
      <w:r w:rsidR="00EB4CBD" w:rsidRPr="001E1211">
        <w:t xml:space="preserve">Jedi order </w:t>
      </w:r>
      <w:r w:rsidRPr="001E1211">
        <w:t xml:space="preserve">can </w:t>
      </w:r>
      <w:r w:rsidR="00EB4CBD" w:rsidRPr="001E1211">
        <w:t>use</w:t>
      </w:r>
      <w:r w:rsidRPr="001E1211">
        <w:t xml:space="preserve"> (</w:t>
      </w:r>
      <w:proofErr w:type="spellStart"/>
      <w:r w:rsidRPr="001E1211">
        <w:t>their</w:t>
      </w:r>
      <w:proofErr w:type="spellEnd"/>
      <w:r w:rsidRPr="001E1211">
        <w:t xml:space="preserve">, his or her) </w:t>
      </w:r>
      <w:r w:rsidR="00EB4CBD" w:rsidRPr="001E1211">
        <w:t xml:space="preserve">lightsaber </w:t>
      </w:r>
      <w:r w:rsidR="0075294F" w:rsidRPr="001E1211">
        <w:t>as a quiet threat</w:t>
      </w:r>
      <w:r w:rsidRPr="001E1211">
        <w:t xml:space="preserve">. </w:t>
      </w:r>
    </w:p>
    <w:p w14:paraId="7D71E747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EB4CBD" w:rsidRPr="001E1211">
        <w:t>Trade Federation formed</w:t>
      </w:r>
      <w:r w:rsidRPr="001E1211">
        <w:t xml:space="preserve"> (its, their) </w:t>
      </w:r>
      <w:r w:rsidR="00EB4CBD" w:rsidRPr="001E1211">
        <w:t>own private military</w:t>
      </w:r>
      <w:r w:rsidRPr="001E1211">
        <w:t>.</w:t>
      </w:r>
    </w:p>
    <w:p w14:paraId="15C2802A" w14:textId="77777777" w:rsidR="007E08D0" w:rsidRDefault="007E08D0" w:rsidP="006F71F3">
      <w:pPr>
        <w:pStyle w:val="StyleListNumberLinespacingMultiple115li"/>
      </w:pPr>
      <w:r w:rsidRPr="001E1211">
        <w:lastRenderedPageBreak/>
        <w:t xml:space="preserve">Neither </w:t>
      </w:r>
      <w:r w:rsidR="00213383" w:rsidRPr="001E1211">
        <w:t>Luke Skywalker</w:t>
      </w:r>
      <w:r w:rsidRPr="001E1211">
        <w:t xml:space="preserve"> nor </w:t>
      </w:r>
      <w:r w:rsidR="00213383" w:rsidRPr="001E1211">
        <w:t xml:space="preserve">Princess Leia knew </w:t>
      </w:r>
      <w:r w:rsidRPr="001E1211">
        <w:t xml:space="preserve">(his, </w:t>
      </w:r>
      <w:r w:rsidR="00213383" w:rsidRPr="001E1211">
        <w:t xml:space="preserve">her, his or her, </w:t>
      </w:r>
      <w:r w:rsidRPr="001E1211">
        <w:t xml:space="preserve">their) </w:t>
      </w:r>
      <w:r w:rsidR="00213383" w:rsidRPr="001E1211">
        <w:t>father was Darth Vader</w:t>
      </w:r>
      <w:r w:rsidRPr="001E1211">
        <w:t>.</w:t>
      </w:r>
    </w:p>
    <w:p w14:paraId="61BB77FD" w14:textId="77777777" w:rsidR="006F71F3" w:rsidRDefault="00F50211" w:rsidP="006F71F3">
      <w:pPr>
        <w:pStyle w:val="Heading2"/>
      </w:pPr>
      <w:sdt>
        <w:sdtPr>
          <w:rPr>
            <w:i w:val="0"/>
          </w:rPr>
          <w:id w:val="234211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6. </w:t>
      </w:r>
      <w:r w:rsidR="00AB3F46" w:rsidRPr="00556345">
        <w:t>R</w:t>
      </w:r>
      <w:r w:rsidR="006F71F3">
        <w:t>eview the DLA</w:t>
      </w:r>
    </w:p>
    <w:p w14:paraId="6FF70F9B" w14:textId="1977DA14" w:rsidR="006F71F3" w:rsidRDefault="006F71F3" w:rsidP="006F71F3">
      <w:pPr>
        <w:sectPr w:rsidR="006F71F3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23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9B3BC8" w:rsidRPr="00556345">
        <w:t>. During your session with a</w:t>
      </w:r>
      <w:r w:rsidR="007E08D0" w:rsidRPr="00556345">
        <w:t xml:space="preserve"> </w:t>
      </w:r>
      <w:r w:rsidR="00AB3F46" w:rsidRPr="00556345">
        <w:t>tutor, explain the corrections you made to demonstrate your un</w:t>
      </w:r>
      <w:r w:rsidR="009B3BC8" w:rsidRPr="00556345">
        <w:t xml:space="preserve">derstanding of </w:t>
      </w:r>
      <w:r w:rsidR="007E08D0" w:rsidRPr="00556345">
        <w:t>pronoun</w:t>
      </w:r>
      <w:r w:rsidR="007C2502" w:rsidRPr="00556345">
        <w:t>-</w:t>
      </w:r>
      <w:r w:rsidR="007E08D0" w:rsidRPr="00556345">
        <w:t>antecedent agreement</w:t>
      </w:r>
      <w:r w:rsidR="00AB3F46" w:rsidRPr="00556345">
        <w:t xml:space="preserve">. </w:t>
      </w:r>
      <w:r w:rsidR="00183E83" w:rsidRPr="00556345">
        <w:t>R</w:t>
      </w:r>
      <w:r w:rsidR="00AB3F46" w:rsidRPr="00556345">
        <w:t>efer to your own g</w:t>
      </w:r>
      <w:r w:rsidR="009B3BC8" w:rsidRPr="00556345">
        <w:t>raded writing (or the completed</w:t>
      </w:r>
      <w:r w:rsidR="007E08D0" w:rsidRPr="00556345">
        <w:t xml:space="preserve"> activity) and </w:t>
      </w:r>
      <w:r w:rsidR="00AB3F46" w:rsidRPr="00556345">
        <w:t>explain to the tutor strategies that you us</w:t>
      </w:r>
      <w:r w:rsidR="00183E83" w:rsidRPr="00556345">
        <w:t xml:space="preserve">ed to identify and correct this </w:t>
      </w:r>
      <w:r w:rsidR="00AB3F46" w:rsidRPr="00556345">
        <w:t>error.</w:t>
      </w:r>
      <w:r w:rsidR="00856FF9" w:rsidRPr="00556345">
        <w:t xml:space="preserve"> Consider and discuss techniques you</w:t>
      </w:r>
      <w:r w:rsidR="00AC6295" w:rsidRPr="00556345">
        <w:t xml:space="preserve"> </w:t>
      </w:r>
      <w:r w:rsidR="00856FF9" w:rsidRPr="00556345">
        <w:t>will use to avoid this error in your writing.</w:t>
      </w:r>
      <w:r w:rsidR="00856FF9" w:rsidRPr="001E1211">
        <w:t xml:space="preserve"> </w:t>
      </w:r>
    </w:p>
    <w:p w14:paraId="741EA052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55F96319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5B5B92E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63201D3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  <w:sectPr w:rsidR="006F71F3" w:rsidSect="00484C91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620E54CC" w14:textId="77777777" w:rsidR="006F71F3" w:rsidRPr="000D2E79" w:rsidRDefault="006F71F3" w:rsidP="006F71F3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24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AD7F352" w14:textId="5DFA475D" w:rsidR="006F71F3" w:rsidRPr="00A72EFF" w:rsidRDefault="006F71F3" w:rsidP="006F71F3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 xml:space="preserve">Revised </w:t>
      </w:r>
      <w:r w:rsidR="00615C31">
        <w:rPr>
          <w:rStyle w:val="Emphasis"/>
          <w:sz w:val="20"/>
        </w:rPr>
        <w:t>04/12/2022</w:t>
      </w:r>
    </w:p>
    <w:sectPr w:rsidR="006F71F3" w:rsidRPr="00A72EFF" w:rsidSect="00B52AAC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BFD4E" w14:textId="77777777" w:rsidR="00F50211" w:rsidRDefault="00F50211">
      <w:r>
        <w:separator/>
      </w:r>
    </w:p>
  </w:endnote>
  <w:endnote w:type="continuationSeparator" w:id="0">
    <w:p w14:paraId="470C211B" w14:textId="77777777" w:rsidR="00F50211" w:rsidRDefault="00F50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6CCA45F-1787-487C-84A1-05E60CEEB2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C421C9-B474-4A77-83F4-31E529210922}"/>
    <w:embedBold r:id="rId3" w:fontKey="{D46E8FE8-CC3E-4C30-9EF8-21B95E0E8B77}"/>
    <w:embedItalic r:id="rId4" w:fontKey="{92B27065-5EA4-4C5C-9301-EE9D652E7CB5}"/>
    <w:embedBoldItalic r:id="rId5" w:fontKey="{FA77210F-1C45-448F-9A7E-921B46B1E7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FC91459-9066-40FC-A42C-18E2F13856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12FA24B-1F68-4F1A-A1A6-939CADD494E7}"/>
    <w:embedBold r:id="rId8" w:fontKey="{6E0F40AC-DB8C-4766-A5DB-A18CFC86A2C1}"/>
    <w:embedItalic r:id="rId9" w:fontKey="{73D5F14F-287A-4E01-AAB5-474513206BF1}"/>
    <w:embedBoldItalic r:id="rId10" w:fontKey="{E3DBBA10-76A2-4907-A09F-69651E22B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4959C68-4077-4E35-BD1D-01D53CBDC6C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0AAE3E4-8D0B-456B-BAC7-6F8AF27567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687FAE4-A7E8-4578-BFC0-6D5DFFABBB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4" w:subsetted="1" w:fontKey="{15BB87E7-54E7-4C1C-A16D-0D4C0C13F6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1A0E51A-ACAB-4A57-A661-0F3494D82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D9690" w14:textId="77777777" w:rsidR="00BD5F6E" w:rsidRDefault="00BD5F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7E4DA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2F35AD6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CF07CD7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C442B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358FEDB4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D9EE230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2B98C" w14:textId="77777777" w:rsidR="00F50211" w:rsidRDefault="00F50211">
      <w:r>
        <w:separator/>
      </w:r>
    </w:p>
  </w:footnote>
  <w:footnote w:type="continuationSeparator" w:id="0">
    <w:p w14:paraId="0937188F" w14:textId="77777777" w:rsidR="00F50211" w:rsidRDefault="00F50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D5ADE" w14:textId="77777777" w:rsidR="00BD5F6E" w:rsidRDefault="00BD5F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3A2DA" w14:textId="47059B26" w:rsidR="007A3440" w:rsidRDefault="007A3440">
    <w:pPr>
      <w:pStyle w:val="Header"/>
      <w:jc w:val="right"/>
    </w:pPr>
    <w:r>
      <w:t xml:space="preserve">DLA: </w:t>
    </w:r>
    <w:r w:rsidR="006429A3">
      <w:t>Pronoun Agreement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D5F6E">
      <w:rPr>
        <w:noProof/>
      </w:rPr>
      <w:t>4</w:t>
    </w:r>
    <w:r>
      <w:rPr>
        <w:noProof/>
      </w:rPr>
      <w:fldChar w:fldCharType="end"/>
    </w:r>
  </w:p>
  <w:p w14:paraId="43CB6960" w14:textId="77777777" w:rsidR="007A3440" w:rsidRDefault="007A3440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EE9B9" w14:textId="651B13A6" w:rsidR="00BD5F6E" w:rsidRDefault="00BD5F6E" w:rsidP="00BD5F6E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6E6B0DA" wp14:editId="0F1CF621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1B1B7530" wp14:editId="7EC941F0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3A292D2F" w14:textId="77777777" w:rsidR="00BD5F6E" w:rsidRDefault="00BD5F6E" w:rsidP="00BD5F6E">
    <w:pPr>
      <w:pStyle w:val="Heading1"/>
      <w:spacing w:before="0"/>
      <w:ind w:left="2725" w:firstLine="155"/>
    </w:pPr>
    <w:r>
      <w:t xml:space="preserve">   Directed Learning Activity</w:t>
    </w:r>
  </w:p>
  <w:p w14:paraId="700F85A4" w14:textId="10D4FBD6" w:rsidR="00B52AAC" w:rsidRDefault="00BD5F6E" w:rsidP="00BD5F6E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6B6BB0" wp14:editId="1CE9C2AF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D43D0D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" strokecolor="black [3200]" strokeweight=".5pt">
              <v:stroke joinstyle="miter"/>
            </v:line>
          </w:pict>
        </mc:Fallback>
      </mc:AlternateConten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C128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32D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5A38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54CFB2"/>
    <w:lvl w:ilvl="0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B8A6A2E"/>
    <w:multiLevelType w:val="hybridMultilevel"/>
    <w:tmpl w:val="69100CF8"/>
    <w:lvl w:ilvl="0" w:tplc="F6F0F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0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560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DEF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48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42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C3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2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20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92CC4"/>
    <w:multiLevelType w:val="hybridMultilevel"/>
    <w:tmpl w:val="4D24E20C"/>
    <w:lvl w:ilvl="0" w:tplc="9B0A7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8EC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6F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2C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43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0E7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2F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8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81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5132AAE"/>
    <w:multiLevelType w:val="hybridMultilevel"/>
    <w:tmpl w:val="38E636AA"/>
    <w:lvl w:ilvl="0" w:tplc="81BED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8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2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8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86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EE2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08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66C96"/>
    <w:multiLevelType w:val="hybridMultilevel"/>
    <w:tmpl w:val="1EF61A94"/>
    <w:lvl w:ilvl="0" w:tplc="04CEC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A8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80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CC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A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0E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08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83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4A93A0A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05B4C"/>
    <w:multiLevelType w:val="hybridMultilevel"/>
    <w:tmpl w:val="910E2C9C"/>
    <w:lvl w:ilvl="0" w:tplc="C492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6E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8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85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4B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0E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C9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AC341BE"/>
    <w:multiLevelType w:val="hybridMultilevel"/>
    <w:tmpl w:val="97A8A476"/>
    <w:lvl w:ilvl="0" w:tplc="B01E2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86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A4F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84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8E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00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04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85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A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D861C5"/>
    <w:multiLevelType w:val="hybridMultilevel"/>
    <w:tmpl w:val="BE50A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B1B29"/>
    <w:multiLevelType w:val="hybridMultilevel"/>
    <w:tmpl w:val="686A49BE"/>
    <w:lvl w:ilvl="0" w:tplc="925E8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8A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05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0E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6C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0C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C0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8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84377D"/>
    <w:multiLevelType w:val="hybridMultilevel"/>
    <w:tmpl w:val="CF36FAC4"/>
    <w:lvl w:ilvl="0" w:tplc="E9B4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261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90D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703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2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0B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7EB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E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CD00236"/>
    <w:multiLevelType w:val="hybridMultilevel"/>
    <w:tmpl w:val="E22AE14A"/>
    <w:lvl w:ilvl="0" w:tplc="502E5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6CB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8E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A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DA6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C4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6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6C5A68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22"/>
  </w:num>
  <w:num w:numId="7">
    <w:abstractNumId w:val="10"/>
  </w:num>
  <w:num w:numId="8">
    <w:abstractNumId w:val="24"/>
  </w:num>
  <w:num w:numId="9">
    <w:abstractNumId w:val="12"/>
  </w:num>
  <w:num w:numId="10">
    <w:abstractNumId w:val="26"/>
  </w:num>
  <w:num w:numId="11">
    <w:abstractNumId w:val="13"/>
  </w:num>
  <w:num w:numId="12">
    <w:abstractNumId w:val="19"/>
  </w:num>
  <w:num w:numId="13">
    <w:abstractNumId w:val="25"/>
  </w:num>
  <w:num w:numId="14">
    <w:abstractNumId w:val="27"/>
  </w:num>
  <w:num w:numId="15">
    <w:abstractNumId w:val="23"/>
  </w:num>
  <w:num w:numId="16">
    <w:abstractNumId w:val="18"/>
  </w:num>
  <w:num w:numId="17">
    <w:abstractNumId w:val="9"/>
  </w:num>
  <w:num w:numId="18">
    <w:abstractNumId w:val="9"/>
  </w:num>
  <w:num w:numId="19">
    <w:abstractNumId w:val="7"/>
  </w:num>
  <w:num w:numId="20">
    <w:abstractNumId w:val="7"/>
  </w:num>
  <w:num w:numId="21">
    <w:abstractNumId w:val="6"/>
  </w:num>
  <w:num w:numId="22">
    <w:abstractNumId w:val="6"/>
  </w:num>
  <w:num w:numId="23">
    <w:abstractNumId w:val="5"/>
  </w:num>
  <w:num w:numId="24">
    <w:abstractNumId w:val="5"/>
  </w:num>
  <w:num w:numId="25">
    <w:abstractNumId w:val="21"/>
  </w:num>
  <w:num w:numId="26">
    <w:abstractNumId w:val="8"/>
  </w:num>
  <w:num w:numId="27">
    <w:abstractNumId w:val="14"/>
  </w:num>
  <w:num w:numId="28">
    <w:abstractNumId w:val="3"/>
  </w:num>
  <w:num w:numId="29">
    <w:abstractNumId w:val="3"/>
  </w:num>
  <w:num w:numId="30">
    <w:abstractNumId w:val="2"/>
  </w:num>
  <w:num w:numId="31">
    <w:abstractNumId w:val="2"/>
  </w:num>
  <w:num w:numId="32">
    <w:abstractNumId w:val="4"/>
  </w:num>
  <w:num w:numId="33">
    <w:abstractNumId w:val="11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26DD6"/>
    <w:rsid w:val="00041D6F"/>
    <w:rsid w:val="0004791D"/>
    <w:rsid w:val="0005271B"/>
    <w:rsid w:val="00076E61"/>
    <w:rsid w:val="000B76A3"/>
    <w:rsid w:val="000C252F"/>
    <w:rsid w:val="000F10EF"/>
    <w:rsid w:val="00120B64"/>
    <w:rsid w:val="00124D8C"/>
    <w:rsid w:val="00131653"/>
    <w:rsid w:val="00134C1F"/>
    <w:rsid w:val="00165584"/>
    <w:rsid w:val="00183E83"/>
    <w:rsid w:val="00194A39"/>
    <w:rsid w:val="001A5513"/>
    <w:rsid w:val="001B69F4"/>
    <w:rsid w:val="001D0E04"/>
    <w:rsid w:val="001E1211"/>
    <w:rsid w:val="00213383"/>
    <w:rsid w:val="00214759"/>
    <w:rsid w:val="0021615C"/>
    <w:rsid w:val="00223144"/>
    <w:rsid w:val="00226FF7"/>
    <w:rsid w:val="00233096"/>
    <w:rsid w:val="00253B68"/>
    <w:rsid w:val="002957FA"/>
    <w:rsid w:val="00297723"/>
    <w:rsid w:val="002B546B"/>
    <w:rsid w:val="002D012A"/>
    <w:rsid w:val="002F6EA3"/>
    <w:rsid w:val="00323A9E"/>
    <w:rsid w:val="00351ED9"/>
    <w:rsid w:val="00380A9B"/>
    <w:rsid w:val="003814E3"/>
    <w:rsid w:val="00395C84"/>
    <w:rsid w:val="003D3813"/>
    <w:rsid w:val="003F70BE"/>
    <w:rsid w:val="00414EE0"/>
    <w:rsid w:val="00417B03"/>
    <w:rsid w:val="00454EEC"/>
    <w:rsid w:val="00484C91"/>
    <w:rsid w:val="004B056C"/>
    <w:rsid w:val="004C7260"/>
    <w:rsid w:val="004E268C"/>
    <w:rsid w:val="004F3E63"/>
    <w:rsid w:val="00541403"/>
    <w:rsid w:val="00556345"/>
    <w:rsid w:val="00557050"/>
    <w:rsid w:val="00562A90"/>
    <w:rsid w:val="00576DFA"/>
    <w:rsid w:val="00580125"/>
    <w:rsid w:val="00585A5A"/>
    <w:rsid w:val="005D1BEA"/>
    <w:rsid w:val="005D3C22"/>
    <w:rsid w:val="00615C31"/>
    <w:rsid w:val="00634519"/>
    <w:rsid w:val="0064217B"/>
    <w:rsid w:val="006429A3"/>
    <w:rsid w:val="00667028"/>
    <w:rsid w:val="0067422D"/>
    <w:rsid w:val="006906FE"/>
    <w:rsid w:val="006F71F3"/>
    <w:rsid w:val="0075294F"/>
    <w:rsid w:val="0075502B"/>
    <w:rsid w:val="00755240"/>
    <w:rsid w:val="00772D78"/>
    <w:rsid w:val="007841BA"/>
    <w:rsid w:val="007A3440"/>
    <w:rsid w:val="007C2502"/>
    <w:rsid w:val="007E08D0"/>
    <w:rsid w:val="008069D1"/>
    <w:rsid w:val="00826215"/>
    <w:rsid w:val="00856FF9"/>
    <w:rsid w:val="008F0BAD"/>
    <w:rsid w:val="008F42F4"/>
    <w:rsid w:val="0091592A"/>
    <w:rsid w:val="00943722"/>
    <w:rsid w:val="009A4F85"/>
    <w:rsid w:val="009B3BC8"/>
    <w:rsid w:val="009B4345"/>
    <w:rsid w:val="009D5DFA"/>
    <w:rsid w:val="009E7117"/>
    <w:rsid w:val="00A00C0C"/>
    <w:rsid w:val="00A439E1"/>
    <w:rsid w:val="00A66A8F"/>
    <w:rsid w:val="00A72A82"/>
    <w:rsid w:val="00A77F4E"/>
    <w:rsid w:val="00AB3F46"/>
    <w:rsid w:val="00AC3DFD"/>
    <w:rsid w:val="00AC6295"/>
    <w:rsid w:val="00AF5FE4"/>
    <w:rsid w:val="00B05925"/>
    <w:rsid w:val="00B0770A"/>
    <w:rsid w:val="00B52AAC"/>
    <w:rsid w:val="00B719D1"/>
    <w:rsid w:val="00B73BEB"/>
    <w:rsid w:val="00B7665B"/>
    <w:rsid w:val="00B76800"/>
    <w:rsid w:val="00B953BE"/>
    <w:rsid w:val="00BA0095"/>
    <w:rsid w:val="00BA0AFD"/>
    <w:rsid w:val="00BA72A6"/>
    <w:rsid w:val="00BB1094"/>
    <w:rsid w:val="00BD5F6E"/>
    <w:rsid w:val="00C23CB7"/>
    <w:rsid w:val="00C420C8"/>
    <w:rsid w:val="00C928F0"/>
    <w:rsid w:val="00C93B61"/>
    <w:rsid w:val="00CA4E84"/>
    <w:rsid w:val="00D028C9"/>
    <w:rsid w:val="00D07C6A"/>
    <w:rsid w:val="00D75218"/>
    <w:rsid w:val="00DB58D3"/>
    <w:rsid w:val="00DC2289"/>
    <w:rsid w:val="00DD770A"/>
    <w:rsid w:val="00E160F6"/>
    <w:rsid w:val="00E55AEA"/>
    <w:rsid w:val="00EB4CBD"/>
    <w:rsid w:val="00ED46EE"/>
    <w:rsid w:val="00EF164D"/>
    <w:rsid w:val="00EF2130"/>
    <w:rsid w:val="00EF2E37"/>
    <w:rsid w:val="00EF7748"/>
    <w:rsid w:val="00F02A36"/>
    <w:rsid w:val="00F04533"/>
    <w:rsid w:val="00F50211"/>
    <w:rsid w:val="00F621EB"/>
    <w:rsid w:val="00F91CDD"/>
    <w:rsid w:val="00FB1F0E"/>
    <w:rsid w:val="00FC7ED8"/>
    <w:rsid w:val="00FD44A5"/>
    <w:rsid w:val="00FE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2754F"/>
  <w15:chartTrackingRefBased/>
  <w15:docId w15:val="{A8C8223F-498C-4F29-B2EB-15070AB6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E84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ED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ED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351ED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351ED9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351ED9"/>
    <w:rPr>
      <w:rFonts w:ascii="Segoe UI" w:hAnsi="Segoe UI"/>
      <w:sz w:val="22"/>
      <w:szCs w:val="22"/>
    </w:rPr>
  </w:style>
  <w:style w:type="character" w:styleId="Hyperlink">
    <w:name w:val="Hyperlink"/>
    <w:uiPriority w:val="99"/>
    <w:unhideWhenUsed/>
    <w:rsid w:val="00351ED9"/>
    <w:rPr>
      <w:color w:val="0000FF"/>
      <w:u w:val="single"/>
    </w:rPr>
  </w:style>
  <w:style w:type="paragraph" w:styleId="NormalWeb">
    <w:name w:val="Normal (Web)"/>
    <w:basedOn w:val="Normal"/>
    <w:rsid w:val="00351ED9"/>
  </w:style>
  <w:style w:type="paragraph" w:styleId="BalloonText">
    <w:name w:val="Balloon Text"/>
    <w:basedOn w:val="Normal"/>
    <w:link w:val="BalloonTextChar"/>
    <w:uiPriority w:val="99"/>
    <w:unhideWhenUsed/>
    <w:rsid w:val="00351E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51ED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5271B"/>
    <w:rPr>
      <w:color w:val="800080"/>
      <w:u w:val="single"/>
    </w:rPr>
  </w:style>
  <w:style w:type="character" w:customStyle="1" w:styleId="FooterChar">
    <w:name w:val="Footer Char"/>
    <w:link w:val="Footer"/>
    <w:rsid w:val="00351ED9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351ED9"/>
    <w:rPr>
      <w:i/>
      <w:iCs/>
    </w:rPr>
  </w:style>
  <w:style w:type="character" w:customStyle="1" w:styleId="Heading1Char">
    <w:name w:val="Heading 1 Char"/>
    <w:link w:val="Heading1"/>
    <w:uiPriority w:val="9"/>
    <w:rsid w:val="00351ED9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51ED9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351ED9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351ED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351ED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417B03"/>
    <w:pPr>
      <w:numPr>
        <w:numId w:val="18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51ED9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351ED9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unhideWhenUsed/>
    <w:rsid w:val="00351ED9"/>
    <w:pPr>
      <w:numPr>
        <w:numId w:val="24"/>
      </w:numPr>
      <w:contextualSpacing/>
    </w:pPr>
  </w:style>
  <w:style w:type="numbering" w:customStyle="1" w:styleId="ListCheckbox">
    <w:name w:val="List Checkbox"/>
    <w:basedOn w:val="NoList"/>
    <w:uiPriority w:val="99"/>
    <w:rsid w:val="00351ED9"/>
    <w:pPr>
      <w:numPr>
        <w:numId w:val="25"/>
      </w:numPr>
    </w:pPr>
  </w:style>
  <w:style w:type="paragraph" w:styleId="ListContinue2">
    <w:name w:val="List Continue 2"/>
    <w:basedOn w:val="Normal"/>
    <w:uiPriority w:val="99"/>
    <w:unhideWhenUsed/>
    <w:rsid w:val="00351ED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F71F3"/>
    <w:pPr>
      <w:numPr>
        <w:numId w:val="27"/>
      </w:numPr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351ED9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unhideWhenUsed/>
    <w:rsid w:val="00351ED9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unhideWhenUsed/>
    <w:rsid w:val="00351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351ED9"/>
    <w:rPr>
      <w:rFonts w:ascii="Consolas" w:hAnsi="Consolas" w:cs="Consolas"/>
    </w:rPr>
  </w:style>
  <w:style w:type="paragraph" w:styleId="NoSpacing">
    <w:name w:val="No Spacing"/>
    <w:uiPriority w:val="1"/>
    <w:qFormat/>
    <w:rsid w:val="00351ED9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351ED9"/>
    <w:rPr>
      <w:b/>
      <w:bCs/>
    </w:rPr>
  </w:style>
  <w:style w:type="paragraph" w:customStyle="1" w:styleId="StyleHeading2After0pt">
    <w:name w:val="Style Heading 2 + After:  0 pt"/>
    <w:basedOn w:val="Heading2"/>
    <w:rsid w:val="00351ED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351ED9"/>
    <w:rPr>
      <w:i/>
      <w:iCs/>
      <w:color w:val="404040"/>
    </w:rPr>
  </w:style>
  <w:style w:type="table" w:styleId="TableGrid">
    <w:name w:val="Table Grid"/>
    <w:basedOn w:val="TableNormal"/>
    <w:uiPriority w:val="59"/>
    <w:rsid w:val="00351ED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51E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51ED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51ED9"/>
    <w:rPr>
      <w:rFonts w:ascii="Segoe UI" w:hAnsi="Segoe UI"/>
      <w:b/>
      <w:spacing w:val="-10"/>
      <w:kern w:val="28"/>
      <w:sz w:val="40"/>
      <w:szCs w:val="56"/>
    </w:rPr>
  </w:style>
  <w:style w:type="paragraph" w:customStyle="1" w:styleId="StyleListNumberLinespacingMultiple115li">
    <w:name w:val="Style List Number + Line spacing:  Multiple 1.15 li"/>
    <w:basedOn w:val="ListNumber"/>
    <w:rsid w:val="006F71F3"/>
    <w:pPr>
      <w:spacing w:line="276" w:lineRule="auto"/>
      <w:contextualSpacing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1208">
          <w:marLeft w:val="83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95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94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545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093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762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87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853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8885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750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57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068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789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12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07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51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2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34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tinyurl.com/PronounAgreementDLAQuiz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mtsac.edu/writingcenter/dlas/supplement_understanding_pronoun_agreement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access@mtsac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mtsac2.mywconline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mtsac.edu/writingcent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rwars.wikia.com/wiki/Yod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7F959-DC54-41EA-BF82-1DD707F8A023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2.xml><?xml version="1.0" encoding="utf-8"?>
<ds:datastoreItem xmlns:ds="http://schemas.openxmlformats.org/officeDocument/2006/customXml" ds:itemID="{476E31C0-9A55-4F2F-B983-B56055D193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89B90E-E81C-4CC3-A0A5-C47B1CC28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FD3B26-A3AE-4080-A5DB-7A36A7DA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Pronoun Agreement DLA</vt:lpstr>
    </vt:vector>
  </TitlesOfParts>
  <Company>Mt. San Antonio College</Company>
  <LinksUpToDate>false</LinksUpToDate>
  <CharactersWithSpaces>5615</CharactersWithSpaces>
  <SharedDoc>false</SharedDoc>
  <HLinks>
    <vt:vector size="36" baseType="variant">
      <vt:variant>
        <vt:i4>3080293</vt:i4>
      </vt:variant>
      <vt:variant>
        <vt:i4>9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6357042</vt:i4>
      </vt:variant>
      <vt:variant>
        <vt:i4>6</vt:i4>
      </vt:variant>
      <vt:variant>
        <vt:i4>0</vt:i4>
      </vt:variant>
      <vt:variant>
        <vt:i4>5</vt:i4>
      </vt:variant>
      <vt:variant>
        <vt:lpwstr>http://starwars.wikia.com/wiki/Yoda</vt:lpwstr>
      </vt:variant>
      <vt:variant>
        <vt:lpwstr/>
      </vt:variant>
      <vt:variant>
        <vt:i4>3342463</vt:i4>
      </vt:variant>
      <vt:variant>
        <vt:i4>3</vt:i4>
      </vt:variant>
      <vt:variant>
        <vt:i4>0</vt:i4>
      </vt:variant>
      <vt:variant>
        <vt:i4>5</vt:i4>
      </vt:variant>
      <vt:variant>
        <vt:lpwstr>http://tinyurl.com/PronounAgreementDLAQuiz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3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Pronoun Agreement DLA</dc:title>
  <dc:subject/>
  <dc:creator>etyson</dc:creator>
  <cp:keywords/>
  <cp:lastModifiedBy>O'Brien, Sophia</cp:lastModifiedBy>
  <cp:revision>2</cp:revision>
  <cp:lastPrinted>2013-11-17T23:14:00Z</cp:lastPrinted>
  <dcterms:created xsi:type="dcterms:W3CDTF">2023-04-27T17:36:00Z</dcterms:created>
  <dcterms:modified xsi:type="dcterms:W3CDTF">2023-04-27T17:36:00Z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